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28D4" w14:textId="77777777" w:rsidR="00BD6059" w:rsidRPr="000C4B18" w:rsidRDefault="00BD6059" w:rsidP="00F46ADD">
      <w:pPr>
        <w:jc w:val="both"/>
        <w:rPr>
          <w:rFonts w:cstheme="minorHAnsi"/>
          <w:b/>
          <w:sz w:val="44"/>
          <w:szCs w:val="44"/>
        </w:rPr>
      </w:pPr>
    </w:p>
    <w:p w14:paraId="301BCD2F" w14:textId="2E2511C4" w:rsidR="00CA1971" w:rsidRPr="000C4B18" w:rsidRDefault="00BD6059" w:rsidP="00614E3A">
      <w:pPr>
        <w:jc w:val="center"/>
        <w:rPr>
          <w:rFonts w:cstheme="minorHAnsi"/>
          <w:b/>
          <w:sz w:val="44"/>
          <w:szCs w:val="44"/>
        </w:rPr>
      </w:pPr>
      <w:r w:rsidRPr="000C4B18">
        <w:rPr>
          <w:rFonts w:cstheme="minorHAnsi"/>
          <w:b/>
          <w:sz w:val="44"/>
          <w:szCs w:val="44"/>
        </w:rPr>
        <w:t>A</w:t>
      </w:r>
      <w:r w:rsidR="00CA1971" w:rsidRPr="000C4B18">
        <w:rPr>
          <w:rFonts w:cstheme="minorHAnsi"/>
          <w:b/>
          <w:sz w:val="44"/>
          <w:szCs w:val="44"/>
        </w:rPr>
        <w:t>NNUAL REPORT 20</w:t>
      </w:r>
      <w:r w:rsidR="00716564" w:rsidRPr="000C4B18">
        <w:rPr>
          <w:rFonts w:cstheme="minorHAnsi"/>
          <w:b/>
          <w:sz w:val="44"/>
          <w:szCs w:val="44"/>
        </w:rPr>
        <w:t>23</w:t>
      </w:r>
    </w:p>
    <w:p w14:paraId="359B4DCE" w14:textId="77777777" w:rsidR="00CA1971" w:rsidRPr="000C4B18" w:rsidRDefault="00CA1971" w:rsidP="00614E3A">
      <w:pPr>
        <w:jc w:val="center"/>
        <w:rPr>
          <w:rFonts w:cstheme="minorHAnsi"/>
          <w:sz w:val="44"/>
          <w:szCs w:val="44"/>
        </w:rPr>
      </w:pPr>
    </w:p>
    <w:p w14:paraId="2204A77D" w14:textId="77777777" w:rsidR="00CA1971" w:rsidRPr="000C4B18" w:rsidRDefault="00CA1971" w:rsidP="00614E3A">
      <w:pPr>
        <w:jc w:val="center"/>
        <w:rPr>
          <w:rFonts w:cstheme="minorHAnsi"/>
          <w:sz w:val="44"/>
          <w:szCs w:val="44"/>
        </w:rPr>
      </w:pPr>
    </w:p>
    <w:p w14:paraId="279A1D1C" w14:textId="77777777" w:rsidR="00CA1971" w:rsidRPr="000C4B18" w:rsidRDefault="00CA1971" w:rsidP="00614E3A">
      <w:pPr>
        <w:jc w:val="center"/>
        <w:rPr>
          <w:rFonts w:cstheme="minorHAnsi"/>
          <w:sz w:val="44"/>
          <w:szCs w:val="44"/>
        </w:rPr>
      </w:pPr>
    </w:p>
    <w:p w14:paraId="5E5B8593" w14:textId="77777777" w:rsidR="00CA1971" w:rsidRPr="000C4B18" w:rsidRDefault="00CA1971" w:rsidP="00614E3A">
      <w:pPr>
        <w:jc w:val="center"/>
        <w:rPr>
          <w:rFonts w:cstheme="minorHAnsi"/>
          <w:sz w:val="44"/>
          <w:szCs w:val="44"/>
        </w:rPr>
      </w:pPr>
      <w:r w:rsidRPr="000C4B18">
        <w:rPr>
          <w:rFonts w:cstheme="minorHAnsi"/>
          <w:sz w:val="44"/>
          <w:szCs w:val="44"/>
        </w:rPr>
        <w:t>NATIONAL MUSEUM OF IRELAND</w:t>
      </w:r>
    </w:p>
    <w:p w14:paraId="78204066" w14:textId="77777777" w:rsidR="00CA1971" w:rsidRPr="000C4B18" w:rsidRDefault="00CA1971" w:rsidP="00F46ADD">
      <w:pPr>
        <w:jc w:val="both"/>
        <w:rPr>
          <w:rFonts w:cstheme="minorHAnsi"/>
          <w:sz w:val="44"/>
          <w:szCs w:val="44"/>
        </w:rPr>
      </w:pPr>
    </w:p>
    <w:p w14:paraId="08538DC2" w14:textId="77777777" w:rsidR="00CA1971" w:rsidRPr="000C4B18" w:rsidRDefault="00CA1971" w:rsidP="00F46ADD">
      <w:pPr>
        <w:jc w:val="both"/>
        <w:rPr>
          <w:rFonts w:cstheme="minorHAnsi"/>
          <w:sz w:val="44"/>
          <w:szCs w:val="44"/>
        </w:rPr>
      </w:pPr>
    </w:p>
    <w:p w14:paraId="0871F2F8" w14:textId="77777777" w:rsidR="00CA1971" w:rsidRPr="000C4B18" w:rsidRDefault="00CA1971" w:rsidP="00F46ADD">
      <w:pPr>
        <w:jc w:val="both"/>
        <w:rPr>
          <w:rFonts w:cstheme="minorHAnsi"/>
          <w:sz w:val="44"/>
          <w:szCs w:val="44"/>
        </w:rPr>
      </w:pPr>
    </w:p>
    <w:p w14:paraId="1682BD02" w14:textId="77777777" w:rsidR="00CA1971" w:rsidRPr="000C4B18" w:rsidRDefault="00CA1971" w:rsidP="00F46ADD">
      <w:pPr>
        <w:jc w:val="both"/>
        <w:rPr>
          <w:rFonts w:cstheme="minorHAnsi"/>
          <w:sz w:val="44"/>
          <w:szCs w:val="44"/>
        </w:rPr>
      </w:pPr>
    </w:p>
    <w:p w14:paraId="3099AFF2" w14:textId="77777777" w:rsidR="00CA1971" w:rsidRPr="000C4B18" w:rsidRDefault="00CA1971" w:rsidP="00F46ADD">
      <w:pPr>
        <w:jc w:val="both"/>
        <w:rPr>
          <w:rFonts w:cstheme="minorHAnsi"/>
          <w:sz w:val="44"/>
          <w:szCs w:val="44"/>
        </w:rPr>
      </w:pPr>
    </w:p>
    <w:p w14:paraId="12FFB5ED" w14:textId="77777777" w:rsidR="00CA1971" w:rsidRPr="000C4B18" w:rsidRDefault="00CA1971" w:rsidP="00F46ADD">
      <w:pPr>
        <w:jc w:val="both"/>
        <w:rPr>
          <w:rFonts w:cstheme="minorHAnsi"/>
          <w:sz w:val="44"/>
          <w:szCs w:val="44"/>
        </w:rPr>
      </w:pPr>
    </w:p>
    <w:p w14:paraId="76F304DC" w14:textId="77777777" w:rsidR="00CA1971" w:rsidRPr="000C4B18" w:rsidRDefault="00CA1971" w:rsidP="00F46ADD">
      <w:pPr>
        <w:jc w:val="both"/>
        <w:rPr>
          <w:rFonts w:cstheme="minorHAnsi"/>
          <w:sz w:val="44"/>
          <w:szCs w:val="44"/>
        </w:rPr>
      </w:pPr>
    </w:p>
    <w:p w14:paraId="640E5BDD" w14:textId="77777777" w:rsidR="00CA1971" w:rsidRPr="000C4B18" w:rsidRDefault="00CA1971" w:rsidP="00F46ADD">
      <w:pPr>
        <w:jc w:val="both"/>
        <w:rPr>
          <w:rFonts w:cstheme="minorHAnsi"/>
          <w:sz w:val="44"/>
          <w:szCs w:val="44"/>
        </w:rPr>
      </w:pPr>
    </w:p>
    <w:p w14:paraId="15E71583" w14:textId="77777777" w:rsidR="00CA1971" w:rsidRPr="000C4B18" w:rsidRDefault="00CA1971" w:rsidP="00F46ADD">
      <w:pPr>
        <w:jc w:val="both"/>
        <w:rPr>
          <w:rFonts w:cstheme="minorHAnsi"/>
          <w:sz w:val="44"/>
          <w:szCs w:val="44"/>
        </w:rPr>
      </w:pPr>
    </w:p>
    <w:p w14:paraId="5D310F77" w14:textId="77777777" w:rsidR="00CA1971" w:rsidRPr="000C4B18" w:rsidRDefault="00CA1971" w:rsidP="00F46ADD">
      <w:pPr>
        <w:jc w:val="both"/>
        <w:rPr>
          <w:rFonts w:cstheme="minorHAnsi"/>
          <w:sz w:val="44"/>
          <w:szCs w:val="44"/>
        </w:rPr>
      </w:pPr>
    </w:p>
    <w:p w14:paraId="3E2B3002" w14:textId="77777777" w:rsidR="00CA1971" w:rsidRPr="000C4B18" w:rsidRDefault="00CA1971" w:rsidP="00F46ADD">
      <w:pPr>
        <w:jc w:val="both"/>
        <w:rPr>
          <w:rFonts w:cstheme="minorHAnsi"/>
          <w:sz w:val="44"/>
          <w:szCs w:val="44"/>
        </w:rPr>
      </w:pPr>
    </w:p>
    <w:p w14:paraId="19DD8629" w14:textId="77777777" w:rsidR="00CA1971" w:rsidRPr="000C4B18" w:rsidRDefault="00CA1971" w:rsidP="00F46ADD">
      <w:pPr>
        <w:jc w:val="both"/>
        <w:rPr>
          <w:rFonts w:cstheme="minorHAnsi"/>
          <w:sz w:val="44"/>
          <w:szCs w:val="44"/>
        </w:rPr>
      </w:pPr>
    </w:p>
    <w:p w14:paraId="627086AB" w14:textId="77777777" w:rsidR="00CA1971" w:rsidRPr="000C4B18" w:rsidRDefault="00CA1971" w:rsidP="00F46ADD">
      <w:pPr>
        <w:jc w:val="both"/>
        <w:rPr>
          <w:rFonts w:cstheme="minorHAnsi"/>
          <w:sz w:val="44"/>
          <w:szCs w:val="44"/>
        </w:rPr>
      </w:pPr>
    </w:p>
    <w:p w14:paraId="11EB3BAB" w14:textId="77777777" w:rsidR="00CA1971" w:rsidRPr="000C4B18" w:rsidRDefault="00CA1971" w:rsidP="00F46ADD">
      <w:pPr>
        <w:jc w:val="both"/>
        <w:rPr>
          <w:rFonts w:cstheme="minorHAnsi"/>
          <w:sz w:val="44"/>
          <w:szCs w:val="44"/>
        </w:rPr>
      </w:pPr>
    </w:p>
    <w:p w14:paraId="085CD808" w14:textId="77777777" w:rsidR="00CA1971" w:rsidRPr="000C4B18" w:rsidRDefault="00CA1971" w:rsidP="00F46ADD">
      <w:pPr>
        <w:spacing w:after="0"/>
        <w:jc w:val="both"/>
        <w:rPr>
          <w:rFonts w:cstheme="minorHAnsi"/>
          <w:b/>
          <w:sz w:val="24"/>
          <w:szCs w:val="24"/>
          <w:u w:val="single"/>
        </w:rPr>
      </w:pPr>
    </w:p>
    <w:p w14:paraId="6CD85444" w14:textId="77777777" w:rsidR="00CA1971" w:rsidRPr="000C4B18" w:rsidRDefault="00CA1971" w:rsidP="00F46ADD">
      <w:pPr>
        <w:spacing w:after="0"/>
        <w:jc w:val="both"/>
        <w:rPr>
          <w:rFonts w:cstheme="minorHAnsi"/>
          <w:b/>
          <w:sz w:val="24"/>
          <w:szCs w:val="24"/>
          <w:u w:val="single"/>
        </w:rPr>
      </w:pPr>
      <w:r w:rsidRPr="000C4B18">
        <w:rPr>
          <w:rFonts w:cstheme="minorHAnsi"/>
          <w:b/>
          <w:sz w:val="24"/>
          <w:szCs w:val="24"/>
          <w:u w:val="single"/>
        </w:rPr>
        <w:t>CONTENTS</w:t>
      </w:r>
    </w:p>
    <w:p w14:paraId="422598BC" w14:textId="77777777" w:rsidR="00CA1971" w:rsidRPr="000C4B18" w:rsidRDefault="00CA1971" w:rsidP="00F46ADD">
      <w:pPr>
        <w:spacing w:after="0"/>
        <w:jc w:val="both"/>
        <w:rPr>
          <w:rFonts w:cstheme="minorHAnsi"/>
          <w:b/>
          <w:sz w:val="24"/>
          <w:szCs w:val="24"/>
          <w:u w:val="single"/>
        </w:rPr>
      </w:pPr>
    </w:p>
    <w:p w14:paraId="37612AA8" w14:textId="77777777" w:rsidR="00CA1971" w:rsidRPr="000C4B18" w:rsidRDefault="00CA1971" w:rsidP="00B2143B">
      <w:pPr>
        <w:spacing w:after="0"/>
        <w:jc w:val="both"/>
        <w:rPr>
          <w:rFonts w:cstheme="minorHAnsi"/>
          <w:b/>
          <w:sz w:val="24"/>
          <w:szCs w:val="24"/>
          <w:u w:val="single"/>
        </w:rPr>
      </w:pPr>
      <w:r w:rsidRPr="00B2143B">
        <w:rPr>
          <w:rFonts w:cstheme="minorHAnsi"/>
          <w:sz w:val="24"/>
          <w:szCs w:val="24"/>
        </w:rPr>
        <w:t>Foreword by the Chair, Board of the National Museum of Ireland</w:t>
      </w:r>
    </w:p>
    <w:p w14:paraId="25AE3803" w14:textId="77777777" w:rsidR="00CA1971" w:rsidRPr="00B2143B" w:rsidRDefault="00CA1971" w:rsidP="00B2143B">
      <w:pPr>
        <w:autoSpaceDE w:val="0"/>
        <w:autoSpaceDN w:val="0"/>
        <w:adjustRightInd w:val="0"/>
        <w:spacing w:after="0" w:line="240" w:lineRule="auto"/>
        <w:contextualSpacing/>
        <w:jc w:val="both"/>
        <w:rPr>
          <w:rFonts w:cstheme="minorHAnsi"/>
          <w:sz w:val="24"/>
          <w:szCs w:val="24"/>
        </w:rPr>
      </w:pPr>
      <w:r w:rsidRPr="00B2143B">
        <w:rPr>
          <w:rFonts w:cstheme="minorHAnsi"/>
          <w:sz w:val="24"/>
          <w:szCs w:val="24"/>
        </w:rPr>
        <w:t>Introduction by the Director of the National Museum of Ireland</w:t>
      </w:r>
    </w:p>
    <w:p w14:paraId="27A7A1C9" w14:textId="77777777" w:rsidR="00CA1971" w:rsidRPr="00B2143B" w:rsidRDefault="00CA1971" w:rsidP="00B2143B">
      <w:pPr>
        <w:autoSpaceDE w:val="0"/>
        <w:autoSpaceDN w:val="0"/>
        <w:adjustRightInd w:val="0"/>
        <w:spacing w:after="0" w:line="240" w:lineRule="auto"/>
        <w:contextualSpacing/>
        <w:jc w:val="both"/>
        <w:rPr>
          <w:rFonts w:cstheme="minorHAnsi"/>
          <w:sz w:val="24"/>
          <w:szCs w:val="24"/>
        </w:rPr>
      </w:pPr>
    </w:p>
    <w:p w14:paraId="64F65590" w14:textId="77777777" w:rsidR="00CA1971" w:rsidRPr="00B2143B" w:rsidRDefault="00CA1971" w:rsidP="00B2143B">
      <w:pPr>
        <w:spacing w:after="0" w:line="240" w:lineRule="auto"/>
        <w:contextualSpacing/>
        <w:jc w:val="both"/>
        <w:rPr>
          <w:rFonts w:cstheme="minorHAnsi"/>
          <w:b/>
          <w:sz w:val="24"/>
          <w:szCs w:val="24"/>
        </w:rPr>
      </w:pPr>
    </w:p>
    <w:p w14:paraId="593D6255" w14:textId="38E7193C" w:rsidR="00CA1971" w:rsidRPr="00B2143B" w:rsidRDefault="00CA1971" w:rsidP="00B2143B">
      <w:pPr>
        <w:autoSpaceDE w:val="0"/>
        <w:autoSpaceDN w:val="0"/>
        <w:adjustRightInd w:val="0"/>
        <w:spacing w:after="0" w:line="240" w:lineRule="auto"/>
        <w:contextualSpacing/>
        <w:jc w:val="both"/>
        <w:rPr>
          <w:rFonts w:cstheme="minorHAnsi"/>
          <w:sz w:val="24"/>
          <w:szCs w:val="24"/>
        </w:rPr>
      </w:pPr>
      <w:r w:rsidRPr="00B2143B">
        <w:rPr>
          <w:rFonts w:cstheme="minorHAnsi"/>
          <w:b/>
          <w:sz w:val="24"/>
          <w:szCs w:val="24"/>
        </w:rPr>
        <w:t xml:space="preserve">Collections </w:t>
      </w:r>
      <w:r w:rsidR="00614E3A">
        <w:rPr>
          <w:rFonts w:cstheme="minorHAnsi"/>
          <w:b/>
          <w:sz w:val="24"/>
          <w:szCs w:val="24"/>
        </w:rPr>
        <w:t>&amp;</w:t>
      </w:r>
      <w:r w:rsidR="00614E3A" w:rsidRPr="00B2143B">
        <w:rPr>
          <w:rFonts w:cstheme="minorHAnsi"/>
          <w:b/>
          <w:sz w:val="24"/>
          <w:szCs w:val="24"/>
        </w:rPr>
        <w:t xml:space="preserve"> </w:t>
      </w:r>
      <w:r w:rsidR="00AB2D9C">
        <w:rPr>
          <w:rFonts w:cstheme="minorHAnsi"/>
          <w:b/>
          <w:sz w:val="24"/>
          <w:szCs w:val="24"/>
        </w:rPr>
        <w:t>Access</w:t>
      </w:r>
    </w:p>
    <w:p w14:paraId="22F23BBC" w14:textId="14BFF57B" w:rsidR="00CA1971" w:rsidRPr="00B2143B" w:rsidRDefault="00CA1971" w:rsidP="00B2143B">
      <w:pPr>
        <w:autoSpaceDE w:val="0"/>
        <w:autoSpaceDN w:val="0"/>
        <w:adjustRightInd w:val="0"/>
        <w:spacing w:after="0" w:line="240" w:lineRule="auto"/>
        <w:contextualSpacing/>
        <w:jc w:val="both"/>
        <w:rPr>
          <w:rFonts w:cstheme="minorHAnsi"/>
          <w:sz w:val="24"/>
          <w:szCs w:val="24"/>
        </w:rPr>
      </w:pPr>
      <w:r w:rsidRPr="00B2143B">
        <w:rPr>
          <w:rFonts w:cstheme="minorHAnsi"/>
          <w:sz w:val="24"/>
          <w:szCs w:val="24"/>
        </w:rPr>
        <w:t xml:space="preserve">Art </w:t>
      </w:r>
      <w:r w:rsidR="00AB2D9C">
        <w:rPr>
          <w:rFonts w:cstheme="minorHAnsi"/>
          <w:sz w:val="24"/>
          <w:szCs w:val="24"/>
        </w:rPr>
        <w:t>&amp;</w:t>
      </w:r>
      <w:r w:rsidRPr="00B2143B">
        <w:rPr>
          <w:rFonts w:cstheme="minorHAnsi"/>
          <w:sz w:val="24"/>
          <w:szCs w:val="24"/>
        </w:rPr>
        <w:t xml:space="preserve"> Industry</w:t>
      </w:r>
    </w:p>
    <w:p w14:paraId="41EA6181"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Irish Antiquities</w:t>
      </w:r>
    </w:p>
    <w:p w14:paraId="57AB7345"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Irish Folklife</w:t>
      </w:r>
    </w:p>
    <w:p w14:paraId="6771FD00"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Natural History</w:t>
      </w:r>
    </w:p>
    <w:p w14:paraId="1B03C829"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Conservation</w:t>
      </w:r>
    </w:p>
    <w:p w14:paraId="7B229A98"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Registration</w:t>
      </w:r>
    </w:p>
    <w:p w14:paraId="7991A0EB" w14:textId="634B7EF3" w:rsidR="00CA1971" w:rsidRPr="00B2143B" w:rsidRDefault="004438E2" w:rsidP="00B2143B">
      <w:pPr>
        <w:autoSpaceDE w:val="0"/>
        <w:autoSpaceDN w:val="0"/>
        <w:adjustRightInd w:val="0"/>
        <w:spacing w:after="0" w:line="240" w:lineRule="auto"/>
        <w:jc w:val="both"/>
        <w:rPr>
          <w:rFonts w:cstheme="minorHAnsi"/>
          <w:sz w:val="24"/>
          <w:szCs w:val="24"/>
        </w:rPr>
      </w:pPr>
      <w:r>
        <w:rPr>
          <w:rFonts w:cstheme="minorHAnsi"/>
          <w:sz w:val="24"/>
          <w:szCs w:val="24"/>
        </w:rPr>
        <w:t>Learning &amp; Community</w:t>
      </w:r>
    </w:p>
    <w:p w14:paraId="62D74032"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Photography</w:t>
      </w:r>
      <w:r w:rsidR="00E530B4" w:rsidRPr="00B2143B">
        <w:rPr>
          <w:rFonts w:cstheme="minorHAnsi"/>
          <w:sz w:val="24"/>
          <w:szCs w:val="24"/>
        </w:rPr>
        <w:t xml:space="preserve"> &amp; </w:t>
      </w:r>
      <w:r w:rsidRPr="00B2143B">
        <w:rPr>
          <w:rFonts w:cstheme="minorHAnsi"/>
          <w:sz w:val="24"/>
          <w:szCs w:val="24"/>
        </w:rPr>
        <w:t>Design</w:t>
      </w:r>
    </w:p>
    <w:p w14:paraId="76C69C7F" w14:textId="77777777" w:rsidR="00CA1971" w:rsidRPr="00B2143B" w:rsidRDefault="00CA1971" w:rsidP="00B2143B">
      <w:pPr>
        <w:autoSpaceDE w:val="0"/>
        <w:autoSpaceDN w:val="0"/>
        <w:adjustRightInd w:val="0"/>
        <w:spacing w:after="0" w:line="240" w:lineRule="auto"/>
        <w:jc w:val="both"/>
        <w:rPr>
          <w:rFonts w:cstheme="minorHAnsi"/>
          <w:sz w:val="24"/>
          <w:szCs w:val="24"/>
        </w:rPr>
      </w:pPr>
    </w:p>
    <w:p w14:paraId="3C6EA847" w14:textId="77777777" w:rsidR="00EB2171" w:rsidRPr="00B2143B" w:rsidRDefault="00EB2171" w:rsidP="00B2143B">
      <w:pPr>
        <w:autoSpaceDE w:val="0"/>
        <w:autoSpaceDN w:val="0"/>
        <w:adjustRightInd w:val="0"/>
        <w:spacing w:after="0" w:line="240" w:lineRule="auto"/>
        <w:jc w:val="both"/>
        <w:rPr>
          <w:rFonts w:cstheme="minorHAnsi"/>
          <w:sz w:val="24"/>
          <w:szCs w:val="24"/>
        </w:rPr>
      </w:pPr>
    </w:p>
    <w:p w14:paraId="7C3A743F"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b/>
          <w:sz w:val="24"/>
          <w:szCs w:val="24"/>
        </w:rPr>
        <w:t>Operations</w:t>
      </w:r>
    </w:p>
    <w:p w14:paraId="698A8786"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Finance</w:t>
      </w:r>
    </w:p>
    <w:p w14:paraId="027E1C97" w14:textId="5CD4E287" w:rsidR="006039FF" w:rsidRPr="00B2143B" w:rsidRDefault="006039FF"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H</w:t>
      </w:r>
      <w:r w:rsidR="004438E2">
        <w:rPr>
          <w:rFonts w:cstheme="minorHAnsi"/>
          <w:sz w:val="24"/>
          <w:szCs w:val="24"/>
        </w:rPr>
        <w:t>uman Resources</w:t>
      </w:r>
    </w:p>
    <w:p w14:paraId="3B1B7877"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 xml:space="preserve">Corporate Affairs </w:t>
      </w:r>
    </w:p>
    <w:p w14:paraId="27E93C22"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Information and Communications Technology (ICT)</w:t>
      </w:r>
    </w:p>
    <w:p w14:paraId="39B4B919"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Marketing and Communications</w:t>
      </w:r>
    </w:p>
    <w:p w14:paraId="652DB844"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Commercial Development and Retail</w:t>
      </w:r>
    </w:p>
    <w:p w14:paraId="0BDE3DD7" w14:textId="0E5716A3" w:rsidR="004438E2"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Facilities and Security</w:t>
      </w:r>
    </w:p>
    <w:p w14:paraId="5968ECC5" w14:textId="77777777" w:rsidR="00CA1971" w:rsidRPr="00B2143B" w:rsidRDefault="00CA1971" w:rsidP="00F417DB">
      <w:pPr>
        <w:autoSpaceDE w:val="0"/>
        <w:autoSpaceDN w:val="0"/>
        <w:adjustRightInd w:val="0"/>
        <w:jc w:val="both"/>
        <w:rPr>
          <w:rFonts w:cstheme="minorHAnsi"/>
          <w:sz w:val="24"/>
          <w:szCs w:val="24"/>
        </w:rPr>
      </w:pPr>
    </w:p>
    <w:p w14:paraId="2950169D" w14:textId="77777777" w:rsidR="00CA1971" w:rsidRPr="00B2143B" w:rsidRDefault="00CA1971" w:rsidP="00B2143B">
      <w:pPr>
        <w:spacing w:after="0"/>
        <w:jc w:val="both"/>
        <w:rPr>
          <w:rFonts w:cstheme="minorHAnsi"/>
          <w:sz w:val="24"/>
          <w:szCs w:val="24"/>
        </w:rPr>
      </w:pPr>
      <w:r w:rsidRPr="00B2143B">
        <w:rPr>
          <w:rFonts w:cstheme="minorHAnsi"/>
          <w:sz w:val="24"/>
          <w:szCs w:val="24"/>
        </w:rPr>
        <w:t>Financial Statements</w:t>
      </w:r>
    </w:p>
    <w:p w14:paraId="00803EBC"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Publications by Museum Staff</w:t>
      </w:r>
    </w:p>
    <w:p w14:paraId="52F36087"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rPr>
        <w:t>Board of the National Museum of Ireland</w:t>
      </w:r>
    </w:p>
    <w:p w14:paraId="5DCAF7A7" w14:textId="77777777" w:rsidR="00CA1971" w:rsidRPr="00B2143B" w:rsidRDefault="00CA1971" w:rsidP="00B2143B">
      <w:pPr>
        <w:spacing w:after="0"/>
        <w:jc w:val="both"/>
        <w:rPr>
          <w:rFonts w:cstheme="minorHAnsi"/>
          <w:sz w:val="24"/>
          <w:szCs w:val="24"/>
        </w:rPr>
      </w:pPr>
      <w:r w:rsidRPr="00B2143B">
        <w:rPr>
          <w:rFonts w:cstheme="minorHAnsi"/>
          <w:sz w:val="24"/>
          <w:szCs w:val="24"/>
        </w:rPr>
        <w:t>Staff Directory</w:t>
      </w:r>
    </w:p>
    <w:p w14:paraId="4E8BBA74" w14:textId="77777777" w:rsidR="00CA1971" w:rsidRPr="00B2143B" w:rsidRDefault="00CA1971" w:rsidP="00B2143B">
      <w:pPr>
        <w:jc w:val="both"/>
        <w:rPr>
          <w:rFonts w:cstheme="minorHAnsi"/>
          <w:sz w:val="24"/>
          <w:szCs w:val="24"/>
        </w:rPr>
      </w:pPr>
    </w:p>
    <w:p w14:paraId="617CC67C" w14:textId="77777777" w:rsidR="00CA1971" w:rsidRPr="00B2143B" w:rsidRDefault="00CA1971" w:rsidP="00B2143B">
      <w:pPr>
        <w:jc w:val="both"/>
        <w:rPr>
          <w:rFonts w:cstheme="minorHAnsi"/>
          <w:sz w:val="24"/>
          <w:szCs w:val="24"/>
        </w:rPr>
      </w:pPr>
    </w:p>
    <w:p w14:paraId="0AD774CB" w14:textId="77777777" w:rsidR="00CA1971" w:rsidRPr="00B2143B" w:rsidRDefault="00CA1971" w:rsidP="00B2143B">
      <w:pPr>
        <w:jc w:val="both"/>
        <w:rPr>
          <w:rFonts w:cstheme="minorHAnsi"/>
          <w:sz w:val="24"/>
          <w:szCs w:val="24"/>
        </w:rPr>
      </w:pPr>
    </w:p>
    <w:p w14:paraId="06A838E3" w14:textId="77777777" w:rsidR="00CA1971" w:rsidRPr="00B2143B" w:rsidRDefault="00CA1971" w:rsidP="00B2143B">
      <w:pPr>
        <w:jc w:val="both"/>
        <w:rPr>
          <w:rFonts w:cstheme="minorHAnsi"/>
          <w:sz w:val="24"/>
          <w:szCs w:val="24"/>
        </w:rPr>
      </w:pPr>
    </w:p>
    <w:p w14:paraId="7E9B0539" w14:textId="77777777" w:rsidR="00CA1971" w:rsidRPr="00B2143B" w:rsidRDefault="00CA1971" w:rsidP="00B2143B">
      <w:pPr>
        <w:jc w:val="both"/>
        <w:rPr>
          <w:rFonts w:cstheme="minorHAnsi"/>
          <w:sz w:val="24"/>
          <w:szCs w:val="24"/>
        </w:rPr>
      </w:pPr>
    </w:p>
    <w:p w14:paraId="1C2454B8" w14:textId="77777777" w:rsidR="00CA1971" w:rsidRPr="00B2143B" w:rsidRDefault="00CA1971" w:rsidP="00B2143B">
      <w:pPr>
        <w:jc w:val="both"/>
        <w:rPr>
          <w:rFonts w:cstheme="minorHAnsi"/>
          <w:sz w:val="24"/>
          <w:szCs w:val="24"/>
        </w:rPr>
      </w:pPr>
    </w:p>
    <w:p w14:paraId="38D2D7CF" w14:textId="77777777" w:rsidR="00CA1971" w:rsidRPr="00B2143B" w:rsidRDefault="00CA1971" w:rsidP="00B2143B">
      <w:pPr>
        <w:jc w:val="both"/>
        <w:rPr>
          <w:rFonts w:cstheme="minorHAnsi"/>
          <w:sz w:val="24"/>
          <w:szCs w:val="24"/>
        </w:rPr>
      </w:pPr>
    </w:p>
    <w:p w14:paraId="65C41AD2" w14:textId="77777777" w:rsidR="00B2143B" w:rsidRDefault="00B2143B" w:rsidP="00B2143B">
      <w:pPr>
        <w:spacing w:after="0"/>
        <w:jc w:val="both"/>
        <w:rPr>
          <w:rFonts w:cstheme="minorHAnsi"/>
          <w:b/>
          <w:sz w:val="24"/>
          <w:szCs w:val="24"/>
        </w:rPr>
      </w:pPr>
    </w:p>
    <w:p w14:paraId="28083809" w14:textId="77777777" w:rsidR="00B2143B" w:rsidRDefault="00B2143B" w:rsidP="00B2143B">
      <w:pPr>
        <w:spacing w:after="0"/>
        <w:jc w:val="both"/>
        <w:rPr>
          <w:rFonts w:cstheme="minorHAnsi"/>
          <w:b/>
          <w:sz w:val="24"/>
          <w:szCs w:val="24"/>
        </w:rPr>
      </w:pPr>
    </w:p>
    <w:p w14:paraId="02B88615" w14:textId="2F45E8FF" w:rsidR="004618FB" w:rsidRPr="000C4B18" w:rsidRDefault="004618FB" w:rsidP="00B2143B">
      <w:pPr>
        <w:spacing w:after="0"/>
        <w:jc w:val="both"/>
        <w:rPr>
          <w:rFonts w:cstheme="minorHAnsi"/>
          <w:b/>
          <w:sz w:val="24"/>
          <w:szCs w:val="24"/>
          <w:u w:val="single"/>
        </w:rPr>
      </w:pPr>
      <w:r w:rsidRPr="00B2143B">
        <w:rPr>
          <w:rFonts w:cstheme="minorHAnsi"/>
          <w:b/>
          <w:sz w:val="24"/>
          <w:szCs w:val="24"/>
        </w:rPr>
        <w:t>Foreword by the Chair, Board of the National Museum of Ireland</w:t>
      </w:r>
    </w:p>
    <w:p w14:paraId="6608A93B" w14:textId="77777777" w:rsidR="00B52213" w:rsidRDefault="00B52213" w:rsidP="00B52213">
      <w:pPr>
        <w:jc w:val="both"/>
      </w:pPr>
      <w:r w:rsidRPr="00517CCD">
        <w:t>It is a great hon</w:t>
      </w:r>
      <w:r>
        <w:t xml:space="preserve">our to be appointed to lead </w:t>
      </w:r>
      <w:r w:rsidRPr="00517CCD">
        <w:t>the National Museum of Ireland</w:t>
      </w:r>
      <w:r>
        <w:t xml:space="preserve"> (NMI). The NMI</w:t>
      </w:r>
      <w:r w:rsidRPr="00517CCD">
        <w:t xml:space="preserve"> </w:t>
      </w:r>
      <w:r>
        <w:t>is a much loved national institution welcoming in 2023 over 1.2 million visitors. I extend my sincere gratitude to Catherine Martin, Minster for the Department of Tourism, Culture, Arts, Gaeltacht, Sport &amp; Media and her colleagues for placing their trust in me and to lead the NMI Board over the next few years.</w:t>
      </w:r>
    </w:p>
    <w:p w14:paraId="7551215C" w14:textId="77777777" w:rsidR="00B52213" w:rsidRDefault="00B52213" w:rsidP="00B52213">
      <w:pPr>
        <w:jc w:val="both"/>
      </w:pPr>
      <w:r>
        <w:t>2023 was a significant year for the Museum, marking the launch of its Strategic Plan</w:t>
      </w:r>
      <w:r w:rsidRPr="006E718E">
        <w:rPr>
          <w:i/>
          <w:iCs/>
        </w:rPr>
        <w:t>, Increasing Accessibility, Engaging Community 2023-2028</w:t>
      </w:r>
      <w:r>
        <w:t xml:space="preserve">. This is a blueprint designed to steer our Museum towards a future of enhanced accessibility, impactful programming, and sustainable practices. This outward-looking strategy was developed with a commitment to fostering excellence in everything we do and I am confident that the positive impacts apparent in both staff culture and cultural output made under the direction of Lynn Scarff will continue in a positive trajectory. </w:t>
      </w:r>
    </w:p>
    <w:p w14:paraId="4479B9F6" w14:textId="77777777" w:rsidR="00B52213" w:rsidRDefault="00B52213" w:rsidP="00B52213">
      <w:pPr>
        <w:jc w:val="both"/>
      </w:pPr>
      <w:r>
        <w:t xml:space="preserve">As one of the largest National Cultural Institutions (NCI), the NMI has an important role to play in common initiatives across the sector to leverage added public value through collaboration. For any organisation, positive impact on visitors and wider society can be magnified through partnerships with other organisations and it is one of my priorities as Chair to strengthen and unify our relations and communications between our fellow NCIs and other stakeholders. </w:t>
      </w:r>
    </w:p>
    <w:p w14:paraId="0CDFEFCE" w14:textId="77777777" w:rsidR="00B52213" w:rsidRDefault="00B52213" w:rsidP="00B52213">
      <w:pPr>
        <w:jc w:val="both"/>
      </w:pPr>
      <w:r>
        <w:t xml:space="preserve">Sustainability was a dominant lens in the development of our current strategic plan. With the Natural History Museum due to close in late 2024, it is worth noting the important role that our national natural history collection (referred to our staff as ‘the original biobank’) plays in understanding biodiversity loss and climate change. NMI is also a tenant of a number of historic public buildings maintained by our colleagues in the Office of Public Works (OPW) and our work continues with finding solutions in a relatively challenging environment to deliver a carbon net-zero future. The Museum is well primed to establish itself as a leader in environmental sustainability and climate action by working with the OPW and other stakeholders to collaborate on reaching our shared sustainability goals. </w:t>
      </w:r>
    </w:p>
    <w:p w14:paraId="05FF78B9" w14:textId="77777777" w:rsidR="00B52213" w:rsidRDefault="00B52213" w:rsidP="00B52213">
      <w:pPr>
        <w:jc w:val="both"/>
      </w:pPr>
      <w:r>
        <w:t xml:space="preserve">The Museum is a high performing organisation, built upon an important mission, good culture and a great team. Our aim in the coming years is to further embed this positive culture and performance and enhance the impact the Museum has on society. Good systems and policies are a foundation for delivery and impact of good culture within an organisation, and an important issue for the Board will be to build on the work of former Chair, Catherine Heaney, and current Director, Lynn Scarff by overseeing the systemisation of processes and behaviours that have so far delivered this culture. </w:t>
      </w:r>
    </w:p>
    <w:p w14:paraId="34C6FE3D" w14:textId="77777777" w:rsidR="00B52213" w:rsidRDefault="00B52213" w:rsidP="00B52213">
      <w:pPr>
        <w:jc w:val="both"/>
      </w:pPr>
      <w:r>
        <w:t>The Museum has been fortunate to be run by great people who are passionate about their careers and the NMI. However, there are many key positions that will turn over in the next few years. With 20% of staff within five years or so of retirement, the recent loss of key experience at Board and Management level and the likely completion of the term of our Director in next five years, succession planning will be critical in 2024, for both maintaining the gains made in previous years and to deliver on the ambitious strategy.</w:t>
      </w:r>
    </w:p>
    <w:p w14:paraId="51144A5E" w14:textId="77777777" w:rsidR="00B52213" w:rsidRDefault="00B52213" w:rsidP="00B52213">
      <w:pPr>
        <w:jc w:val="both"/>
      </w:pPr>
      <w:r>
        <w:t xml:space="preserve">2023 was a year of preparation and strategic oversight and management of high risks. We recognise the inherent risks associated with remaining dependent on the temporary housing of our national collection, while also recognising the high short to medium risks to the Museum’s staff capacity in delivering on both core and non-core work, should a move from one location to another be necessary. As with all risks, our decisions need to be made with transparency, accountability, and in the best interests of the public in mind. While challenges are anticipated, the Board remains confident in the Executive’s planning and risk mitigation strategies to ensure the care and preservation of Ireland’s national collection. I would </w:t>
      </w:r>
      <w:r w:rsidRPr="00550B7D">
        <w:t xml:space="preserve">like to acknowledge and note </w:t>
      </w:r>
      <w:r>
        <w:t>the Board’s</w:t>
      </w:r>
      <w:r w:rsidRPr="00550B7D">
        <w:t xml:space="preserve"> appreciation for the work of </w:t>
      </w:r>
      <w:r>
        <w:t>the DTCAGS&amp;M</w:t>
      </w:r>
      <w:r w:rsidRPr="00550B7D">
        <w:t xml:space="preserve"> for their ongoing positive and constructive engagement with the Office of Public Works</w:t>
      </w:r>
      <w:r>
        <w:t xml:space="preserve"> and </w:t>
      </w:r>
      <w:r w:rsidRPr="00550B7D">
        <w:t>the NMI</w:t>
      </w:r>
      <w:r>
        <w:t xml:space="preserve"> Executive. </w:t>
      </w:r>
    </w:p>
    <w:p w14:paraId="1275DAAF" w14:textId="77777777" w:rsidR="00B52213" w:rsidRDefault="00B52213" w:rsidP="00B52213">
      <w:pPr>
        <w:jc w:val="both"/>
      </w:pPr>
      <w:r>
        <w:t xml:space="preserve">The role of Chair is nothing without the expertise and guidance of my fellow board members who show relentless dedication to the NMI. Their collective expertise, passion, and unwavering commitment have been instrumental in driving the Museum forward. I would like to extend my sincere appreciation to our former Chair of the Board, Catherine Heaney for her truly remarkable contributions and leadership. Additionally, my gratitude goes to our Vice-Chair, Ambrose Loughlin who stepped into the role of Acting Chair during the Chair recruitment process, ensuring continuity and stability at Board level. </w:t>
      </w:r>
    </w:p>
    <w:p w14:paraId="4E531994" w14:textId="77777777" w:rsidR="00B52213" w:rsidRDefault="00B52213" w:rsidP="00B52213">
      <w:pPr>
        <w:jc w:val="both"/>
      </w:pPr>
      <w:r>
        <w:t xml:space="preserve">Last but not least, the Museum would be nothing without the small but devoted team who not only care for our important national collection for the people of today and for future generations but promote engagement and research through exhibition and outreaching programmes. The Executive go above and beyond their assigned roles to drive the Museum forward and there is great comfort in knowing that the Museum is in good hands. Finally, a note of sincere thanks to all the staff of the NMI, some of which have been especially welcoming to me during my first year as Chair. </w:t>
      </w:r>
    </w:p>
    <w:p w14:paraId="7BFC860D" w14:textId="77777777" w:rsidR="00CA1971" w:rsidRPr="00B2143B" w:rsidRDefault="00CA1971" w:rsidP="00B2143B">
      <w:pPr>
        <w:autoSpaceDE w:val="0"/>
        <w:autoSpaceDN w:val="0"/>
        <w:adjustRightInd w:val="0"/>
        <w:spacing w:after="0" w:line="240" w:lineRule="auto"/>
        <w:jc w:val="both"/>
        <w:rPr>
          <w:rFonts w:cstheme="minorHAnsi"/>
          <w:b/>
          <w:sz w:val="24"/>
          <w:szCs w:val="24"/>
        </w:rPr>
      </w:pPr>
    </w:p>
    <w:p w14:paraId="21AFAA4C" w14:textId="260182A5" w:rsidR="004618FB" w:rsidRPr="00B2143B" w:rsidRDefault="009E05AF" w:rsidP="00B2143B">
      <w:pPr>
        <w:autoSpaceDE w:val="0"/>
        <w:autoSpaceDN w:val="0"/>
        <w:adjustRightInd w:val="0"/>
        <w:spacing w:after="0" w:line="240" w:lineRule="auto"/>
        <w:jc w:val="both"/>
        <w:rPr>
          <w:rFonts w:cstheme="minorHAnsi"/>
          <w:sz w:val="24"/>
          <w:szCs w:val="24"/>
        </w:rPr>
      </w:pPr>
      <w:r>
        <w:rPr>
          <w:rFonts w:cstheme="minorHAnsi"/>
          <w:noProof/>
          <w:sz w:val="24"/>
          <w:szCs w:val="24"/>
        </w:rPr>
        <w:drawing>
          <wp:inline distT="0" distB="0" distL="0" distR="0" wp14:anchorId="3E2A88F9" wp14:editId="457EA15F">
            <wp:extent cx="1457325" cy="781050"/>
            <wp:effectExtent l="0" t="0" r="9525" b="0"/>
            <wp:docPr id="120031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781050"/>
                    </a:xfrm>
                    <a:prstGeom prst="rect">
                      <a:avLst/>
                    </a:prstGeom>
                    <a:noFill/>
                    <a:ln>
                      <a:noFill/>
                    </a:ln>
                  </pic:spPr>
                </pic:pic>
              </a:graphicData>
            </a:graphic>
          </wp:inline>
        </w:drawing>
      </w:r>
    </w:p>
    <w:p w14:paraId="79AA72EB" w14:textId="3EC082BC" w:rsidR="009E05AF" w:rsidRDefault="009E05AF" w:rsidP="00B2143B">
      <w:pPr>
        <w:autoSpaceDE w:val="0"/>
        <w:autoSpaceDN w:val="0"/>
        <w:adjustRightInd w:val="0"/>
        <w:spacing w:after="0" w:line="240" w:lineRule="auto"/>
        <w:jc w:val="both"/>
        <w:rPr>
          <w:rFonts w:cstheme="minorHAnsi"/>
          <w:sz w:val="24"/>
          <w:szCs w:val="24"/>
        </w:rPr>
      </w:pPr>
      <w:r>
        <w:rPr>
          <w:rFonts w:cstheme="minorHAnsi"/>
          <w:sz w:val="24"/>
          <w:szCs w:val="24"/>
        </w:rPr>
        <w:t>Cathal O’ Donoghue</w:t>
      </w:r>
    </w:p>
    <w:p w14:paraId="4B2DEAB3" w14:textId="22FDB235" w:rsidR="00CA1971" w:rsidRPr="000C4B18" w:rsidRDefault="00CA1971" w:rsidP="00B2143B">
      <w:pPr>
        <w:autoSpaceDE w:val="0"/>
        <w:autoSpaceDN w:val="0"/>
        <w:adjustRightInd w:val="0"/>
        <w:spacing w:after="0" w:line="240" w:lineRule="auto"/>
        <w:jc w:val="both"/>
        <w:rPr>
          <w:rFonts w:cstheme="minorHAnsi"/>
          <w:sz w:val="24"/>
          <w:szCs w:val="24"/>
        </w:rPr>
      </w:pPr>
      <w:r w:rsidRPr="000C4B18">
        <w:rPr>
          <w:rFonts w:cstheme="minorHAnsi"/>
          <w:sz w:val="24"/>
          <w:szCs w:val="24"/>
        </w:rPr>
        <w:t>Chair</w:t>
      </w:r>
    </w:p>
    <w:p w14:paraId="3B919FE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CAF662F"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FF0050C"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5FE6D6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CB72224"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28A59B3E"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4415D08"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0A9AEF00"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4CF8679"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866C7FE"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A1334CF"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DDDEBB9"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5A9023B"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FC76C19"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308ACCAE"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7DB01A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07DA7634"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62F54DE7"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7BA8CC7"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5382177" w14:textId="77777777" w:rsidR="004618FB" w:rsidRPr="000C4B18" w:rsidRDefault="004618FB" w:rsidP="00B2143B">
      <w:pPr>
        <w:autoSpaceDE w:val="0"/>
        <w:autoSpaceDN w:val="0"/>
        <w:adjustRightInd w:val="0"/>
        <w:spacing w:after="0" w:line="240" w:lineRule="auto"/>
        <w:jc w:val="both"/>
        <w:rPr>
          <w:rFonts w:cstheme="minorHAnsi"/>
          <w:sz w:val="24"/>
          <w:szCs w:val="24"/>
        </w:rPr>
      </w:pPr>
    </w:p>
    <w:p w14:paraId="1395C621" w14:textId="77777777" w:rsidR="00716564" w:rsidRPr="000C4B18" w:rsidRDefault="00716564" w:rsidP="00B2143B">
      <w:pPr>
        <w:autoSpaceDE w:val="0"/>
        <w:autoSpaceDN w:val="0"/>
        <w:adjustRightInd w:val="0"/>
        <w:spacing w:after="0" w:line="240" w:lineRule="auto"/>
        <w:jc w:val="both"/>
        <w:rPr>
          <w:rFonts w:cstheme="minorHAnsi"/>
          <w:b/>
          <w:sz w:val="24"/>
          <w:szCs w:val="24"/>
        </w:rPr>
      </w:pPr>
    </w:p>
    <w:p w14:paraId="0A27C792" w14:textId="77777777" w:rsidR="00CA1971" w:rsidRPr="000C4B18" w:rsidRDefault="00CA1971" w:rsidP="00B2143B">
      <w:pPr>
        <w:autoSpaceDE w:val="0"/>
        <w:autoSpaceDN w:val="0"/>
        <w:adjustRightInd w:val="0"/>
        <w:spacing w:after="0" w:line="240" w:lineRule="auto"/>
        <w:jc w:val="both"/>
        <w:rPr>
          <w:rFonts w:cstheme="minorHAnsi"/>
          <w:b/>
          <w:sz w:val="24"/>
          <w:szCs w:val="24"/>
        </w:rPr>
      </w:pPr>
    </w:p>
    <w:p w14:paraId="331FD8B3" w14:textId="77777777" w:rsidR="00CA1971" w:rsidRPr="000C4B18" w:rsidRDefault="00CA1971" w:rsidP="00B2143B">
      <w:pPr>
        <w:autoSpaceDE w:val="0"/>
        <w:autoSpaceDN w:val="0"/>
        <w:adjustRightInd w:val="0"/>
        <w:spacing w:after="0" w:line="240" w:lineRule="auto"/>
        <w:jc w:val="both"/>
        <w:rPr>
          <w:rFonts w:cstheme="minorHAnsi"/>
          <w:b/>
          <w:sz w:val="24"/>
          <w:szCs w:val="24"/>
        </w:rPr>
      </w:pPr>
      <w:r w:rsidRPr="000C4B18">
        <w:rPr>
          <w:rFonts w:cstheme="minorHAnsi"/>
          <w:b/>
          <w:sz w:val="24"/>
          <w:szCs w:val="24"/>
        </w:rPr>
        <w:t>Introduction by the Director of the National Museum of Ireland</w:t>
      </w:r>
    </w:p>
    <w:p w14:paraId="67C90864" w14:textId="77777777" w:rsidR="006629C8" w:rsidRPr="000C4B18" w:rsidRDefault="006629C8" w:rsidP="00B2143B">
      <w:pPr>
        <w:autoSpaceDE w:val="0"/>
        <w:autoSpaceDN w:val="0"/>
        <w:adjustRightInd w:val="0"/>
        <w:spacing w:after="0" w:line="240" w:lineRule="auto"/>
        <w:jc w:val="both"/>
        <w:rPr>
          <w:rFonts w:cstheme="minorHAnsi"/>
          <w:b/>
          <w:sz w:val="24"/>
          <w:szCs w:val="24"/>
        </w:rPr>
      </w:pPr>
    </w:p>
    <w:p w14:paraId="74110A98" w14:textId="77777777" w:rsidR="00B52213" w:rsidRPr="008658C5" w:rsidRDefault="00B52213" w:rsidP="00B52213">
      <w:pPr>
        <w:rPr>
          <w:rFonts w:cstheme="minorHAnsi"/>
          <w:sz w:val="24"/>
          <w:szCs w:val="24"/>
        </w:rPr>
      </w:pPr>
      <w:r w:rsidRPr="008658C5">
        <w:rPr>
          <w:rFonts w:cstheme="minorHAnsi"/>
          <w:sz w:val="24"/>
          <w:szCs w:val="24"/>
          <w:lang w:val="en-US"/>
        </w:rPr>
        <w:t xml:space="preserve">With the launch of our new strategic plan in July 2023, </w:t>
      </w:r>
      <w:r w:rsidRPr="008658C5">
        <w:rPr>
          <w:rFonts w:cstheme="minorHAnsi"/>
          <w:i/>
          <w:iCs/>
          <w:sz w:val="24"/>
          <w:szCs w:val="24"/>
          <w:lang w:val="en-US"/>
        </w:rPr>
        <w:t>Increasing Accessibility, Engaging Community 2023-2028</w:t>
      </w:r>
      <w:r w:rsidRPr="008658C5">
        <w:rPr>
          <w:rFonts w:cstheme="minorHAnsi"/>
          <w:sz w:val="24"/>
          <w:szCs w:val="24"/>
          <w:lang w:val="en-US"/>
        </w:rPr>
        <w:t>, the National Museum of Ireland (NMI) was afforded time to reflect on the relevance of our museum in a contemporary context. Our vision for 2028 is to be a museum of sanctuary and surprise</w:t>
      </w:r>
      <w:r w:rsidRPr="008658C5">
        <w:rPr>
          <w:rFonts w:cstheme="minorHAnsi"/>
          <w:sz w:val="24"/>
          <w:szCs w:val="24"/>
        </w:rPr>
        <w:t xml:space="preserve">. By increasing accessibility to our collections, we will strengthen how our audiences can engage with their cultural heritage. By offering unexpected and diverse public programmes, we will engage new audiences and develop opportunities for increased research and collaboration. This strategic plan seeks to promote continuity and change, recognising the important work of conserving our collection as well as expanding our engagement with diverse Irish and global communities. </w:t>
      </w:r>
    </w:p>
    <w:p w14:paraId="4CD05E8E" w14:textId="77777777" w:rsidR="00B52213" w:rsidRDefault="00B52213" w:rsidP="00B52213">
      <w:pPr>
        <w:rPr>
          <w:rFonts w:cstheme="minorHAnsi"/>
          <w:sz w:val="24"/>
          <w:szCs w:val="24"/>
        </w:rPr>
      </w:pPr>
      <w:r w:rsidRPr="008658C5">
        <w:rPr>
          <w:rFonts w:cstheme="minorHAnsi"/>
          <w:sz w:val="24"/>
          <w:szCs w:val="24"/>
        </w:rPr>
        <w:t xml:space="preserve">Our new strategy recognises the volatility of global, social, cultural, political, climate and economic conditions and seeks to orientate NMI’s ambition and vision within this context. We have selected three lenses through which to shape and view our work: community, planet, and shared knowledge and these have provided a nexus for the key activities of 2023. </w:t>
      </w:r>
    </w:p>
    <w:p w14:paraId="70C858CE" w14:textId="77777777" w:rsidR="00B52213" w:rsidRPr="003A2E56" w:rsidRDefault="00B52213" w:rsidP="00B52213">
      <w:pPr>
        <w:rPr>
          <w:rFonts w:cstheme="minorHAnsi"/>
          <w:b/>
          <w:bCs/>
          <w:i/>
          <w:iCs/>
          <w:sz w:val="24"/>
          <w:szCs w:val="24"/>
          <w:lang w:val="en-US"/>
        </w:rPr>
      </w:pPr>
      <w:r w:rsidRPr="003A2E56">
        <w:rPr>
          <w:rFonts w:cstheme="minorHAnsi"/>
          <w:b/>
          <w:bCs/>
          <w:i/>
          <w:iCs/>
          <w:sz w:val="24"/>
          <w:szCs w:val="24"/>
        </w:rPr>
        <w:t>For Communities</w:t>
      </w:r>
    </w:p>
    <w:p w14:paraId="5103D444" w14:textId="77777777" w:rsidR="00B52213" w:rsidRPr="008658C5" w:rsidRDefault="00B52213" w:rsidP="00B52213">
      <w:pPr>
        <w:rPr>
          <w:rFonts w:cstheme="minorHAnsi"/>
          <w:sz w:val="24"/>
          <w:szCs w:val="24"/>
          <w:lang w:val="en-US"/>
        </w:rPr>
      </w:pPr>
      <w:r w:rsidRPr="008658C5">
        <w:rPr>
          <w:rFonts w:cstheme="minorHAnsi"/>
          <w:sz w:val="24"/>
          <w:szCs w:val="24"/>
          <w:lang w:val="en-US"/>
        </w:rPr>
        <w:t>In May 2023 the NMI and the Heritage Council launched their partnership to support the Irish Community Archive Network (</w:t>
      </w:r>
      <w:proofErr w:type="spellStart"/>
      <w:r w:rsidRPr="008658C5">
        <w:rPr>
          <w:rFonts w:cstheme="minorHAnsi"/>
          <w:sz w:val="24"/>
          <w:szCs w:val="24"/>
          <w:lang w:val="en-US"/>
        </w:rPr>
        <w:t>iCAN</w:t>
      </w:r>
      <w:proofErr w:type="spellEnd"/>
      <w:r w:rsidRPr="008658C5">
        <w:rPr>
          <w:rFonts w:cstheme="minorHAnsi"/>
          <w:sz w:val="24"/>
          <w:szCs w:val="24"/>
          <w:lang w:val="en-US"/>
        </w:rPr>
        <w:t xml:space="preserve">) at the </w:t>
      </w:r>
      <w:proofErr w:type="spellStart"/>
      <w:r w:rsidRPr="008658C5">
        <w:rPr>
          <w:rFonts w:cstheme="minorHAnsi"/>
          <w:sz w:val="24"/>
          <w:szCs w:val="24"/>
          <w:lang w:val="en-US"/>
        </w:rPr>
        <w:t>Brockagh</w:t>
      </w:r>
      <w:proofErr w:type="spellEnd"/>
      <w:r w:rsidRPr="008658C5">
        <w:rPr>
          <w:rFonts w:cstheme="minorHAnsi"/>
          <w:sz w:val="24"/>
          <w:szCs w:val="24"/>
          <w:lang w:val="en-US"/>
        </w:rPr>
        <w:t xml:space="preserve"> Resource Centre, Laragh, Co Wicklow. </w:t>
      </w:r>
      <w:proofErr w:type="spellStart"/>
      <w:r w:rsidRPr="008658C5">
        <w:rPr>
          <w:rFonts w:cstheme="minorHAnsi"/>
          <w:sz w:val="24"/>
          <w:szCs w:val="24"/>
          <w:lang w:val="en-US"/>
        </w:rPr>
        <w:t>iCAN</w:t>
      </w:r>
      <w:proofErr w:type="spellEnd"/>
      <w:r w:rsidRPr="008658C5">
        <w:rPr>
          <w:rFonts w:cstheme="minorHAnsi"/>
          <w:sz w:val="24"/>
          <w:szCs w:val="24"/>
          <w:lang w:val="en-US"/>
        </w:rPr>
        <w:t xml:space="preserve"> works with 28 local communities across Ireland supporting them to record and digitize their local history and archives. This unique project is led by the community and supported through NMI. </w:t>
      </w:r>
      <w:proofErr w:type="spellStart"/>
      <w:r w:rsidRPr="008658C5">
        <w:rPr>
          <w:rFonts w:cstheme="minorHAnsi"/>
          <w:sz w:val="24"/>
          <w:szCs w:val="24"/>
          <w:lang w:val="en-US"/>
        </w:rPr>
        <w:t>Recognising</w:t>
      </w:r>
      <w:proofErr w:type="spellEnd"/>
      <w:r w:rsidRPr="008658C5">
        <w:rPr>
          <w:rFonts w:cstheme="minorHAnsi"/>
          <w:sz w:val="24"/>
          <w:szCs w:val="24"/>
          <w:lang w:val="en-US"/>
        </w:rPr>
        <w:t xml:space="preserve"> and amplifying the important role NMI can play in communities be it through archaeological finds, engaging with donors and providing a space for community initiatives, the new strategy contains a number of deliverables that aim to grow our capacity and recognition. </w:t>
      </w:r>
    </w:p>
    <w:p w14:paraId="1AF3113E" w14:textId="77777777" w:rsidR="00B52213" w:rsidRPr="008658C5" w:rsidRDefault="00B52213" w:rsidP="00B52213">
      <w:pPr>
        <w:jc w:val="both"/>
        <w:rPr>
          <w:rFonts w:cstheme="minorHAnsi"/>
          <w:color w:val="1C1C1C"/>
          <w:sz w:val="24"/>
          <w:szCs w:val="24"/>
          <w:shd w:val="clear" w:color="auto" w:fill="FFFFFF"/>
        </w:rPr>
      </w:pPr>
      <w:r w:rsidRPr="008658C5">
        <w:rPr>
          <w:rFonts w:cstheme="minorHAnsi"/>
          <w:color w:val="1C1C1C"/>
          <w:sz w:val="24"/>
          <w:szCs w:val="24"/>
          <w:shd w:val="clear" w:color="auto" w:fill="FFFFFF"/>
        </w:rPr>
        <w:t xml:space="preserve">Fieldwork by our Irish Antiquities teams in relation to archaeological discoveries found throughout Ireland is one of the key mechanisms by which individuals and communities connect with the Museum. In 2023, fieldwork was carried out in 22 different counties with many significant finds recorded resulting in an engagement with a diverse community of people across Ireland. Throughout our work in 2023, many of our curators were engaged collaboratively with a variety of communities – whether it was our folk life team working with communities of traditional boat makers or our natural history team working with individuals donating scientific specimens, or our arts and industry teams ongoing work with marginalised communities and contemporary collecting aligned to our upcoming </w:t>
      </w:r>
      <w:r w:rsidRPr="008658C5">
        <w:rPr>
          <w:rFonts w:cstheme="minorHAnsi"/>
          <w:i/>
          <w:iCs/>
          <w:color w:val="1C1C1C"/>
          <w:sz w:val="24"/>
          <w:szCs w:val="24"/>
          <w:shd w:val="clear" w:color="auto" w:fill="FFFFFF"/>
        </w:rPr>
        <w:t xml:space="preserve">Changing Ireland </w:t>
      </w:r>
      <w:r w:rsidRPr="008658C5">
        <w:rPr>
          <w:rFonts w:cstheme="minorHAnsi"/>
          <w:color w:val="1C1C1C"/>
          <w:sz w:val="24"/>
          <w:szCs w:val="24"/>
          <w:shd w:val="clear" w:color="auto" w:fill="FFFFFF"/>
        </w:rPr>
        <w:t xml:space="preserve">galleries scheduled for opening in 2025. </w:t>
      </w:r>
    </w:p>
    <w:p w14:paraId="79E93782" w14:textId="77777777" w:rsidR="00B52213" w:rsidRPr="008658C5" w:rsidRDefault="00B52213" w:rsidP="00B52213">
      <w:pPr>
        <w:jc w:val="both"/>
        <w:rPr>
          <w:rFonts w:cstheme="minorHAnsi"/>
          <w:color w:val="1C1C1C"/>
          <w:sz w:val="24"/>
          <w:szCs w:val="24"/>
          <w:shd w:val="clear" w:color="auto" w:fill="FFFFFF"/>
        </w:rPr>
      </w:pPr>
      <w:r w:rsidRPr="008658C5">
        <w:rPr>
          <w:rFonts w:cstheme="minorHAnsi"/>
          <w:color w:val="1C1C1C"/>
          <w:sz w:val="24"/>
          <w:szCs w:val="24"/>
          <w:shd w:val="clear" w:color="auto" w:fill="FFFFFF"/>
        </w:rPr>
        <w:t xml:space="preserve">Our schools, public programme and community events engaged a diversity of visitors and participants through 2023. Highlights included the development of tours delivered through ISL and a number of additional languages, as well as youth programmes engaging schools across Ireland as part of the work of Anthony Haughey, our artist in residency for the Decade of Centenaries. A series of events as part of our Youth Assembly led to the development of a new manifesto for a future Ireland that will be exhibited in the Riding School in 2024, as part of the </w:t>
      </w:r>
      <w:r w:rsidRPr="008658C5">
        <w:rPr>
          <w:rFonts w:cstheme="minorHAnsi"/>
          <w:i/>
          <w:iCs/>
          <w:color w:val="1C1C1C"/>
          <w:sz w:val="24"/>
          <w:szCs w:val="24"/>
          <w:shd w:val="clear" w:color="auto" w:fill="FFFFFF"/>
        </w:rPr>
        <w:t xml:space="preserve">We Make Our Own Histories </w:t>
      </w:r>
      <w:r w:rsidRPr="008658C5">
        <w:rPr>
          <w:rFonts w:cstheme="minorHAnsi"/>
          <w:color w:val="1C1C1C"/>
          <w:sz w:val="24"/>
          <w:szCs w:val="24"/>
          <w:shd w:val="clear" w:color="auto" w:fill="FFFFFF"/>
        </w:rPr>
        <w:t xml:space="preserve">exhibition. </w:t>
      </w:r>
    </w:p>
    <w:p w14:paraId="03037B14" w14:textId="77777777" w:rsidR="00B52213" w:rsidRPr="003A2E56" w:rsidRDefault="00B52213" w:rsidP="00B52213">
      <w:pPr>
        <w:jc w:val="both"/>
        <w:rPr>
          <w:rFonts w:cstheme="minorHAnsi"/>
          <w:b/>
          <w:bCs/>
          <w:i/>
          <w:iCs/>
          <w:color w:val="1C1C1C"/>
          <w:sz w:val="24"/>
          <w:szCs w:val="24"/>
          <w:shd w:val="clear" w:color="auto" w:fill="FFFFFF"/>
        </w:rPr>
      </w:pPr>
      <w:r w:rsidRPr="003A2E56">
        <w:rPr>
          <w:rFonts w:cstheme="minorHAnsi"/>
          <w:b/>
          <w:bCs/>
          <w:i/>
          <w:iCs/>
          <w:color w:val="1C1C1C"/>
          <w:sz w:val="24"/>
          <w:szCs w:val="24"/>
          <w:shd w:val="clear" w:color="auto" w:fill="FFFFFF"/>
        </w:rPr>
        <w:t>For the Planet</w:t>
      </w:r>
    </w:p>
    <w:p w14:paraId="379563B1" w14:textId="77777777" w:rsidR="00B52213" w:rsidRDefault="00B52213" w:rsidP="00B52213">
      <w:pPr>
        <w:jc w:val="both"/>
        <w:rPr>
          <w:rFonts w:cstheme="minorHAnsi"/>
          <w:color w:val="1C1C1C"/>
          <w:sz w:val="24"/>
          <w:szCs w:val="24"/>
          <w:shd w:val="clear" w:color="auto" w:fill="FFFFFF"/>
        </w:rPr>
      </w:pPr>
      <w:r w:rsidRPr="008658C5">
        <w:rPr>
          <w:rFonts w:cstheme="minorHAnsi"/>
          <w:color w:val="1C1C1C"/>
          <w:sz w:val="24"/>
          <w:szCs w:val="24"/>
          <w:shd w:val="clear" w:color="auto" w:fill="FFFFFF"/>
        </w:rPr>
        <w:t xml:space="preserve">With a lens on Planet at the core of our new Strategic Plan, there was specific emphasis on the initiation of programmes of work that will assist in ensuring the overall reduction of NMI’s impact on climate into the future. A reduction in energy consumption to match the requirements of our Climate Action Roadmap in 2023 was a significant achievement of the last twelve months. Apart from our own operational activity, the work in particular of our Natural History teams to support research and engagement on biodiversity loss is an important contribution to wider objectives of the NMI. This work is further reinforced by the opportunities presented by the upcoming capital investment in the refurbishment of the Natural History Museum. The tender for the procurement of the Design team for the project was published by the NMI in partnership with the OPW in 2023 and we expect the team will be appointed within the first quarter of 2024. </w:t>
      </w:r>
    </w:p>
    <w:p w14:paraId="791E4455" w14:textId="77777777" w:rsidR="00B52213" w:rsidRDefault="00B52213" w:rsidP="00B52213">
      <w:pPr>
        <w:jc w:val="both"/>
        <w:rPr>
          <w:rFonts w:cstheme="minorHAnsi"/>
          <w:color w:val="1C1C1C"/>
          <w:sz w:val="24"/>
          <w:szCs w:val="24"/>
          <w:shd w:val="clear" w:color="auto" w:fill="FFFFFF"/>
        </w:rPr>
      </w:pPr>
    </w:p>
    <w:p w14:paraId="19306937" w14:textId="77777777" w:rsidR="00B52213" w:rsidRPr="003A2E56" w:rsidRDefault="00B52213" w:rsidP="00B52213">
      <w:pPr>
        <w:jc w:val="both"/>
        <w:rPr>
          <w:rFonts w:cstheme="minorHAnsi"/>
          <w:b/>
          <w:bCs/>
          <w:i/>
          <w:iCs/>
          <w:color w:val="1C1C1C"/>
          <w:sz w:val="24"/>
          <w:szCs w:val="24"/>
          <w:shd w:val="clear" w:color="auto" w:fill="FFFFFF"/>
        </w:rPr>
      </w:pPr>
      <w:r w:rsidRPr="003A2E56">
        <w:rPr>
          <w:rFonts w:cstheme="minorHAnsi"/>
          <w:b/>
          <w:bCs/>
          <w:i/>
          <w:iCs/>
          <w:color w:val="1C1C1C"/>
          <w:sz w:val="24"/>
          <w:szCs w:val="24"/>
          <w:shd w:val="clear" w:color="auto" w:fill="FFFFFF"/>
        </w:rPr>
        <w:t>For Shared Knowledge</w:t>
      </w:r>
    </w:p>
    <w:p w14:paraId="71413207" w14:textId="77777777" w:rsidR="00B52213" w:rsidRPr="008658C5" w:rsidRDefault="00B52213" w:rsidP="00B52213">
      <w:pPr>
        <w:rPr>
          <w:rFonts w:cstheme="minorHAnsi"/>
          <w:sz w:val="24"/>
          <w:szCs w:val="24"/>
          <w:lang w:val="en-US"/>
        </w:rPr>
      </w:pPr>
      <w:r w:rsidRPr="008658C5">
        <w:rPr>
          <w:rFonts w:cstheme="minorHAnsi"/>
          <w:sz w:val="24"/>
          <w:szCs w:val="24"/>
          <w:lang w:val="en-US"/>
        </w:rPr>
        <w:t xml:space="preserve">While research has long been a key activity and focus within the Museum, our new strategy takes a specific approach through the lens of shared knowledge. This places an emphasis on </w:t>
      </w:r>
      <w:proofErr w:type="spellStart"/>
      <w:r w:rsidRPr="008658C5">
        <w:rPr>
          <w:rFonts w:cstheme="minorHAnsi"/>
          <w:sz w:val="24"/>
          <w:szCs w:val="24"/>
          <w:lang w:val="en-US"/>
        </w:rPr>
        <w:t>recognising</w:t>
      </w:r>
      <w:proofErr w:type="spellEnd"/>
      <w:r w:rsidRPr="008658C5">
        <w:rPr>
          <w:rFonts w:cstheme="minorHAnsi"/>
          <w:sz w:val="24"/>
          <w:szCs w:val="24"/>
          <w:lang w:val="en-US"/>
        </w:rPr>
        <w:t xml:space="preserve"> the opportunities to develop our research capacity in collaboration and partnership not only with third level institutions but also with community. These initiatives occur through exhibition programs like our </w:t>
      </w:r>
      <w:r w:rsidRPr="008658C5">
        <w:rPr>
          <w:rFonts w:cstheme="minorHAnsi"/>
          <w:i/>
          <w:iCs/>
          <w:sz w:val="24"/>
          <w:szCs w:val="24"/>
          <w:lang w:val="en-US"/>
        </w:rPr>
        <w:t>GAA: People, Objects and Stories</w:t>
      </w:r>
      <w:r w:rsidRPr="008658C5">
        <w:rPr>
          <w:rFonts w:cstheme="minorHAnsi"/>
          <w:sz w:val="24"/>
          <w:szCs w:val="24"/>
          <w:lang w:val="en-US"/>
        </w:rPr>
        <w:t xml:space="preserve"> exhibition which created a space for the sharing of experiences, archives and objects related to GAA and its important position in communities across Ireland.  </w:t>
      </w:r>
    </w:p>
    <w:p w14:paraId="6D292895" w14:textId="77777777" w:rsidR="00B52213" w:rsidRDefault="00B52213" w:rsidP="00B52213">
      <w:pPr>
        <w:rPr>
          <w:rFonts w:cstheme="minorHAnsi"/>
          <w:sz w:val="24"/>
          <w:szCs w:val="24"/>
          <w:lang w:val="en-US"/>
        </w:rPr>
      </w:pPr>
      <w:r w:rsidRPr="008658C5">
        <w:rPr>
          <w:rFonts w:cstheme="minorHAnsi"/>
          <w:sz w:val="24"/>
          <w:szCs w:val="24"/>
          <w:lang w:val="en-US"/>
        </w:rPr>
        <w:t xml:space="preserve">We have also been reflecting on how we present ourselves to the world, and if this reflects our values as an </w:t>
      </w:r>
      <w:proofErr w:type="spellStart"/>
      <w:r w:rsidRPr="008658C5">
        <w:rPr>
          <w:rFonts w:cstheme="minorHAnsi"/>
          <w:sz w:val="24"/>
          <w:szCs w:val="24"/>
          <w:lang w:val="en-US"/>
        </w:rPr>
        <w:t>organisation</w:t>
      </w:r>
      <w:proofErr w:type="spellEnd"/>
      <w:r w:rsidRPr="008658C5">
        <w:rPr>
          <w:rFonts w:cstheme="minorHAnsi"/>
          <w:sz w:val="24"/>
          <w:szCs w:val="24"/>
          <w:lang w:val="en-US"/>
        </w:rPr>
        <w:t xml:space="preserve">. We have undertaken work with colleagues throughout the museum to develop our brand and identity to better reflect our vision of a contemporary museum of sanctuary and surprise. This work has taken a focus on the museum as a place for real moments of connection that are driven by genuine engagements with our collection and team. We look forward to launching the refreshed identity in 2024 and </w:t>
      </w:r>
      <w:proofErr w:type="spellStart"/>
      <w:r w:rsidRPr="008658C5">
        <w:rPr>
          <w:rFonts w:cstheme="minorHAnsi"/>
          <w:sz w:val="24"/>
          <w:szCs w:val="24"/>
          <w:lang w:val="en-US"/>
        </w:rPr>
        <w:t>mobilising</w:t>
      </w:r>
      <w:proofErr w:type="spellEnd"/>
      <w:r w:rsidRPr="008658C5">
        <w:rPr>
          <w:rFonts w:cstheme="minorHAnsi"/>
          <w:sz w:val="24"/>
          <w:szCs w:val="24"/>
          <w:lang w:val="en-US"/>
        </w:rPr>
        <w:t xml:space="preserve"> it through a variety of work streams including wayfinding and digital to better reflect the intent of our </w:t>
      </w:r>
      <w:proofErr w:type="spellStart"/>
      <w:r w:rsidRPr="008658C5">
        <w:rPr>
          <w:rFonts w:cstheme="minorHAnsi"/>
          <w:sz w:val="24"/>
          <w:szCs w:val="24"/>
          <w:lang w:val="en-US"/>
        </w:rPr>
        <w:t>organisation</w:t>
      </w:r>
      <w:proofErr w:type="spellEnd"/>
      <w:r w:rsidRPr="008658C5">
        <w:rPr>
          <w:rFonts w:cstheme="minorHAnsi"/>
          <w:sz w:val="24"/>
          <w:szCs w:val="24"/>
          <w:lang w:val="en-US"/>
        </w:rPr>
        <w:t xml:space="preserve"> and strategy. </w:t>
      </w:r>
    </w:p>
    <w:p w14:paraId="5F06C7A6" w14:textId="77777777" w:rsidR="00B52213" w:rsidRPr="00C24E37" w:rsidRDefault="00B52213" w:rsidP="00B52213">
      <w:pPr>
        <w:rPr>
          <w:rFonts w:cstheme="minorHAnsi"/>
          <w:b/>
          <w:bCs/>
          <w:i/>
          <w:iCs/>
          <w:sz w:val="24"/>
          <w:szCs w:val="24"/>
          <w:lang w:val="en-US"/>
        </w:rPr>
      </w:pPr>
      <w:r w:rsidRPr="00C24E37">
        <w:rPr>
          <w:rFonts w:cstheme="minorHAnsi"/>
          <w:b/>
          <w:bCs/>
          <w:i/>
          <w:iCs/>
          <w:sz w:val="24"/>
          <w:szCs w:val="24"/>
          <w:lang w:val="en-US"/>
        </w:rPr>
        <w:t>The National Collection</w:t>
      </w:r>
    </w:p>
    <w:p w14:paraId="22261E52" w14:textId="77777777" w:rsidR="00B52213" w:rsidRPr="008658C5" w:rsidRDefault="00B52213" w:rsidP="00B52213">
      <w:pPr>
        <w:rPr>
          <w:rFonts w:cstheme="minorHAnsi"/>
          <w:sz w:val="24"/>
          <w:szCs w:val="24"/>
          <w:lang w:val="en-US"/>
        </w:rPr>
      </w:pPr>
      <w:r w:rsidRPr="008658C5">
        <w:rPr>
          <w:rFonts w:cstheme="minorHAnsi"/>
          <w:sz w:val="24"/>
          <w:szCs w:val="24"/>
          <w:lang w:val="en-US"/>
        </w:rPr>
        <w:t xml:space="preserve">2023 was not without its challenges, we continue to work to develop a longer-term solution to our Collections Resource Centre which is currently located in a leased property in North County Dublin. As our ambition for the Museum and collection grows it is vital that we identify a permanent, environmentally suitable building. As the end of lease approaches in 2030 this will be a key focus of our 2024 operations. As will our continued advocacy for resources to develop the </w:t>
      </w:r>
      <w:proofErr w:type="spellStart"/>
      <w:r w:rsidRPr="008658C5">
        <w:rPr>
          <w:rFonts w:cstheme="minorHAnsi"/>
          <w:sz w:val="24"/>
          <w:szCs w:val="24"/>
          <w:lang w:val="en-US"/>
        </w:rPr>
        <w:t>digitisation</w:t>
      </w:r>
      <w:proofErr w:type="spellEnd"/>
      <w:r w:rsidRPr="008658C5">
        <w:rPr>
          <w:rFonts w:cstheme="minorHAnsi"/>
          <w:sz w:val="24"/>
          <w:szCs w:val="24"/>
          <w:lang w:val="en-US"/>
        </w:rPr>
        <w:t xml:space="preserve"> of our collection. Significant security incidents in peer museums globally demonstrated the criticality of investment in the ‘museum basics’ of inventory and documentation. There are opportunities for the development of this work into new platforms to enable greater online accessibility to our collection and in doing so the sharing of knowledge and understanding of our cultural heritage both nationally and internationally.</w:t>
      </w:r>
    </w:p>
    <w:p w14:paraId="2B6602A9" w14:textId="77777777" w:rsidR="00B52213" w:rsidRPr="008658C5" w:rsidRDefault="00B52213" w:rsidP="00B52213">
      <w:pPr>
        <w:rPr>
          <w:rFonts w:cstheme="minorHAnsi"/>
          <w:sz w:val="24"/>
          <w:szCs w:val="24"/>
          <w:lang w:val="en-US"/>
        </w:rPr>
      </w:pPr>
      <w:r w:rsidRPr="008658C5">
        <w:rPr>
          <w:rFonts w:cstheme="minorHAnsi"/>
          <w:sz w:val="24"/>
          <w:szCs w:val="24"/>
          <w:lang w:val="en-US"/>
        </w:rPr>
        <w:t xml:space="preserve">Welcoming over 1.2 million visitors to the Museum through 2023, our focus continues to be on providing an engaging and genuine experience at all of our sites. We cannot achieve this without the input and talent of our team across departments. Everything that is outlined in the following pages is an achievement of a small team of dedicated people who are passionate about the museum, our collection and the people we engage with. We look forward to building on the ambition of our strategy and work in 2024. </w:t>
      </w:r>
    </w:p>
    <w:p w14:paraId="794F49AC" w14:textId="77777777" w:rsidR="004618FB" w:rsidRPr="000C4B18" w:rsidRDefault="004618FB" w:rsidP="00B2143B">
      <w:pPr>
        <w:autoSpaceDE w:val="0"/>
        <w:autoSpaceDN w:val="0"/>
        <w:adjustRightInd w:val="0"/>
        <w:spacing w:after="0" w:line="240" w:lineRule="auto"/>
        <w:jc w:val="both"/>
        <w:rPr>
          <w:rFonts w:cstheme="minorHAnsi"/>
          <w:sz w:val="24"/>
          <w:szCs w:val="24"/>
        </w:rPr>
      </w:pPr>
    </w:p>
    <w:p w14:paraId="71CA419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7426211" w14:textId="77777777" w:rsidR="00CA1971" w:rsidRPr="000C4B18" w:rsidRDefault="00CA1971" w:rsidP="00F417DB">
      <w:pPr>
        <w:jc w:val="both"/>
        <w:rPr>
          <w:rFonts w:cstheme="minorHAnsi"/>
          <w:sz w:val="24"/>
          <w:szCs w:val="24"/>
        </w:rPr>
      </w:pPr>
      <w:r w:rsidRPr="000C4B18">
        <w:rPr>
          <w:rFonts w:cstheme="minorHAnsi"/>
          <w:noProof/>
          <w:sz w:val="24"/>
          <w:szCs w:val="24"/>
          <w:lang w:eastAsia="en-IE"/>
        </w:rPr>
        <w:drawing>
          <wp:inline distT="0" distB="0" distL="0" distR="0" wp14:anchorId="31CCD1E5" wp14:editId="199D0CB8">
            <wp:extent cx="2663860" cy="8839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nn Scar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5580" cy="884491"/>
                    </a:xfrm>
                    <a:prstGeom prst="rect">
                      <a:avLst/>
                    </a:prstGeom>
                  </pic:spPr>
                </pic:pic>
              </a:graphicData>
            </a:graphic>
          </wp:inline>
        </w:drawing>
      </w:r>
    </w:p>
    <w:p w14:paraId="48B912E6" w14:textId="77777777" w:rsidR="00CA1971" w:rsidRPr="000C4B18" w:rsidRDefault="00CA1971" w:rsidP="00F417DB">
      <w:pPr>
        <w:jc w:val="both"/>
        <w:rPr>
          <w:rFonts w:cstheme="minorHAnsi"/>
          <w:sz w:val="24"/>
          <w:szCs w:val="24"/>
        </w:rPr>
      </w:pPr>
      <w:r w:rsidRPr="000C4B18">
        <w:rPr>
          <w:rFonts w:cstheme="minorHAnsi"/>
          <w:sz w:val="24"/>
          <w:szCs w:val="24"/>
        </w:rPr>
        <w:t xml:space="preserve">Lynn Scarff </w:t>
      </w:r>
    </w:p>
    <w:p w14:paraId="7F16CA9B" w14:textId="77777777" w:rsidR="00CA1971" w:rsidRPr="000C4B18" w:rsidRDefault="00CA1971" w:rsidP="00F417DB">
      <w:pPr>
        <w:jc w:val="both"/>
        <w:rPr>
          <w:rFonts w:cstheme="minorHAnsi"/>
          <w:sz w:val="24"/>
          <w:szCs w:val="24"/>
        </w:rPr>
      </w:pPr>
      <w:r w:rsidRPr="000C4B18">
        <w:rPr>
          <w:rFonts w:cstheme="minorHAnsi"/>
          <w:sz w:val="24"/>
          <w:szCs w:val="24"/>
        </w:rPr>
        <w:t>Director</w:t>
      </w:r>
    </w:p>
    <w:p w14:paraId="2867A056" w14:textId="77777777" w:rsidR="00CA1971" w:rsidRPr="000C4B18" w:rsidRDefault="00CA1971" w:rsidP="00F417DB">
      <w:pPr>
        <w:jc w:val="both"/>
        <w:rPr>
          <w:rFonts w:cstheme="minorHAnsi"/>
          <w:sz w:val="24"/>
          <w:szCs w:val="24"/>
        </w:rPr>
      </w:pPr>
    </w:p>
    <w:p w14:paraId="2A7EB8D1"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5A84FEE5"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B337048"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F6752DF"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79E3113F"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17198EBB"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4A8564B0"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7A749C16"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6694E443"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7905CA4F"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6E2F2F15"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FEB29F3"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30AF2D4B"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27A4862A"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5839C7CA"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486DC9B0"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2C52F728"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1331F8CF"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75A68EC6"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18E0D6A7"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3CC6BBD8" w14:textId="77777777" w:rsidR="009A4B2A" w:rsidRDefault="009A4B2A" w:rsidP="00F417DB">
      <w:pPr>
        <w:autoSpaceDE w:val="0"/>
        <w:autoSpaceDN w:val="0"/>
        <w:adjustRightInd w:val="0"/>
        <w:spacing w:after="0" w:line="240" w:lineRule="auto"/>
        <w:jc w:val="both"/>
        <w:rPr>
          <w:rFonts w:cstheme="minorHAnsi"/>
          <w:b/>
          <w:sz w:val="24"/>
          <w:szCs w:val="24"/>
        </w:rPr>
      </w:pPr>
    </w:p>
    <w:p w14:paraId="1B3857E4" w14:textId="77777777" w:rsidR="009A4B2A" w:rsidRDefault="009A4B2A" w:rsidP="00F417DB">
      <w:pPr>
        <w:autoSpaceDE w:val="0"/>
        <w:autoSpaceDN w:val="0"/>
        <w:adjustRightInd w:val="0"/>
        <w:spacing w:after="0" w:line="240" w:lineRule="auto"/>
        <w:jc w:val="both"/>
        <w:rPr>
          <w:rFonts w:cstheme="minorHAnsi"/>
          <w:b/>
          <w:sz w:val="24"/>
          <w:szCs w:val="24"/>
        </w:rPr>
      </w:pPr>
    </w:p>
    <w:p w14:paraId="70CE7D2E" w14:textId="77777777" w:rsidR="009A4B2A" w:rsidRDefault="009A4B2A" w:rsidP="00F417DB">
      <w:pPr>
        <w:autoSpaceDE w:val="0"/>
        <w:autoSpaceDN w:val="0"/>
        <w:adjustRightInd w:val="0"/>
        <w:spacing w:after="0" w:line="240" w:lineRule="auto"/>
        <w:jc w:val="both"/>
        <w:rPr>
          <w:rFonts w:cstheme="minorHAnsi"/>
          <w:b/>
          <w:sz w:val="24"/>
          <w:szCs w:val="24"/>
        </w:rPr>
      </w:pPr>
    </w:p>
    <w:p w14:paraId="65E37EF4" w14:textId="704CD17A" w:rsidR="009A4B2A" w:rsidRPr="00B2143B" w:rsidRDefault="009A4B2A" w:rsidP="00B52213">
      <w:pPr>
        <w:autoSpaceDE w:val="0"/>
        <w:autoSpaceDN w:val="0"/>
        <w:adjustRightInd w:val="0"/>
        <w:spacing w:after="0" w:line="240" w:lineRule="auto"/>
        <w:contextualSpacing/>
        <w:jc w:val="center"/>
        <w:rPr>
          <w:rFonts w:cstheme="minorHAnsi"/>
          <w:sz w:val="44"/>
          <w:szCs w:val="44"/>
        </w:rPr>
      </w:pPr>
      <w:r w:rsidRPr="009A4B2A">
        <w:rPr>
          <w:rFonts w:cstheme="minorHAnsi"/>
          <w:b/>
          <w:sz w:val="44"/>
          <w:szCs w:val="44"/>
        </w:rPr>
        <w:t>COLLECTIONS &amp; ACCESS</w:t>
      </w:r>
    </w:p>
    <w:p w14:paraId="7BE94843" w14:textId="77777777" w:rsidR="009A4B2A" w:rsidRPr="000C4B18" w:rsidRDefault="009A4B2A" w:rsidP="00F417DB">
      <w:pPr>
        <w:autoSpaceDE w:val="0"/>
        <w:autoSpaceDN w:val="0"/>
        <w:adjustRightInd w:val="0"/>
        <w:spacing w:after="0" w:line="240" w:lineRule="auto"/>
        <w:jc w:val="both"/>
        <w:rPr>
          <w:rFonts w:cstheme="minorHAnsi"/>
          <w:b/>
          <w:sz w:val="24"/>
          <w:szCs w:val="24"/>
        </w:rPr>
      </w:pPr>
    </w:p>
    <w:p w14:paraId="3F3B95A5" w14:textId="77777777" w:rsidR="00CA1971" w:rsidRPr="00B2143B" w:rsidRDefault="00CA1971" w:rsidP="00F417DB">
      <w:pPr>
        <w:autoSpaceDE w:val="0"/>
        <w:autoSpaceDN w:val="0"/>
        <w:adjustRightInd w:val="0"/>
        <w:spacing w:after="0" w:line="240" w:lineRule="auto"/>
        <w:jc w:val="both"/>
        <w:rPr>
          <w:rFonts w:cstheme="minorHAnsi"/>
          <w:b/>
          <w:sz w:val="36"/>
          <w:szCs w:val="36"/>
        </w:rPr>
      </w:pPr>
    </w:p>
    <w:p w14:paraId="6BE8A56B" w14:textId="4CEAD5C6" w:rsidR="00CA1971" w:rsidRPr="00B52213" w:rsidRDefault="00CA1971" w:rsidP="00B52213">
      <w:pPr>
        <w:autoSpaceDE w:val="0"/>
        <w:autoSpaceDN w:val="0"/>
        <w:adjustRightInd w:val="0"/>
        <w:spacing w:after="0" w:line="240" w:lineRule="auto"/>
        <w:rPr>
          <w:rFonts w:cstheme="minorHAnsi"/>
          <w:b/>
          <w:sz w:val="28"/>
          <w:szCs w:val="28"/>
        </w:rPr>
      </w:pPr>
      <w:r w:rsidRPr="00B52213">
        <w:rPr>
          <w:rFonts w:cstheme="minorHAnsi"/>
          <w:b/>
          <w:sz w:val="28"/>
          <w:szCs w:val="28"/>
        </w:rPr>
        <w:t xml:space="preserve">ART </w:t>
      </w:r>
      <w:r w:rsidR="004438E2" w:rsidRPr="00B52213">
        <w:rPr>
          <w:rFonts w:cstheme="minorHAnsi"/>
          <w:b/>
          <w:sz w:val="28"/>
          <w:szCs w:val="28"/>
        </w:rPr>
        <w:t xml:space="preserve">&amp; </w:t>
      </w:r>
      <w:r w:rsidRPr="00B52213">
        <w:rPr>
          <w:rFonts w:cstheme="minorHAnsi"/>
          <w:b/>
          <w:sz w:val="28"/>
          <w:szCs w:val="28"/>
        </w:rPr>
        <w:t xml:space="preserve">INDUSTRY </w:t>
      </w:r>
    </w:p>
    <w:p w14:paraId="571EE8D7" w14:textId="77777777" w:rsidR="00CA1971" w:rsidRPr="00B2143B" w:rsidRDefault="00CA1971" w:rsidP="00F417DB">
      <w:pPr>
        <w:autoSpaceDE w:val="0"/>
        <w:autoSpaceDN w:val="0"/>
        <w:adjustRightInd w:val="0"/>
        <w:spacing w:after="0" w:line="240" w:lineRule="auto"/>
        <w:jc w:val="both"/>
        <w:rPr>
          <w:rFonts w:cstheme="minorHAnsi"/>
          <w:b/>
          <w:sz w:val="24"/>
          <w:szCs w:val="24"/>
        </w:rPr>
      </w:pPr>
    </w:p>
    <w:p w14:paraId="7907A47C" w14:textId="78AC3D59" w:rsidR="00F76487" w:rsidRPr="00B2143B" w:rsidRDefault="00F76487" w:rsidP="00B2143B">
      <w:pPr>
        <w:autoSpaceDE w:val="0"/>
        <w:autoSpaceDN w:val="0"/>
        <w:adjustRightInd w:val="0"/>
        <w:spacing w:after="0" w:line="240" w:lineRule="auto"/>
        <w:jc w:val="both"/>
        <w:rPr>
          <w:rFonts w:eastAsia="Calibri" w:cstheme="minorHAnsi"/>
        </w:rPr>
      </w:pPr>
      <w:r w:rsidRPr="00B2143B">
        <w:rPr>
          <w:rFonts w:eastAsia="Calibri" w:cstheme="minorHAnsi"/>
        </w:rPr>
        <w:t xml:space="preserve">The </w:t>
      </w:r>
      <w:r w:rsidR="004438E2">
        <w:rPr>
          <w:rFonts w:eastAsia="Calibri" w:cstheme="minorHAnsi"/>
        </w:rPr>
        <w:t xml:space="preserve">Art &amp; Industry </w:t>
      </w:r>
      <w:r w:rsidR="00074494" w:rsidRPr="00B2143B">
        <w:rPr>
          <w:rFonts w:eastAsia="Calibri" w:cstheme="minorHAnsi"/>
        </w:rPr>
        <w:t>D</w:t>
      </w:r>
      <w:r w:rsidRPr="00B2143B">
        <w:rPr>
          <w:rFonts w:eastAsia="Calibri" w:cstheme="minorHAnsi"/>
        </w:rPr>
        <w:t xml:space="preserve">ivision is responsible for the curation of the </w:t>
      </w:r>
      <w:r w:rsidR="00BA4072">
        <w:rPr>
          <w:rFonts w:eastAsia="Calibri" w:cstheme="minorHAnsi"/>
        </w:rPr>
        <w:t xml:space="preserve">National Museum of Ireland’s (NMI’s) </w:t>
      </w:r>
      <w:r w:rsidRPr="00B2143B">
        <w:rPr>
          <w:rFonts w:eastAsia="Calibri" w:cstheme="minorHAnsi"/>
        </w:rPr>
        <w:t xml:space="preserve">Art and Industry collections. Comprising over 530,000 artefacts, these collections are associated with Irish cultural, economic, industrial, military, political and social history, over the last four centuries. This includes decorative and applied arts; musical and scientific instruments; vehicles; arms and armour; manuscripts and artworks; the Eileen Gray collection; and Asian artefacts, notably the Albert Bender collection. Art and Industry curators develop and research the collection to interpret it and present it to the public at the </w:t>
      </w:r>
      <w:r w:rsidR="00BA4072">
        <w:rPr>
          <w:rFonts w:eastAsia="Calibri" w:cstheme="minorHAnsi"/>
        </w:rPr>
        <w:t>NMI -</w:t>
      </w:r>
      <w:r w:rsidRPr="00B2143B">
        <w:rPr>
          <w:rFonts w:eastAsia="Calibri" w:cstheme="minorHAnsi"/>
        </w:rPr>
        <w:t xml:space="preserve"> Decorative Arts and History at Collins Barracks.    </w:t>
      </w:r>
    </w:p>
    <w:p w14:paraId="01623833" w14:textId="77777777" w:rsidR="003706C3" w:rsidRPr="00B2143B" w:rsidRDefault="003706C3" w:rsidP="00B2143B">
      <w:pPr>
        <w:autoSpaceDE w:val="0"/>
        <w:autoSpaceDN w:val="0"/>
        <w:adjustRightInd w:val="0"/>
        <w:spacing w:after="0" w:line="240" w:lineRule="auto"/>
        <w:jc w:val="both"/>
        <w:rPr>
          <w:rFonts w:eastAsia="Calibri" w:cstheme="minorHAnsi"/>
        </w:rPr>
      </w:pPr>
    </w:p>
    <w:p w14:paraId="353E1DF0" w14:textId="02BA69E2" w:rsidR="00F76487" w:rsidRPr="00B2143B" w:rsidRDefault="00F417DB" w:rsidP="00B2143B">
      <w:pPr>
        <w:spacing w:after="0" w:line="240" w:lineRule="auto"/>
        <w:jc w:val="both"/>
        <w:rPr>
          <w:rFonts w:cstheme="minorHAnsi"/>
          <w:b/>
        </w:rPr>
      </w:pPr>
      <w:r w:rsidRPr="00F417DB">
        <w:rPr>
          <w:rFonts w:cstheme="minorHAnsi"/>
          <w:b/>
        </w:rPr>
        <w:t>ACQUISITIONS</w:t>
      </w:r>
    </w:p>
    <w:p w14:paraId="2B0F4174" w14:textId="447CC1F7" w:rsidR="00F76487" w:rsidRDefault="00F76487" w:rsidP="00B2143B">
      <w:pPr>
        <w:spacing w:after="0" w:line="240" w:lineRule="auto"/>
        <w:jc w:val="both"/>
        <w:rPr>
          <w:rFonts w:cstheme="minorHAnsi"/>
        </w:rPr>
      </w:pPr>
      <w:r w:rsidRPr="00B2143B">
        <w:rPr>
          <w:rFonts w:cstheme="minorHAnsi"/>
        </w:rPr>
        <w:t xml:space="preserve">Working with a limited budget, Art </w:t>
      </w:r>
      <w:r w:rsidR="00680DD3">
        <w:rPr>
          <w:rFonts w:cstheme="minorHAnsi"/>
        </w:rPr>
        <w:t>&amp;</w:t>
      </w:r>
      <w:r w:rsidR="00680DD3" w:rsidRPr="00B2143B">
        <w:rPr>
          <w:rFonts w:cstheme="minorHAnsi"/>
        </w:rPr>
        <w:t xml:space="preserve"> </w:t>
      </w:r>
      <w:r w:rsidRPr="00B2143B">
        <w:rPr>
          <w:rFonts w:cstheme="minorHAnsi"/>
        </w:rPr>
        <w:t>Industry curators developed the collection through purchase and donation. Acquisitions included:</w:t>
      </w:r>
    </w:p>
    <w:p w14:paraId="5996766B" w14:textId="77777777" w:rsidR="00AA0F73" w:rsidRPr="00B2143B" w:rsidRDefault="00AA0F73" w:rsidP="00B2143B">
      <w:pPr>
        <w:spacing w:after="0" w:line="240" w:lineRule="auto"/>
        <w:jc w:val="both"/>
        <w:rPr>
          <w:rFonts w:cstheme="minorHAnsi"/>
        </w:rPr>
      </w:pPr>
    </w:p>
    <w:p w14:paraId="034EBAA3"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i/>
          <w:iCs/>
        </w:rPr>
        <w:t>The Glass Quilt</w:t>
      </w:r>
      <w:r w:rsidRPr="00B2143B">
        <w:rPr>
          <w:rFonts w:eastAsia="MS Mincho" w:cstheme="minorHAnsi"/>
        </w:rPr>
        <w:t>, a collaborative artwork created by fifty glassmakers from across the island of Ireland, during a COVID-19 lockdown, purchased from the Glass Society of Ireland.</w:t>
      </w:r>
    </w:p>
    <w:p w14:paraId="7E5ABB3B"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rPr>
        <w:t>A set of seven posters associated with the hunger strike at the Long Kesh prison in 1981.</w:t>
      </w:r>
    </w:p>
    <w:p w14:paraId="79CDB33B"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rPr>
        <w:t xml:space="preserve">A rare, late-nineteenth century, Celtic Revival, diamond-set brooch by Edmond Johnson, Dublin, in the form of a bronze-age Irish fibula. </w:t>
      </w:r>
    </w:p>
    <w:p w14:paraId="6361C575"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rPr>
        <w:t xml:space="preserve">The Blessington Commode by John </w:t>
      </w:r>
      <w:proofErr w:type="spellStart"/>
      <w:r w:rsidRPr="00B2143B">
        <w:rPr>
          <w:rFonts w:eastAsia="MS Mincho" w:cstheme="minorHAnsi"/>
        </w:rPr>
        <w:t>Kirkhoffer</w:t>
      </w:r>
      <w:proofErr w:type="spellEnd"/>
      <w:r w:rsidRPr="00B2143B">
        <w:rPr>
          <w:rFonts w:eastAsia="MS Mincho" w:cstheme="minorHAnsi"/>
        </w:rPr>
        <w:t>, one of the most important pieces of Irish Georgian furniture, purchased through Adam’s Auctioneers.</w:t>
      </w:r>
    </w:p>
    <w:p w14:paraId="4C99B6E0" w14:textId="77777777" w:rsidR="00074494" w:rsidRPr="00B2143B" w:rsidRDefault="00074494" w:rsidP="00B2143B">
      <w:pPr>
        <w:spacing w:after="0" w:line="240" w:lineRule="auto"/>
        <w:ind w:left="720"/>
        <w:contextualSpacing/>
        <w:jc w:val="both"/>
        <w:rPr>
          <w:rFonts w:eastAsia="MS Mincho" w:cstheme="minorHAnsi"/>
        </w:rPr>
      </w:pPr>
    </w:p>
    <w:p w14:paraId="38E1106A" w14:textId="620BD182" w:rsidR="00F76487" w:rsidRPr="00B2143B" w:rsidRDefault="00BA4072" w:rsidP="00B2143B">
      <w:pPr>
        <w:spacing w:after="0" w:line="240" w:lineRule="auto"/>
        <w:jc w:val="both"/>
        <w:rPr>
          <w:rFonts w:cstheme="minorHAnsi"/>
        </w:rPr>
      </w:pPr>
      <w:r>
        <w:rPr>
          <w:rFonts w:cstheme="minorHAnsi"/>
        </w:rPr>
        <w:t>Thanks to</w:t>
      </w:r>
      <w:r w:rsidRPr="00B2143B">
        <w:rPr>
          <w:rFonts w:cstheme="minorHAnsi"/>
        </w:rPr>
        <w:t xml:space="preserve"> </w:t>
      </w:r>
      <w:r w:rsidR="00F76487" w:rsidRPr="00B2143B">
        <w:rPr>
          <w:rFonts w:cstheme="minorHAnsi"/>
        </w:rPr>
        <w:t>the</w:t>
      </w:r>
      <w:r w:rsidR="00AA0F73">
        <w:rPr>
          <w:rFonts w:cstheme="minorHAnsi"/>
        </w:rPr>
        <w:t xml:space="preserve"> generous</w:t>
      </w:r>
      <w:r w:rsidR="00F76487" w:rsidRPr="00B2143B">
        <w:rPr>
          <w:rFonts w:cstheme="minorHAnsi"/>
        </w:rPr>
        <w:t xml:space="preserve"> support of the Department of Tourism, Culture, Arts, Gaeltacht, Sport and Media</w:t>
      </w:r>
      <w:r>
        <w:rPr>
          <w:rFonts w:cstheme="minorHAnsi"/>
        </w:rPr>
        <w:t>,</w:t>
      </w:r>
      <w:r w:rsidR="00F76487" w:rsidRPr="00B2143B">
        <w:rPr>
          <w:rFonts w:cstheme="minorHAnsi"/>
        </w:rPr>
        <w:t xml:space="preserve"> </w:t>
      </w:r>
      <w:r>
        <w:rPr>
          <w:rFonts w:cstheme="minorHAnsi"/>
        </w:rPr>
        <w:t>NMI</w:t>
      </w:r>
      <w:r w:rsidR="00F76487" w:rsidRPr="00B2143B">
        <w:rPr>
          <w:rFonts w:cstheme="minorHAnsi"/>
        </w:rPr>
        <w:t xml:space="preserve"> acquired a large and important collection of Irish revolutionary era material assembled by Conor Dullaghan. This included an early Irish Citizen Army flag with a hand-stitched "Starry Plough" pattern; Winnifred Carney medals; documents relating to the truce ordered for the cessation of fighting in the Four Courts in May 1922; and Piaras </w:t>
      </w:r>
      <w:proofErr w:type="spellStart"/>
      <w:r w:rsidR="00F76487" w:rsidRPr="00B2143B">
        <w:rPr>
          <w:rFonts w:cstheme="minorHAnsi"/>
        </w:rPr>
        <w:t>Béaslaí's</w:t>
      </w:r>
      <w:proofErr w:type="spellEnd"/>
      <w:r w:rsidR="00F76487" w:rsidRPr="00B2143B">
        <w:rPr>
          <w:rFonts w:cstheme="minorHAnsi"/>
        </w:rPr>
        <w:t xml:space="preserve"> Irish Free State National Army colonel's tunic.</w:t>
      </w:r>
    </w:p>
    <w:p w14:paraId="78584E45" w14:textId="77777777" w:rsidR="00074494" w:rsidRPr="00B2143B" w:rsidRDefault="00074494" w:rsidP="00B2143B">
      <w:pPr>
        <w:autoSpaceDE w:val="0"/>
        <w:autoSpaceDN w:val="0"/>
        <w:adjustRightInd w:val="0"/>
        <w:spacing w:after="0" w:line="240" w:lineRule="auto"/>
        <w:jc w:val="both"/>
        <w:rPr>
          <w:rFonts w:eastAsia="Calibri" w:cstheme="minorHAnsi"/>
          <w:b/>
        </w:rPr>
      </w:pPr>
    </w:p>
    <w:p w14:paraId="2D3F9677" w14:textId="245D2342" w:rsidR="00F76487" w:rsidRPr="00B2143B" w:rsidRDefault="00F417DB" w:rsidP="00B2143B">
      <w:pPr>
        <w:autoSpaceDE w:val="0"/>
        <w:autoSpaceDN w:val="0"/>
        <w:adjustRightInd w:val="0"/>
        <w:spacing w:after="0" w:line="240" w:lineRule="auto"/>
        <w:jc w:val="both"/>
        <w:rPr>
          <w:rFonts w:eastAsia="Calibri" w:cstheme="minorHAnsi"/>
          <w:b/>
        </w:rPr>
      </w:pPr>
      <w:r w:rsidRPr="00F417DB">
        <w:rPr>
          <w:rFonts w:eastAsia="Calibri" w:cstheme="minorHAnsi"/>
          <w:b/>
        </w:rPr>
        <w:t>COLLECTION DISPLAYS AND EXHIBITIONS</w:t>
      </w:r>
      <w:r>
        <w:rPr>
          <w:rFonts w:eastAsia="Calibri" w:cstheme="minorHAnsi"/>
          <w:b/>
        </w:rPr>
        <w:t xml:space="preserve"> </w:t>
      </w:r>
    </w:p>
    <w:p w14:paraId="089AD104" w14:textId="77777777" w:rsidR="00A6304E" w:rsidRDefault="00A6304E" w:rsidP="00B2143B">
      <w:pPr>
        <w:autoSpaceDE w:val="0"/>
        <w:autoSpaceDN w:val="0"/>
        <w:adjustRightInd w:val="0"/>
        <w:spacing w:after="0" w:line="240" w:lineRule="auto"/>
        <w:jc w:val="both"/>
        <w:rPr>
          <w:rFonts w:cstheme="minorHAnsi"/>
        </w:rPr>
      </w:pPr>
    </w:p>
    <w:p w14:paraId="1F68CDEF" w14:textId="77777777" w:rsidR="00A6304E" w:rsidRPr="00B2143B" w:rsidRDefault="00A6304E" w:rsidP="00B2143B">
      <w:pPr>
        <w:autoSpaceDE w:val="0"/>
        <w:autoSpaceDN w:val="0"/>
        <w:adjustRightInd w:val="0"/>
        <w:spacing w:after="0" w:line="240" w:lineRule="auto"/>
        <w:jc w:val="both"/>
        <w:rPr>
          <w:rFonts w:cstheme="minorHAnsi"/>
          <w:b/>
          <w:bCs/>
          <w:i/>
          <w:iCs/>
        </w:rPr>
      </w:pPr>
      <w:r w:rsidRPr="00B2143B">
        <w:rPr>
          <w:rFonts w:cstheme="minorHAnsi"/>
          <w:b/>
          <w:bCs/>
          <w:i/>
          <w:iCs/>
        </w:rPr>
        <w:t>Changing Ireland Galleries</w:t>
      </w:r>
    </w:p>
    <w:p w14:paraId="7B7C128B" w14:textId="65B6C57E" w:rsidR="00F76487" w:rsidRPr="00B2143B" w:rsidRDefault="00F76487" w:rsidP="00B2143B">
      <w:pPr>
        <w:autoSpaceDE w:val="0"/>
        <w:autoSpaceDN w:val="0"/>
        <w:adjustRightInd w:val="0"/>
        <w:spacing w:after="0" w:line="240" w:lineRule="auto"/>
        <w:jc w:val="both"/>
        <w:rPr>
          <w:rFonts w:cstheme="minorHAnsi"/>
        </w:rPr>
      </w:pPr>
      <w:r w:rsidRPr="00B2143B">
        <w:rPr>
          <w:rFonts w:cstheme="minorHAnsi"/>
        </w:rPr>
        <w:t>Work continued on</w:t>
      </w:r>
      <w:r w:rsidRPr="00B2143B">
        <w:rPr>
          <w:rFonts w:cstheme="minorHAnsi"/>
          <w:i/>
        </w:rPr>
        <w:t xml:space="preserve"> Changing Ireland</w:t>
      </w:r>
      <w:r w:rsidR="00516339">
        <w:rPr>
          <w:rFonts w:cstheme="minorHAnsi"/>
          <w:i/>
        </w:rPr>
        <w:t xml:space="preserve">, </w:t>
      </w:r>
      <w:r w:rsidR="00516339" w:rsidRPr="00E20A92">
        <w:rPr>
          <w:rFonts w:cstheme="minorHAnsi"/>
          <w:iCs/>
        </w:rPr>
        <w:t>NMI’s soon-to-be launched permanent galleries</w:t>
      </w:r>
      <w:r w:rsidR="00E120CF">
        <w:rPr>
          <w:rFonts w:cstheme="minorHAnsi"/>
          <w:iCs/>
        </w:rPr>
        <w:t xml:space="preserve"> at Collins Barracks</w:t>
      </w:r>
      <w:r w:rsidRPr="00B2143B">
        <w:rPr>
          <w:rFonts w:cstheme="minorHAnsi"/>
          <w:iCs/>
        </w:rPr>
        <w:t>. This new collection display</w:t>
      </w:r>
      <w:r w:rsidRPr="00B2143B">
        <w:rPr>
          <w:rFonts w:cstheme="minorHAnsi"/>
        </w:rPr>
        <w:t xml:space="preserve"> and associated infrastructure </w:t>
      </w:r>
      <w:r w:rsidR="00680DD3">
        <w:rPr>
          <w:rFonts w:cstheme="minorHAnsi"/>
        </w:rPr>
        <w:t>has been</w:t>
      </w:r>
      <w:r w:rsidR="00680DD3" w:rsidRPr="00B2143B">
        <w:rPr>
          <w:rFonts w:cstheme="minorHAnsi"/>
        </w:rPr>
        <w:t xml:space="preserve"> </w:t>
      </w:r>
      <w:r w:rsidRPr="00B2143B">
        <w:rPr>
          <w:rFonts w:cstheme="minorHAnsi"/>
        </w:rPr>
        <w:t xml:space="preserve">a major project for </w:t>
      </w:r>
      <w:r w:rsidR="009B09E0">
        <w:rPr>
          <w:rFonts w:cstheme="minorHAnsi"/>
        </w:rPr>
        <w:t xml:space="preserve">NMI </w:t>
      </w:r>
      <w:r w:rsidR="00680DD3">
        <w:rPr>
          <w:rFonts w:cstheme="minorHAnsi"/>
        </w:rPr>
        <w:t xml:space="preserve">over the last number of years and has been a top priority for </w:t>
      </w:r>
      <w:r w:rsidRPr="00B2143B">
        <w:rPr>
          <w:rFonts w:cstheme="minorHAnsi"/>
        </w:rPr>
        <w:t xml:space="preserve">the </w:t>
      </w:r>
      <w:r w:rsidR="00680DD3">
        <w:rPr>
          <w:rFonts w:cstheme="minorHAnsi"/>
        </w:rPr>
        <w:t xml:space="preserve">Art &amp; Industry </w:t>
      </w:r>
      <w:r w:rsidRPr="00B2143B">
        <w:rPr>
          <w:rFonts w:cstheme="minorHAnsi"/>
        </w:rPr>
        <w:t>curatorial division</w:t>
      </w:r>
      <w:r w:rsidR="00485873">
        <w:rPr>
          <w:rFonts w:cstheme="minorHAnsi"/>
        </w:rPr>
        <w:t>, and that of NMI’s Director of Collections &amp; Access, Dr</w:t>
      </w:r>
      <w:r w:rsidR="000A3E32">
        <w:rPr>
          <w:rFonts w:cstheme="minorHAnsi"/>
        </w:rPr>
        <w:t xml:space="preserve"> </w:t>
      </w:r>
      <w:r w:rsidR="00485873">
        <w:rPr>
          <w:rFonts w:cstheme="minorHAnsi"/>
        </w:rPr>
        <w:t xml:space="preserve">Éimear O’Connor who was appointed in November 2023. </w:t>
      </w:r>
      <w:r w:rsidRPr="00B2143B">
        <w:rPr>
          <w:rFonts w:cstheme="minorHAnsi"/>
        </w:rPr>
        <w:t xml:space="preserve">By the end of </w:t>
      </w:r>
      <w:r w:rsidR="00485873">
        <w:rPr>
          <w:rFonts w:cstheme="minorHAnsi"/>
        </w:rPr>
        <w:t>2023</w:t>
      </w:r>
      <w:r w:rsidRPr="00B2143B">
        <w:rPr>
          <w:rFonts w:cstheme="minorHAnsi"/>
        </w:rPr>
        <w:t xml:space="preserve">, contractors were appointed in project management, exhibition design, graphic design, lighting and showcase production. </w:t>
      </w:r>
    </w:p>
    <w:p w14:paraId="2F03BCC9" w14:textId="77777777" w:rsidR="00A6304E" w:rsidRPr="00B2143B" w:rsidRDefault="00A6304E" w:rsidP="00B2143B">
      <w:pPr>
        <w:autoSpaceDE w:val="0"/>
        <w:autoSpaceDN w:val="0"/>
        <w:adjustRightInd w:val="0"/>
        <w:spacing w:after="0" w:line="240" w:lineRule="auto"/>
        <w:jc w:val="both"/>
        <w:rPr>
          <w:rFonts w:cstheme="minorHAnsi"/>
          <w:iCs/>
        </w:rPr>
      </w:pPr>
    </w:p>
    <w:p w14:paraId="66E297A5" w14:textId="6D0718B5" w:rsidR="00074494" w:rsidRPr="001A2F6C" w:rsidRDefault="00A6304E" w:rsidP="001A2F6C">
      <w:pPr>
        <w:autoSpaceDE w:val="0"/>
        <w:autoSpaceDN w:val="0"/>
        <w:adjustRightInd w:val="0"/>
        <w:spacing w:after="0" w:line="240" w:lineRule="auto"/>
        <w:jc w:val="both"/>
        <w:rPr>
          <w:rFonts w:cstheme="minorHAnsi"/>
          <w:iCs/>
        </w:rPr>
      </w:pPr>
      <w:r w:rsidRPr="001A2F6C">
        <w:rPr>
          <w:rFonts w:cstheme="minorHAnsi"/>
          <w:b/>
          <w:bCs/>
          <w:i/>
        </w:rPr>
        <w:t>Imaging Conflict: photographs from revolutionary era Ireland 1913-1923</w:t>
      </w:r>
    </w:p>
    <w:p w14:paraId="74A9CCB6" w14:textId="70820B17" w:rsidR="00F76487" w:rsidRDefault="00F76487" w:rsidP="001A2F6C">
      <w:pPr>
        <w:autoSpaceDE w:val="0"/>
        <w:autoSpaceDN w:val="0"/>
        <w:adjustRightInd w:val="0"/>
        <w:spacing w:after="0" w:line="240" w:lineRule="auto"/>
        <w:jc w:val="both"/>
        <w:rPr>
          <w:rFonts w:cstheme="minorHAnsi"/>
          <w:iCs/>
        </w:rPr>
      </w:pPr>
      <w:r w:rsidRPr="001A2F6C">
        <w:rPr>
          <w:rFonts w:cstheme="minorHAnsi"/>
          <w:iCs/>
        </w:rPr>
        <w:t xml:space="preserve">The temporary exhibition </w:t>
      </w:r>
      <w:r w:rsidRPr="001A2F6C">
        <w:rPr>
          <w:rFonts w:cstheme="minorHAnsi"/>
          <w:i/>
        </w:rPr>
        <w:t xml:space="preserve">Imaging </w:t>
      </w:r>
      <w:r w:rsidR="000A3E32" w:rsidRPr="000A3E32">
        <w:rPr>
          <w:rFonts w:cstheme="minorHAnsi"/>
          <w:i/>
        </w:rPr>
        <w:t>Conflict:</w:t>
      </w:r>
      <w:r w:rsidRPr="001A2F6C">
        <w:rPr>
          <w:rFonts w:cstheme="minorHAnsi"/>
          <w:i/>
        </w:rPr>
        <w:t xml:space="preserve"> photographs from revolutionary era Ireland 1913-1923</w:t>
      </w:r>
      <w:r w:rsidRPr="001A2F6C">
        <w:rPr>
          <w:rFonts w:cstheme="minorHAnsi"/>
          <w:iCs/>
        </w:rPr>
        <w:t xml:space="preserve">, curated by Brenda </w:t>
      </w:r>
      <w:r w:rsidR="000A3E32">
        <w:rPr>
          <w:rFonts w:cstheme="minorHAnsi"/>
          <w:iCs/>
        </w:rPr>
        <w:t>Ma</w:t>
      </w:r>
      <w:r w:rsidRPr="001A2F6C">
        <w:rPr>
          <w:rFonts w:cstheme="minorHAnsi"/>
          <w:iCs/>
        </w:rPr>
        <w:t xml:space="preserve">lone and </w:t>
      </w:r>
      <w:r w:rsidR="000A3E32">
        <w:rPr>
          <w:rFonts w:cstheme="minorHAnsi"/>
          <w:iCs/>
        </w:rPr>
        <w:t xml:space="preserve">Dr </w:t>
      </w:r>
      <w:r w:rsidRPr="001A2F6C">
        <w:rPr>
          <w:rFonts w:cstheme="minorHAnsi"/>
          <w:iCs/>
        </w:rPr>
        <w:t>Orla Fitzpatrick, continued through 2023.</w:t>
      </w:r>
      <w:r w:rsidRPr="001A2F6C">
        <w:rPr>
          <w:rFonts w:cstheme="minorHAnsi"/>
        </w:rPr>
        <w:t xml:space="preserve"> Launched in 2022, this exhibition was a collaboration with Photo Museum Ireland and </w:t>
      </w:r>
      <w:r w:rsidR="000A3E32">
        <w:rPr>
          <w:rFonts w:cstheme="minorHAnsi"/>
        </w:rPr>
        <w:t>is</w:t>
      </w:r>
      <w:r w:rsidRPr="001A2F6C">
        <w:rPr>
          <w:rFonts w:cstheme="minorHAnsi"/>
        </w:rPr>
        <w:t xml:space="preserve"> part of the Museum’s contributions to the Decade of Centenaries</w:t>
      </w:r>
      <w:r w:rsidR="004D1D7E">
        <w:rPr>
          <w:rFonts w:cstheme="minorHAnsi"/>
          <w:iCs/>
        </w:rPr>
        <w:t xml:space="preserve"> Programme.</w:t>
      </w:r>
    </w:p>
    <w:p w14:paraId="224849D7" w14:textId="77777777" w:rsidR="000A3E32" w:rsidRDefault="000A3E32" w:rsidP="00B2143B">
      <w:pPr>
        <w:autoSpaceDE w:val="0"/>
        <w:autoSpaceDN w:val="0"/>
        <w:adjustRightInd w:val="0"/>
        <w:spacing w:after="0" w:line="240" w:lineRule="auto"/>
        <w:jc w:val="both"/>
        <w:rPr>
          <w:rFonts w:cstheme="minorHAnsi"/>
          <w:iCs/>
        </w:rPr>
      </w:pPr>
    </w:p>
    <w:p w14:paraId="1CE57A00" w14:textId="1FC7943C" w:rsidR="00A6304E" w:rsidRPr="00B2143B" w:rsidRDefault="00A6304E" w:rsidP="00B2143B">
      <w:pPr>
        <w:autoSpaceDE w:val="0"/>
        <w:autoSpaceDN w:val="0"/>
        <w:adjustRightInd w:val="0"/>
        <w:spacing w:after="0" w:line="240" w:lineRule="auto"/>
        <w:jc w:val="both"/>
        <w:rPr>
          <w:rFonts w:cstheme="minorHAnsi"/>
          <w:b/>
          <w:bCs/>
          <w:iCs/>
        </w:rPr>
      </w:pPr>
      <w:r w:rsidRPr="00B2143B">
        <w:rPr>
          <w:rFonts w:cstheme="minorHAnsi"/>
          <w:b/>
          <w:bCs/>
          <w:i/>
        </w:rPr>
        <w:t>GAA: People, Objects &amp; Stories Objects</w:t>
      </w:r>
    </w:p>
    <w:p w14:paraId="311F452C" w14:textId="1D5A674A" w:rsidR="00F76487" w:rsidRDefault="00F76487" w:rsidP="00B2143B">
      <w:pPr>
        <w:autoSpaceDE w:val="0"/>
        <w:autoSpaceDN w:val="0"/>
        <w:adjustRightInd w:val="0"/>
        <w:spacing w:after="0" w:line="240" w:lineRule="auto"/>
        <w:jc w:val="both"/>
        <w:rPr>
          <w:rFonts w:cstheme="minorHAnsi"/>
          <w:iCs/>
        </w:rPr>
      </w:pPr>
      <w:r w:rsidRPr="00B2143B">
        <w:rPr>
          <w:rFonts w:cstheme="minorHAnsi"/>
          <w:iCs/>
        </w:rPr>
        <w:t xml:space="preserve">The temporary exhibition </w:t>
      </w:r>
      <w:r w:rsidRPr="00B2143B">
        <w:rPr>
          <w:rFonts w:cstheme="minorHAnsi"/>
          <w:i/>
        </w:rPr>
        <w:t>GAA: People, Objects &amp; Stories Objects</w:t>
      </w:r>
      <w:r w:rsidR="000B041A">
        <w:rPr>
          <w:rFonts w:cstheme="minorHAnsi"/>
          <w:i/>
        </w:rPr>
        <w:t>,</w:t>
      </w:r>
      <w:r w:rsidRPr="00B2143B">
        <w:rPr>
          <w:rFonts w:cstheme="minorHAnsi"/>
          <w:iCs/>
        </w:rPr>
        <w:t xml:space="preserve"> curated by Dr Siobhán Doyle opened in September. Through a selection of objects dating from the fifteenth century to the present day, this exhibition explore</w:t>
      </w:r>
      <w:r w:rsidR="00286843">
        <w:rPr>
          <w:rFonts w:cstheme="minorHAnsi"/>
          <w:iCs/>
        </w:rPr>
        <w:t>d</w:t>
      </w:r>
      <w:r w:rsidRPr="00B2143B">
        <w:rPr>
          <w:rFonts w:cstheme="minorHAnsi"/>
          <w:iCs/>
        </w:rPr>
        <w:t xml:space="preserve"> the influence of the </w:t>
      </w:r>
      <w:r w:rsidR="000B041A" w:rsidRPr="000B041A">
        <w:rPr>
          <w:rFonts w:cstheme="minorHAnsi"/>
          <w:iCs/>
        </w:rPr>
        <w:t>Gaelic Athletic Association</w:t>
      </w:r>
      <w:r w:rsidR="000B041A">
        <w:rPr>
          <w:rFonts w:cstheme="minorHAnsi"/>
          <w:iCs/>
        </w:rPr>
        <w:t xml:space="preserve"> (</w:t>
      </w:r>
      <w:r w:rsidRPr="00B2143B">
        <w:rPr>
          <w:rFonts w:cstheme="minorHAnsi"/>
          <w:iCs/>
        </w:rPr>
        <w:t>GAA</w:t>
      </w:r>
      <w:r w:rsidR="000B041A">
        <w:rPr>
          <w:rFonts w:cstheme="minorHAnsi"/>
          <w:iCs/>
        </w:rPr>
        <w:t>)</w:t>
      </w:r>
      <w:r w:rsidRPr="00B2143B">
        <w:rPr>
          <w:rFonts w:cstheme="minorHAnsi"/>
          <w:iCs/>
        </w:rPr>
        <w:t xml:space="preserve"> through the lens of social history, design and popular culture. </w:t>
      </w:r>
    </w:p>
    <w:p w14:paraId="1F6906EA" w14:textId="77777777" w:rsidR="000B041A" w:rsidRDefault="000B041A" w:rsidP="00B2143B">
      <w:pPr>
        <w:autoSpaceDE w:val="0"/>
        <w:autoSpaceDN w:val="0"/>
        <w:adjustRightInd w:val="0"/>
        <w:spacing w:after="0" w:line="240" w:lineRule="auto"/>
        <w:jc w:val="both"/>
        <w:rPr>
          <w:rFonts w:cstheme="minorHAnsi"/>
          <w:iCs/>
        </w:rPr>
      </w:pPr>
    </w:p>
    <w:p w14:paraId="06A1E43D" w14:textId="7B496CFA" w:rsidR="00A6304E" w:rsidRPr="00B2143B" w:rsidRDefault="00A6304E" w:rsidP="00B2143B">
      <w:pPr>
        <w:autoSpaceDE w:val="0"/>
        <w:autoSpaceDN w:val="0"/>
        <w:adjustRightInd w:val="0"/>
        <w:spacing w:after="0" w:line="240" w:lineRule="auto"/>
        <w:jc w:val="both"/>
        <w:rPr>
          <w:rFonts w:cstheme="minorHAnsi"/>
          <w:b/>
          <w:bCs/>
          <w:i/>
        </w:rPr>
      </w:pPr>
      <w:r w:rsidRPr="00B2143B">
        <w:rPr>
          <w:rFonts w:cstheme="minorHAnsi"/>
          <w:b/>
          <w:bCs/>
          <w:i/>
        </w:rPr>
        <w:t>Temporary Closures</w:t>
      </w:r>
    </w:p>
    <w:p w14:paraId="17AD87EC" w14:textId="3DDB2F63" w:rsidR="00F76487" w:rsidRDefault="00F76487" w:rsidP="00B2143B">
      <w:pPr>
        <w:autoSpaceDE w:val="0"/>
        <w:autoSpaceDN w:val="0"/>
        <w:adjustRightInd w:val="0"/>
        <w:spacing w:after="0" w:line="240" w:lineRule="auto"/>
        <w:jc w:val="both"/>
        <w:rPr>
          <w:rFonts w:cstheme="minorHAnsi"/>
          <w:iCs/>
        </w:rPr>
      </w:pPr>
      <w:r w:rsidRPr="00B2143B">
        <w:rPr>
          <w:rFonts w:cstheme="minorHAnsi"/>
          <w:iCs/>
        </w:rPr>
        <w:t xml:space="preserve">The Asgard exhibition closed regularly throughout the year due to shortages in </w:t>
      </w:r>
      <w:r w:rsidR="000B041A">
        <w:rPr>
          <w:rFonts w:cstheme="minorHAnsi"/>
          <w:iCs/>
        </w:rPr>
        <w:t>our Visitor Security Officer (</w:t>
      </w:r>
      <w:r w:rsidRPr="00B2143B">
        <w:rPr>
          <w:rFonts w:cstheme="minorHAnsi"/>
          <w:iCs/>
        </w:rPr>
        <w:t>VSO</w:t>
      </w:r>
      <w:r w:rsidR="000B041A">
        <w:rPr>
          <w:rFonts w:cstheme="minorHAnsi"/>
          <w:iCs/>
        </w:rPr>
        <w:t>)</w:t>
      </w:r>
      <w:r w:rsidRPr="00B2143B">
        <w:rPr>
          <w:rFonts w:cstheme="minorHAnsi"/>
          <w:iCs/>
        </w:rPr>
        <w:t xml:space="preserve"> staff.</w:t>
      </w:r>
    </w:p>
    <w:p w14:paraId="7EFE6036" w14:textId="77777777" w:rsidR="000B041A" w:rsidRPr="00B2143B" w:rsidRDefault="000B041A" w:rsidP="00B2143B">
      <w:pPr>
        <w:autoSpaceDE w:val="0"/>
        <w:autoSpaceDN w:val="0"/>
        <w:adjustRightInd w:val="0"/>
        <w:spacing w:after="0" w:line="240" w:lineRule="auto"/>
        <w:jc w:val="both"/>
        <w:rPr>
          <w:rFonts w:cstheme="minorHAnsi"/>
          <w:iCs/>
        </w:rPr>
      </w:pPr>
    </w:p>
    <w:p w14:paraId="77442187" w14:textId="1F604F76" w:rsidR="00F76487" w:rsidRDefault="00F76487" w:rsidP="00B2143B">
      <w:pPr>
        <w:autoSpaceDE w:val="0"/>
        <w:autoSpaceDN w:val="0"/>
        <w:adjustRightInd w:val="0"/>
        <w:spacing w:after="0" w:line="240" w:lineRule="auto"/>
        <w:jc w:val="both"/>
        <w:rPr>
          <w:rFonts w:cstheme="minorHAnsi"/>
          <w:iCs/>
        </w:rPr>
      </w:pPr>
      <w:r w:rsidRPr="00B2143B">
        <w:rPr>
          <w:rFonts w:cstheme="minorHAnsi"/>
          <w:iCs/>
        </w:rPr>
        <w:t xml:space="preserve">In June, galleries 19-23 </w:t>
      </w:r>
      <w:r w:rsidR="000B041A">
        <w:rPr>
          <w:rFonts w:cstheme="minorHAnsi"/>
          <w:iCs/>
        </w:rPr>
        <w:t xml:space="preserve">of Collins Barracks </w:t>
      </w:r>
      <w:r w:rsidRPr="00B2143B">
        <w:rPr>
          <w:rFonts w:cstheme="minorHAnsi"/>
          <w:iCs/>
        </w:rPr>
        <w:t xml:space="preserve">closed to the public due to a building fabric safety issue. These form part of the Military collection displays and include: </w:t>
      </w:r>
      <w:r w:rsidRPr="00B2143B">
        <w:rPr>
          <w:rFonts w:cstheme="minorHAnsi"/>
          <w:i/>
        </w:rPr>
        <w:t>The Irish in the First World War; The Easter Rising; War of Independence and Civil War; The formation of the Irish Army; Irish Naval Service; The Emergency and WWII; and UN Peacekeeping Missions</w:t>
      </w:r>
      <w:r w:rsidRPr="000C4B18">
        <w:rPr>
          <w:rFonts w:cstheme="minorHAnsi"/>
          <w:iCs/>
        </w:rPr>
        <w:t>. The Galleries remained closed at the end of the year.</w:t>
      </w:r>
    </w:p>
    <w:p w14:paraId="613D4C8A" w14:textId="77777777" w:rsidR="00A6304E" w:rsidRDefault="00A6304E" w:rsidP="00B2143B">
      <w:pPr>
        <w:autoSpaceDE w:val="0"/>
        <w:autoSpaceDN w:val="0"/>
        <w:adjustRightInd w:val="0"/>
        <w:spacing w:after="0" w:line="240" w:lineRule="auto"/>
        <w:jc w:val="both"/>
        <w:rPr>
          <w:rFonts w:cstheme="minorHAnsi"/>
          <w:iCs/>
        </w:rPr>
      </w:pPr>
    </w:p>
    <w:p w14:paraId="1FCC757B" w14:textId="100B155F" w:rsidR="00A6304E" w:rsidRPr="00B2143B" w:rsidRDefault="00A6304E" w:rsidP="00B2143B">
      <w:pPr>
        <w:autoSpaceDE w:val="0"/>
        <w:autoSpaceDN w:val="0"/>
        <w:adjustRightInd w:val="0"/>
        <w:spacing w:after="0" w:line="240" w:lineRule="auto"/>
        <w:jc w:val="both"/>
        <w:rPr>
          <w:rFonts w:cstheme="minorHAnsi"/>
          <w:b/>
          <w:bCs/>
          <w:i/>
        </w:rPr>
      </w:pPr>
      <w:r w:rsidRPr="00B2143B">
        <w:rPr>
          <w:rFonts w:cstheme="minorHAnsi"/>
          <w:b/>
          <w:bCs/>
          <w:i/>
        </w:rPr>
        <w:t xml:space="preserve">New </w:t>
      </w:r>
      <w:r w:rsidR="00A32EAC" w:rsidRPr="00B2143B">
        <w:rPr>
          <w:rFonts w:cstheme="minorHAnsi"/>
          <w:b/>
          <w:bCs/>
          <w:i/>
        </w:rPr>
        <w:t>on Display</w:t>
      </w:r>
    </w:p>
    <w:p w14:paraId="5C165E27" w14:textId="03195229" w:rsidR="00A6304E" w:rsidRPr="00E20A92" w:rsidRDefault="00A6304E" w:rsidP="00B2143B">
      <w:pPr>
        <w:autoSpaceDE w:val="0"/>
        <w:autoSpaceDN w:val="0"/>
        <w:adjustRightInd w:val="0"/>
        <w:spacing w:after="0" w:line="240" w:lineRule="auto"/>
        <w:jc w:val="both"/>
        <w:rPr>
          <w:rFonts w:cstheme="minorHAnsi"/>
          <w:iCs/>
        </w:rPr>
      </w:pPr>
      <w:r w:rsidRPr="00E20A92">
        <w:rPr>
          <w:rFonts w:cstheme="minorHAnsi"/>
          <w:iCs/>
        </w:rPr>
        <w:t xml:space="preserve">Among the new additions to the permanent collection displays included, </w:t>
      </w:r>
      <w:r w:rsidRPr="00B2143B">
        <w:rPr>
          <w:rFonts w:cstheme="minorHAnsi"/>
          <w:i/>
        </w:rPr>
        <w:t>The 18 pounder Field Gun 9168: Lost and Found</w:t>
      </w:r>
      <w:r w:rsidR="001B398D">
        <w:rPr>
          <w:rFonts w:cstheme="minorHAnsi"/>
          <w:iCs/>
        </w:rPr>
        <w:t xml:space="preserve"> and </w:t>
      </w:r>
      <w:r w:rsidRPr="00B2143B">
        <w:rPr>
          <w:rFonts w:cstheme="minorHAnsi"/>
          <w:i/>
        </w:rPr>
        <w:t xml:space="preserve">Mr Pride </w:t>
      </w:r>
      <w:proofErr w:type="spellStart"/>
      <w:r w:rsidRPr="00B2143B">
        <w:rPr>
          <w:rFonts w:cstheme="minorHAnsi"/>
          <w:i/>
        </w:rPr>
        <w:t>Coatee</w:t>
      </w:r>
      <w:proofErr w:type="spellEnd"/>
      <w:r w:rsidRPr="00E20A92">
        <w:rPr>
          <w:rFonts w:cstheme="minorHAnsi"/>
          <w:iCs/>
        </w:rPr>
        <w:t xml:space="preserve"> in </w:t>
      </w:r>
      <w:r w:rsidRPr="00E20A92">
        <w:rPr>
          <w:rFonts w:cstheme="minorHAnsi"/>
          <w:i/>
        </w:rPr>
        <w:t>Exhibiting the Nation</w:t>
      </w:r>
      <w:r w:rsidRPr="00E20A92">
        <w:rPr>
          <w:rFonts w:cstheme="minorHAnsi"/>
          <w:iCs/>
        </w:rPr>
        <w:t xml:space="preserve"> room.</w:t>
      </w:r>
    </w:p>
    <w:p w14:paraId="3F398F17" w14:textId="77777777" w:rsidR="00A6304E" w:rsidRPr="000C4B18" w:rsidRDefault="00A6304E" w:rsidP="00B2143B">
      <w:pPr>
        <w:autoSpaceDE w:val="0"/>
        <w:autoSpaceDN w:val="0"/>
        <w:adjustRightInd w:val="0"/>
        <w:spacing w:after="0" w:line="240" w:lineRule="auto"/>
        <w:jc w:val="both"/>
        <w:rPr>
          <w:rFonts w:cstheme="minorHAnsi"/>
          <w:iCs/>
        </w:rPr>
      </w:pPr>
    </w:p>
    <w:p w14:paraId="15531CE0" w14:textId="77777777" w:rsidR="006B6CCF" w:rsidRDefault="006B6CCF" w:rsidP="00F417DB">
      <w:pPr>
        <w:autoSpaceDE w:val="0"/>
        <w:autoSpaceDN w:val="0"/>
        <w:adjustRightInd w:val="0"/>
        <w:spacing w:after="0" w:line="240" w:lineRule="auto"/>
        <w:jc w:val="both"/>
        <w:rPr>
          <w:rFonts w:cstheme="minorHAnsi"/>
          <w:iCs/>
        </w:rPr>
      </w:pPr>
    </w:p>
    <w:p w14:paraId="24BA2A37" w14:textId="46C8BCDA" w:rsidR="006B6CCF" w:rsidRPr="000C4B18" w:rsidRDefault="006B6CCF" w:rsidP="00B2143B">
      <w:pPr>
        <w:autoSpaceDE w:val="0"/>
        <w:autoSpaceDN w:val="0"/>
        <w:adjustRightInd w:val="0"/>
        <w:spacing w:after="0" w:line="240" w:lineRule="auto"/>
        <w:rPr>
          <w:rFonts w:cstheme="minorHAnsi"/>
          <w:iCs/>
        </w:rPr>
      </w:pPr>
    </w:p>
    <w:p w14:paraId="0BC72C1C" w14:textId="430B7D06" w:rsidR="00F76487" w:rsidRPr="000C4B18" w:rsidRDefault="00F417DB" w:rsidP="00B2143B">
      <w:pPr>
        <w:autoSpaceDE w:val="0"/>
        <w:autoSpaceDN w:val="0"/>
        <w:adjustRightInd w:val="0"/>
        <w:spacing w:after="0" w:line="240" w:lineRule="auto"/>
        <w:rPr>
          <w:rFonts w:cstheme="minorHAnsi"/>
          <w:iCs/>
        </w:rPr>
      </w:pPr>
      <w:r w:rsidRPr="000C4B18">
        <w:rPr>
          <w:rFonts w:cstheme="minorHAnsi"/>
          <w:b/>
        </w:rPr>
        <w:t>COLLECTION STORAGE</w:t>
      </w:r>
    </w:p>
    <w:p w14:paraId="72F3EF95" w14:textId="2AF87CDF" w:rsidR="00F76487" w:rsidRPr="000C4B18" w:rsidRDefault="00F76487" w:rsidP="00B2143B">
      <w:pPr>
        <w:autoSpaceDE w:val="0"/>
        <w:autoSpaceDN w:val="0"/>
        <w:adjustRightInd w:val="0"/>
        <w:spacing w:after="0" w:line="240" w:lineRule="auto"/>
        <w:rPr>
          <w:rFonts w:cstheme="minorHAnsi"/>
        </w:rPr>
      </w:pPr>
      <w:r w:rsidRPr="000C4B18">
        <w:rPr>
          <w:rFonts w:cstheme="minorHAnsi"/>
        </w:rPr>
        <w:t xml:space="preserve">A major decant of collections both internally within the North Block and from the North Block to the CRC was completed early in the year. This major project moved the entire reserve ceramics and scientific instruments collections to the CRC.  External art handlers and conservators were contracted to support the project. Storage and documentation of the scientific instrument collection in the CRC continued through the year. The move of the armoury collection within the North Block stores was completed successfully with the support of Conservation staff. Regular documented checks were carried out in galleries and stores around the CB campus in accordance with MSPI.  </w:t>
      </w:r>
    </w:p>
    <w:p w14:paraId="3C359F9F" w14:textId="77777777" w:rsidR="00074494" w:rsidRPr="000C4B18" w:rsidRDefault="00074494" w:rsidP="00B2143B">
      <w:pPr>
        <w:autoSpaceDE w:val="0"/>
        <w:autoSpaceDN w:val="0"/>
        <w:adjustRightInd w:val="0"/>
        <w:spacing w:after="0" w:line="240" w:lineRule="auto"/>
        <w:jc w:val="both"/>
        <w:rPr>
          <w:rFonts w:cstheme="minorHAnsi"/>
        </w:rPr>
      </w:pPr>
    </w:p>
    <w:p w14:paraId="133B16ED" w14:textId="1FCCC042" w:rsidR="00F76487" w:rsidRPr="000C4B18" w:rsidRDefault="002934F8" w:rsidP="00B2143B">
      <w:pPr>
        <w:autoSpaceDE w:val="0"/>
        <w:autoSpaceDN w:val="0"/>
        <w:adjustRightInd w:val="0"/>
        <w:spacing w:after="0" w:line="240" w:lineRule="auto"/>
        <w:rPr>
          <w:rFonts w:cstheme="minorHAnsi"/>
          <w:b/>
        </w:rPr>
      </w:pPr>
      <w:r w:rsidRPr="000C4B18">
        <w:rPr>
          <w:rFonts w:cstheme="minorHAnsi"/>
          <w:b/>
        </w:rPr>
        <w:t xml:space="preserve">LOANS </w:t>
      </w:r>
    </w:p>
    <w:p w14:paraId="5CEB35DF" w14:textId="3CD80BF4" w:rsidR="00F76487" w:rsidRPr="000C4B18" w:rsidRDefault="00F76487" w:rsidP="00B2143B">
      <w:pPr>
        <w:autoSpaceDE w:val="0"/>
        <w:autoSpaceDN w:val="0"/>
        <w:adjustRightInd w:val="0"/>
        <w:spacing w:after="0" w:line="240" w:lineRule="auto"/>
        <w:rPr>
          <w:rFonts w:cstheme="minorHAnsi"/>
        </w:rPr>
      </w:pPr>
      <w:r w:rsidRPr="000C4B18">
        <w:rPr>
          <w:rFonts w:cstheme="minorHAnsi"/>
        </w:rPr>
        <w:t>The division facilitated a number of loan requests and the return of loan objects during 2023. This included: The return of artworks and artefacts borrowed for the Museums exhibition Studio and State. A loan of the O’Leary medals to the House of European History. A loan of the gate padlock from the Kilmainham prison escape to Kilmainham Gaol. The return of uniforms loaned to Kerry County Museum and a Liam Mellows letter from Galway City Museum.</w:t>
      </w:r>
    </w:p>
    <w:p w14:paraId="61E0E4C9" w14:textId="77777777" w:rsidR="00074494" w:rsidRPr="000C4B18" w:rsidRDefault="00074494" w:rsidP="00B2143B">
      <w:pPr>
        <w:autoSpaceDE w:val="0"/>
        <w:autoSpaceDN w:val="0"/>
        <w:adjustRightInd w:val="0"/>
        <w:spacing w:after="0" w:line="240" w:lineRule="auto"/>
        <w:rPr>
          <w:rFonts w:cstheme="minorHAnsi"/>
        </w:rPr>
      </w:pPr>
    </w:p>
    <w:p w14:paraId="467E998F" w14:textId="5124BEF9" w:rsidR="00F76487" w:rsidRPr="000C4B18" w:rsidRDefault="00352491" w:rsidP="00B2143B">
      <w:pPr>
        <w:autoSpaceDE w:val="0"/>
        <w:autoSpaceDN w:val="0"/>
        <w:adjustRightInd w:val="0"/>
        <w:spacing w:after="0" w:line="240" w:lineRule="auto"/>
        <w:rPr>
          <w:rFonts w:eastAsia="Calibri" w:cstheme="minorHAnsi"/>
          <w:b/>
        </w:rPr>
      </w:pPr>
      <w:r w:rsidRPr="000C4B18">
        <w:rPr>
          <w:rFonts w:eastAsia="Calibri" w:cstheme="minorHAnsi"/>
          <w:b/>
        </w:rPr>
        <w:t>STAFFING</w:t>
      </w:r>
    </w:p>
    <w:p w14:paraId="01D5CBDC" w14:textId="1EF260E5" w:rsidR="00F76487" w:rsidRPr="000C4B18" w:rsidRDefault="00F76487" w:rsidP="00B2143B">
      <w:pPr>
        <w:autoSpaceDE w:val="0"/>
        <w:autoSpaceDN w:val="0"/>
        <w:adjustRightInd w:val="0"/>
        <w:spacing w:after="0" w:line="240" w:lineRule="auto"/>
        <w:rPr>
          <w:rFonts w:eastAsia="Calibri" w:cstheme="minorHAnsi"/>
        </w:rPr>
      </w:pPr>
      <w:r w:rsidRPr="000C4B18">
        <w:rPr>
          <w:rFonts w:eastAsia="Calibri" w:cstheme="minorHAnsi"/>
        </w:rPr>
        <w:t>The division was strengthened through the recruitment of both key and supporting roles. Sarah Nolan was appointed Collections Assistant in June; Interviews were held for the post of Keeper of Art and Industry and Dónal Maguire was appointed to the post and commenced his employment in September. Alex Ward, who acted as Keeper from July 2019 returned to her role as AK1 Curator of Dress and Textiles. Donna Rose was appointed Irish Research Council Enterprise Partnership Scheme PhD Scholar. Her thesis is ‘Collecting, Interpreting, and Mediating the Material Heritage of Ireland’s Institutional Systems’.</w:t>
      </w:r>
    </w:p>
    <w:p w14:paraId="24736003" w14:textId="77777777" w:rsidR="00CA1971" w:rsidRPr="000C4B18" w:rsidRDefault="00CA1971" w:rsidP="00EE576E">
      <w:pPr>
        <w:autoSpaceDE w:val="0"/>
        <w:autoSpaceDN w:val="0"/>
        <w:adjustRightInd w:val="0"/>
        <w:spacing w:after="0" w:line="240" w:lineRule="auto"/>
        <w:jc w:val="both"/>
        <w:rPr>
          <w:rFonts w:cstheme="minorHAnsi"/>
          <w:b/>
          <w:sz w:val="24"/>
          <w:szCs w:val="24"/>
        </w:rPr>
      </w:pPr>
    </w:p>
    <w:p w14:paraId="1F5998A3" w14:textId="093BA7CE" w:rsidR="00074494" w:rsidRPr="000C4B18" w:rsidRDefault="008F26BB" w:rsidP="00EE576E">
      <w:pPr>
        <w:spacing w:after="0" w:line="240" w:lineRule="auto"/>
        <w:jc w:val="both"/>
        <w:rPr>
          <w:rFonts w:cstheme="minorHAnsi"/>
          <w:b/>
        </w:rPr>
      </w:pPr>
      <w:r w:rsidRPr="000C4B18">
        <w:rPr>
          <w:rFonts w:cstheme="minorHAnsi"/>
          <w:b/>
        </w:rPr>
        <w:t>TALKS</w:t>
      </w:r>
      <w:r>
        <w:rPr>
          <w:rFonts w:cstheme="minorHAnsi"/>
          <w:b/>
        </w:rPr>
        <w:t xml:space="preserve">, </w:t>
      </w:r>
      <w:r w:rsidRPr="000C4B18">
        <w:rPr>
          <w:rFonts w:cstheme="minorHAnsi"/>
          <w:b/>
        </w:rPr>
        <w:t>LECTURES</w:t>
      </w:r>
      <w:r>
        <w:rPr>
          <w:rFonts w:cstheme="minorHAnsi"/>
          <w:b/>
        </w:rPr>
        <w:t xml:space="preserve"> &amp;</w:t>
      </w:r>
      <w:r w:rsidRPr="000C4B18">
        <w:rPr>
          <w:rFonts w:cstheme="minorHAnsi"/>
          <w:b/>
        </w:rPr>
        <w:t>INTERVIEWS</w:t>
      </w:r>
    </w:p>
    <w:p w14:paraId="7F93B0E5" w14:textId="55AA38B5" w:rsidR="00200E5E" w:rsidRDefault="008F26BB" w:rsidP="00F417DB">
      <w:pPr>
        <w:spacing w:after="0" w:line="240" w:lineRule="auto"/>
        <w:jc w:val="both"/>
        <w:rPr>
          <w:rFonts w:cstheme="minorHAnsi"/>
        </w:rPr>
      </w:pPr>
      <w:r>
        <w:rPr>
          <w:rFonts w:cstheme="minorHAnsi"/>
          <w:bCs/>
        </w:rPr>
        <w:t>A&amp;I s</w:t>
      </w:r>
      <w:r w:rsidR="00074494" w:rsidRPr="000C4B18">
        <w:rPr>
          <w:rFonts w:cstheme="minorHAnsi"/>
          <w:bCs/>
        </w:rPr>
        <w:t>ta</w:t>
      </w:r>
      <w:r w:rsidR="00074494" w:rsidRPr="000C4B18">
        <w:rPr>
          <w:rFonts w:cstheme="minorHAnsi"/>
        </w:rPr>
        <w:t xml:space="preserve">ff provided talks and lectures to a range of audiences both in person </w:t>
      </w:r>
      <w:r>
        <w:rPr>
          <w:rFonts w:cstheme="minorHAnsi"/>
        </w:rPr>
        <w:t>throughout the year, including l</w:t>
      </w:r>
      <w:r w:rsidR="00074494" w:rsidRPr="000C4B18">
        <w:rPr>
          <w:rFonts w:cstheme="minorHAnsi"/>
        </w:rPr>
        <w:t xml:space="preserve">ocal history and specialist interest groups. Staff participated in seminars and panel discussions at the Ulster Museum, Royal Irish Academy, </w:t>
      </w:r>
      <w:r w:rsidR="00154818" w:rsidRPr="000C4B18">
        <w:rPr>
          <w:rFonts w:cstheme="minorHAnsi"/>
        </w:rPr>
        <w:t xml:space="preserve">Queen’s University and </w:t>
      </w:r>
      <w:r w:rsidR="00864528">
        <w:rPr>
          <w:rFonts w:cstheme="minorHAnsi"/>
        </w:rPr>
        <w:t xml:space="preserve">the Irish Museums Association. </w:t>
      </w:r>
    </w:p>
    <w:p w14:paraId="63A13E77" w14:textId="77777777" w:rsidR="00200E5E" w:rsidRDefault="00200E5E" w:rsidP="00F417DB">
      <w:pPr>
        <w:spacing w:after="0" w:line="240" w:lineRule="auto"/>
        <w:jc w:val="both"/>
        <w:rPr>
          <w:rFonts w:cstheme="minorHAnsi"/>
        </w:rPr>
      </w:pPr>
    </w:p>
    <w:p w14:paraId="3573D796" w14:textId="3394C15A" w:rsidR="00074494" w:rsidRPr="000C4B18" w:rsidRDefault="000172CC" w:rsidP="00EE576E">
      <w:pPr>
        <w:spacing w:after="0" w:line="240" w:lineRule="auto"/>
        <w:jc w:val="both"/>
        <w:rPr>
          <w:rFonts w:cstheme="minorHAnsi"/>
          <w:b/>
        </w:rPr>
      </w:pPr>
      <w:r>
        <w:rPr>
          <w:rFonts w:cstheme="minorHAnsi"/>
        </w:rPr>
        <w:t xml:space="preserve">The </w:t>
      </w:r>
      <w:r w:rsidR="00EE576E">
        <w:rPr>
          <w:rFonts w:cstheme="minorHAnsi"/>
        </w:rPr>
        <w:t xml:space="preserve">Division </w:t>
      </w:r>
      <w:r>
        <w:rPr>
          <w:rFonts w:cstheme="minorHAnsi"/>
        </w:rPr>
        <w:t>provided a number of talks and tours</w:t>
      </w:r>
      <w:r w:rsidR="00A4364C">
        <w:rPr>
          <w:rFonts w:cstheme="minorHAnsi"/>
        </w:rPr>
        <w:t xml:space="preserve"> and were interviewed by</w:t>
      </w:r>
      <w:r w:rsidR="00074494" w:rsidRPr="000C4B18">
        <w:rPr>
          <w:rFonts w:cstheme="minorHAnsi"/>
        </w:rPr>
        <w:t xml:space="preserve"> student</w:t>
      </w:r>
      <w:r>
        <w:rPr>
          <w:rFonts w:cstheme="minorHAnsi"/>
        </w:rPr>
        <w:t xml:space="preserve"> groups</w:t>
      </w:r>
      <w:r w:rsidR="00074494" w:rsidRPr="000C4B18">
        <w:rPr>
          <w:rFonts w:cstheme="minorHAnsi"/>
        </w:rPr>
        <w:t xml:space="preserve"> from History &amp; Heritage Studies Media at John Moore University, Liverpool; U</w:t>
      </w:r>
      <w:r w:rsidR="00200E5E">
        <w:rPr>
          <w:rFonts w:cstheme="minorHAnsi"/>
        </w:rPr>
        <w:t>niversity College Cork’</w:t>
      </w:r>
      <w:r w:rsidR="00074494" w:rsidRPr="000C4B18">
        <w:rPr>
          <w:rFonts w:cstheme="minorHAnsi"/>
        </w:rPr>
        <w:t>s Museum Studies MA; N</w:t>
      </w:r>
      <w:r w:rsidR="00200E5E">
        <w:rPr>
          <w:rFonts w:cstheme="minorHAnsi"/>
        </w:rPr>
        <w:t>ational College of Art &amp; Design’s</w:t>
      </w:r>
      <w:r w:rsidR="00074494" w:rsidRPr="000C4B18">
        <w:rPr>
          <w:rFonts w:cstheme="minorHAnsi"/>
        </w:rPr>
        <w:t xml:space="preserve"> Design and Material Culture MA; </w:t>
      </w:r>
      <w:r w:rsidR="00154818" w:rsidRPr="000C4B18">
        <w:rPr>
          <w:rFonts w:cstheme="minorHAnsi"/>
        </w:rPr>
        <w:t>U</w:t>
      </w:r>
      <w:r>
        <w:rPr>
          <w:rFonts w:cstheme="minorHAnsi"/>
        </w:rPr>
        <w:t>niversity College Dublin’s</w:t>
      </w:r>
      <w:r w:rsidR="00154818" w:rsidRPr="000C4B18">
        <w:rPr>
          <w:rFonts w:cstheme="minorHAnsi"/>
        </w:rPr>
        <w:t xml:space="preserve"> Art</w:t>
      </w:r>
      <w:r w:rsidR="00074494" w:rsidRPr="000C4B18">
        <w:rPr>
          <w:rFonts w:cstheme="minorHAnsi"/>
        </w:rPr>
        <w:t xml:space="preserve"> History, Collections and Curating MA; and Maynooth University’s Design Innovation MA. </w:t>
      </w:r>
    </w:p>
    <w:p w14:paraId="79371253" w14:textId="77777777" w:rsidR="00CA1971" w:rsidRPr="000C4B18" w:rsidRDefault="00CA1971" w:rsidP="00EE576E">
      <w:pPr>
        <w:autoSpaceDE w:val="0"/>
        <w:autoSpaceDN w:val="0"/>
        <w:adjustRightInd w:val="0"/>
        <w:spacing w:after="0" w:line="240" w:lineRule="auto"/>
        <w:jc w:val="both"/>
        <w:rPr>
          <w:rFonts w:cstheme="minorHAnsi"/>
          <w:b/>
        </w:rPr>
      </w:pPr>
    </w:p>
    <w:p w14:paraId="50C7060B" w14:textId="77777777" w:rsidR="00CA1971" w:rsidRPr="000C4B18" w:rsidRDefault="00CA1971" w:rsidP="00EE576E">
      <w:pPr>
        <w:autoSpaceDE w:val="0"/>
        <w:autoSpaceDN w:val="0"/>
        <w:adjustRightInd w:val="0"/>
        <w:spacing w:after="0" w:line="240" w:lineRule="auto"/>
        <w:jc w:val="both"/>
        <w:rPr>
          <w:rFonts w:cstheme="minorHAnsi"/>
          <w:b/>
        </w:rPr>
      </w:pPr>
    </w:p>
    <w:p w14:paraId="7E3FB2A1" w14:textId="77777777" w:rsidR="00EB2171" w:rsidRPr="000C4B18" w:rsidRDefault="00EB2171" w:rsidP="00EE576E">
      <w:pPr>
        <w:autoSpaceDE w:val="0"/>
        <w:autoSpaceDN w:val="0"/>
        <w:adjustRightInd w:val="0"/>
        <w:spacing w:after="0" w:line="240" w:lineRule="auto"/>
        <w:jc w:val="both"/>
        <w:rPr>
          <w:rFonts w:cstheme="minorHAnsi"/>
          <w:b/>
          <w:sz w:val="24"/>
          <w:szCs w:val="24"/>
        </w:rPr>
      </w:pPr>
    </w:p>
    <w:p w14:paraId="6CB4B423" w14:textId="77777777" w:rsidR="00CA1971" w:rsidRPr="000C4B18" w:rsidRDefault="00CA1971" w:rsidP="00EE576E">
      <w:pPr>
        <w:autoSpaceDE w:val="0"/>
        <w:autoSpaceDN w:val="0"/>
        <w:adjustRightInd w:val="0"/>
        <w:spacing w:after="0" w:line="240" w:lineRule="auto"/>
        <w:jc w:val="both"/>
        <w:rPr>
          <w:rFonts w:cstheme="minorHAnsi"/>
          <w:b/>
          <w:sz w:val="24"/>
          <w:szCs w:val="24"/>
        </w:rPr>
      </w:pPr>
    </w:p>
    <w:p w14:paraId="3569B036" w14:textId="77777777" w:rsidR="00CD735D" w:rsidRPr="000C4B18" w:rsidRDefault="00CD735D" w:rsidP="00EE576E">
      <w:pPr>
        <w:autoSpaceDE w:val="0"/>
        <w:autoSpaceDN w:val="0"/>
        <w:adjustRightInd w:val="0"/>
        <w:spacing w:after="0" w:line="240" w:lineRule="auto"/>
        <w:jc w:val="both"/>
        <w:rPr>
          <w:rFonts w:cstheme="minorHAnsi"/>
          <w:b/>
          <w:sz w:val="24"/>
          <w:szCs w:val="24"/>
        </w:rPr>
      </w:pPr>
    </w:p>
    <w:p w14:paraId="52712DF0" w14:textId="77777777" w:rsidR="00CD735D" w:rsidRPr="000C4B18" w:rsidRDefault="00CD735D" w:rsidP="00EE576E">
      <w:pPr>
        <w:autoSpaceDE w:val="0"/>
        <w:autoSpaceDN w:val="0"/>
        <w:adjustRightInd w:val="0"/>
        <w:spacing w:after="0" w:line="240" w:lineRule="auto"/>
        <w:jc w:val="both"/>
        <w:rPr>
          <w:rFonts w:cstheme="minorHAnsi"/>
          <w:b/>
          <w:sz w:val="24"/>
          <w:szCs w:val="24"/>
        </w:rPr>
      </w:pPr>
    </w:p>
    <w:p w14:paraId="61E7F01F"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6B6F810C" w14:textId="77777777" w:rsidR="00CA1971" w:rsidRPr="00EE576E" w:rsidRDefault="00CA1971" w:rsidP="00F417DB">
      <w:pPr>
        <w:autoSpaceDE w:val="0"/>
        <w:autoSpaceDN w:val="0"/>
        <w:adjustRightInd w:val="0"/>
        <w:spacing w:after="0" w:line="240" w:lineRule="auto"/>
        <w:jc w:val="both"/>
        <w:rPr>
          <w:rFonts w:cstheme="minorHAnsi"/>
          <w:b/>
          <w:sz w:val="24"/>
          <w:szCs w:val="24"/>
          <w:u w:val="single"/>
        </w:rPr>
      </w:pPr>
    </w:p>
    <w:p w14:paraId="2FB69D93" w14:textId="6F2C360E" w:rsidR="00CA1971" w:rsidRPr="00B52213" w:rsidRDefault="00A4364C" w:rsidP="00B52213">
      <w:pPr>
        <w:autoSpaceDE w:val="0"/>
        <w:autoSpaceDN w:val="0"/>
        <w:adjustRightInd w:val="0"/>
        <w:spacing w:after="0" w:line="240" w:lineRule="auto"/>
        <w:rPr>
          <w:rFonts w:cstheme="minorHAnsi"/>
          <w:b/>
          <w:sz w:val="28"/>
          <w:szCs w:val="28"/>
        </w:rPr>
      </w:pPr>
      <w:r w:rsidRPr="00B52213">
        <w:rPr>
          <w:rFonts w:cstheme="minorHAnsi"/>
          <w:b/>
          <w:sz w:val="28"/>
          <w:szCs w:val="28"/>
        </w:rPr>
        <w:t xml:space="preserve">IRISH ANTIQUITIES </w:t>
      </w:r>
    </w:p>
    <w:p w14:paraId="0BC7DFC1" w14:textId="77777777" w:rsidR="00CA1971" w:rsidRPr="000C4B18" w:rsidRDefault="00CA1971" w:rsidP="00F417DB">
      <w:pPr>
        <w:autoSpaceDE w:val="0"/>
        <w:autoSpaceDN w:val="0"/>
        <w:adjustRightInd w:val="0"/>
        <w:spacing w:after="0" w:line="240" w:lineRule="auto"/>
        <w:jc w:val="both"/>
        <w:rPr>
          <w:rFonts w:cstheme="minorHAnsi"/>
          <w:b/>
          <w:sz w:val="24"/>
          <w:szCs w:val="24"/>
        </w:rPr>
      </w:pPr>
      <w:bookmarkStart w:id="0" w:name="_Hlk164238794"/>
    </w:p>
    <w:p w14:paraId="0DDFB04E" w14:textId="77777777" w:rsidR="00E530B4" w:rsidRPr="00EE576E" w:rsidRDefault="00E530B4" w:rsidP="00EE576E">
      <w:pPr>
        <w:spacing w:after="0" w:line="240" w:lineRule="auto"/>
        <w:contextualSpacing/>
        <w:jc w:val="both"/>
        <w:rPr>
          <w:rFonts w:cstheme="minorHAnsi"/>
        </w:rPr>
      </w:pPr>
      <w:r w:rsidRPr="00EE576E">
        <w:rPr>
          <w:rFonts w:cstheme="minorHAnsi"/>
        </w:rPr>
        <w:t xml:space="preserve">The Irish Antiquities Division (IAD) is responsible for the archaeological, ethnographical, classical and Egyptian collections, along with the administration of various statutory functions such as the regulation of licences to export and alter archaeological objects. </w:t>
      </w:r>
    </w:p>
    <w:p w14:paraId="46C8DE1C" w14:textId="77777777" w:rsidR="00084DD4" w:rsidRPr="00EE576E" w:rsidRDefault="00084DD4" w:rsidP="00EE576E">
      <w:pPr>
        <w:spacing w:after="0" w:line="240" w:lineRule="auto"/>
        <w:contextualSpacing/>
        <w:jc w:val="both"/>
        <w:rPr>
          <w:rFonts w:cstheme="minorHAnsi"/>
        </w:rPr>
      </w:pPr>
    </w:p>
    <w:p w14:paraId="6FD8FDA6" w14:textId="7FC7CC10" w:rsidR="00084DD4" w:rsidRPr="00EE576E" w:rsidRDefault="006A26A4" w:rsidP="00EE576E">
      <w:pPr>
        <w:spacing w:after="0" w:line="240" w:lineRule="auto"/>
        <w:contextualSpacing/>
        <w:jc w:val="both"/>
        <w:rPr>
          <w:rFonts w:cstheme="minorHAnsi"/>
          <w:b/>
        </w:rPr>
      </w:pPr>
      <w:r w:rsidRPr="00EE576E">
        <w:rPr>
          <w:rFonts w:cstheme="minorHAnsi"/>
          <w:b/>
        </w:rPr>
        <w:t xml:space="preserve">LICENSING </w:t>
      </w:r>
    </w:p>
    <w:p w14:paraId="7287B007" w14:textId="2A6354A6" w:rsidR="00084DD4" w:rsidRPr="00EE576E" w:rsidRDefault="00084DD4" w:rsidP="00F417DB">
      <w:pPr>
        <w:spacing w:after="0" w:line="240" w:lineRule="auto"/>
        <w:contextualSpacing/>
        <w:jc w:val="both"/>
        <w:rPr>
          <w:rFonts w:cstheme="minorHAnsi"/>
        </w:rPr>
      </w:pPr>
      <w:r w:rsidRPr="00EE576E">
        <w:rPr>
          <w:rFonts w:cstheme="minorHAnsi"/>
        </w:rPr>
        <w:t xml:space="preserve">The Division carried out duties relating to the NMI’s statutory functions under the </w:t>
      </w:r>
      <w:r w:rsidRPr="00EE576E">
        <w:rPr>
          <w:rFonts w:cstheme="minorHAnsi"/>
          <w:i/>
          <w:iCs/>
        </w:rPr>
        <w:t xml:space="preserve">National Monuments Acts 1930 to 2014. </w:t>
      </w:r>
      <w:r w:rsidRPr="00EE576E">
        <w:rPr>
          <w:rFonts w:cstheme="minorHAnsi"/>
        </w:rPr>
        <w:t xml:space="preserve">A total of </w:t>
      </w:r>
      <w:r w:rsidRPr="00EE576E">
        <w:rPr>
          <w:rFonts w:cstheme="minorHAnsi"/>
          <w:b/>
          <w:bCs/>
        </w:rPr>
        <w:t>1521</w:t>
      </w:r>
      <w:r w:rsidRPr="00EE576E">
        <w:rPr>
          <w:rFonts w:cstheme="minorHAnsi"/>
        </w:rPr>
        <w:t xml:space="preserve"> licence applications were </w:t>
      </w:r>
      <w:r w:rsidR="006A26A4" w:rsidRPr="00EE576E">
        <w:rPr>
          <w:rFonts w:cstheme="minorHAnsi"/>
        </w:rPr>
        <w:t>processed,</w:t>
      </w:r>
      <w:r w:rsidRPr="00EE576E">
        <w:rPr>
          <w:rFonts w:cstheme="minorHAnsi"/>
        </w:rPr>
        <w:t xml:space="preserve"> and a number of site inspections were carried out in relation to these archaeological works as follows:</w:t>
      </w:r>
    </w:p>
    <w:p w14:paraId="54B8F962" w14:textId="77777777" w:rsidR="000558B2" w:rsidRPr="00EE576E" w:rsidRDefault="000558B2" w:rsidP="00EE576E">
      <w:pPr>
        <w:spacing w:after="0" w:line="240" w:lineRule="auto"/>
        <w:contextualSpacing/>
        <w:jc w:val="both"/>
        <w:rPr>
          <w:rFonts w:cstheme="minorHAns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24"/>
        <w:gridCol w:w="3492"/>
      </w:tblGrid>
      <w:tr w:rsidR="00084DD4" w:rsidRPr="009A4B2A" w14:paraId="63567FF5" w14:textId="77777777" w:rsidTr="00EE576E">
        <w:trPr>
          <w:trHeight w:val="256"/>
        </w:trPr>
        <w:tc>
          <w:tcPr>
            <w:tcW w:w="5424" w:type="dxa"/>
          </w:tcPr>
          <w:p w14:paraId="5A78FDF1" w14:textId="77777777" w:rsidR="00084DD4" w:rsidRPr="00EE576E" w:rsidRDefault="00084DD4" w:rsidP="00EE576E">
            <w:pPr>
              <w:contextualSpacing/>
              <w:jc w:val="both"/>
              <w:rPr>
                <w:rFonts w:cstheme="minorHAnsi"/>
              </w:rPr>
            </w:pPr>
            <w:r w:rsidRPr="00EE576E">
              <w:rPr>
                <w:rFonts w:cstheme="minorHAnsi"/>
              </w:rPr>
              <w:t xml:space="preserve">Licence to excavate/monitor/detect/dive </w:t>
            </w:r>
          </w:p>
        </w:tc>
        <w:tc>
          <w:tcPr>
            <w:tcW w:w="3492" w:type="dxa"/>
          </w:tcPr>
          <w:p w14:paraId="6EB2FB10" w14:textId="77777777" w:rsidR="00084DD4" w:rsidRPr="00EE576E" w:rsidRDefault="00084DD4" w:rsidP="00EE576E">
            <w:pPr>
              <w:contextualSpacing/>
              <w:jc w:val="both"/>
              <w:rPr>
                <w:rFonts w:cstheme="minorHAnsi"/>
              </w:rPr>
            </w:pPr>
            <w:r w:rsidRPr="00EE576E">
              <w:rPr>
                <w:rFonts w:cstheme="minorHAnsi"/>
              </w:rPr>
              <w:t>1017</w:t>
            </w:r>
          </w:p>
        </w:tc>
      </w:tr>
      <w:tr w:rsidR="00084DD4" w:rsidRPr="009A4B2A" w14:paraId="2B5E0F7C" w14:textId="77777777" w:rsidTr="00EE576E">
        <w:trPr>
          <w:trHeight w:val="256"/>
        </w:trPr>
        <w:tc>
          <w:tcPr>
            <w:tcW w:w="5424" w:type="dxa"/>
          </w:tcPr>
          <w:p w14:paraId="0877D09E" w14:textId="77777777" w:rsidR="00084DD4" w:rsidRPr="00EE576E" w:rsidRDefault="00084DD4" w:rsidP="00EE576E">
            <w:pPr>
              <w:contextualSpacing/>
              <w:jc w:val="both"/>
              <w:rPr>
                <w:rFonts w:cstheme="minorHAnsi"/>
              </w:rPr>
            </w:pPr>
            <w:r w:rsidRPr="00EE576E">
              <w:rPr>
                <w:rFonts w:cstheme="minorHAnsi"/>
              </w:rPr>
              <w:t>Ministerial Consents and Directions</w:t>
            </w:r>
          </w:p>
        </w:tc>
        <w:tc>
          <w:tcPr>
            <w:tcW w:w="3492" w:type="dxa"/>
          </w:tcPr>
          <w:p w14:paraId="778B057A" w14:textId="77777777" w:rsidR="00084DD4" w:rsidRPr="00EE576E" w:rsidRDefault="00084DD4" w:rsidP="00EE576E">
            <w:pPr>
              <w:contextualSpacing/>
              <w:jc w:val="both"/>
              <w:rPr>
                <w:rFonts w:cstheme="minorHAnsi"/>
              </w:rPr>
            </w:pPr>
            <w:r w:rsidRPr="00EE576E">
              <w:rPr>
                <w:rFonts w:cstheme="minorHAnsi"/>
              </w:rPr>
              <w:t>123</w:t>
            </w:r>
          </w:p>
        </w:tc>
      </w:tr>
      <w:tr w:rsidR="00084DD4" w:rsidRPr="009A4B2A" w14:paraId="38BAD9F0" w14:textId="77777777" w:rsidTr="00EE576E">
        <w:trPr>
          <w:trHeight w:val="256"/>
        </w:trPr>
        <w:tc>
          <w:tcPr>
            <w:tcW w:w="5424" w:type="dxa"/>
          </w:tcPr>
          <w:p w14:paraId="5284CCC1" w14:textId="77777777" w:rsidR="00084DD4" w:rsidRPr="00EE576E" w:rsidRDefault="00084DD4" w:rsidP="00EE576E">
            <w:pPr>
              <w:contextualSpacing/>
              <w:jc w:val="both"/>
              <w:rPr>
                <w:rFonts w:cstheme="minorHAnsi"/>
              </w:rPr>
            </w:pPr>
            <w:r w:rsidRPr="00EE576E">
              <w:rPr>
                <w:rFonts w:cstheme="minorHAnsi"/>
              </w:rPr>
              <w:t>Licence to alter an archaeological object</w:t>
            </w:r>
          </w:p>
        </w:tc>
        <w:tc>
          <w:tcPr>
            <w:tcW w:w="3492" w:type="dxa"/>
          </w:tcPr>
          <w:p w14:paraId="4BAFF79B" w14:textId="77777777" w:rsidR="00084DD4" w:rsidRPr="00EE576E" w:rsidRDefault="00084DD4" w:rsidP="00EE576E">
            <w:pPr>
              <w:contextualSpacing/>
              <w:jc w:val="both"/>
              <w:rPr>
                <w:rFonts w:cstheme="minorHAnsi"/>
              </w:rPr>
            </w:pPr>
            <w:r w:rsidRPr="00EE576E">
              <w:rPr>
                <w:rFonts w:cstheme="minorHAnsi"/>
              </w:rPr>
              <w:t>219</w:t>
            </w:r>
          </w:p>
        </w:tc>
      </w:tr>
      <w:tr w:rsidR="00084DD4" w:rsidRPr="009A4B2A" w14:paraId="42E8149E" w14:textId="77777777" w:rsidTr="00EE576E">
        <w:trPr>
          <w:trHeight w:val="107"/>
        </w:trPr>
        <w:tc>
          <w:tcPr>
            <w:tcW w:w="5424" w:type="dxa"/>
          </w:tcPr>
          <w:p w14:paraId="7347A3DA" w14:textId="77777777" w:rsidR="00084DD4" w:rsidRPr="00EE576E" w:rsidRDefault="00084DD4" w:rsidP="00EE576E">
            <w:pPr>
              <w:contextualSpacing/>
              <w:jc w:val="both"/>
              <w:rPr>
                <w:rFonts w:cstheme="minorHAnsi"/>
              </w:rPr>
            </w:pPr>
            <w:r w:rsidRPr="00EE576E">
              <w:rPr>
                <w:rFonts w:cstheme="minorHAnsi"/>
              </w:rPr>
              <w:t>Licence to export an archaeological object</w:t>
            </w:r>
          </w:p>
        </w:tc>
        <w:tc>
          <w:tcPr>
            <w:tcW w:w="3492" w:type="dxa"/>
          </w:tcPr>
          <w:p w14:paraId="1E65CFF8" w14:textId="77777777" w:rsidR="00084DD4" w:rsidRPr="00EE576E" w:rsidRDefault="00084DD4" w:rsidP="00EE576E">
            <w:pPr>
              <w:contextualSpacing/>
              <w:jc w:val="both"/>
              <w:rPr>
                <w:rFonts w:cstheme="minorHAnsi"/>
              </w:rPr>
            </w:pPr>
            <w:r w:rsidRPr="00EE576E">
              <w:rPr>
                <w:rFonts w:cstheme="minorHAnsi"/>
              </w:rPr>
              <w:t>162</w:t>
            </w:r>
          </w:p>
        </w:tc>
      </w:tr>
    </w:tbl>
    <w:p w14:paraId="6AFBDCCB" w14:textId="77777777" w:rsidR="003706C3" w:rsidRPr="00EE576E" w:rsidRDefault="003706C3" w:rsidP="00EE576E">
      <w:pPr>
        <w:spacing w:line="240" w:lineRule="auto"/>
        <w:contextualSpacing/>
        <w:jc w:val="both"/>
        <w:rPr>
          <w:rFonts w:cstheme="minorHAnsi"/>
        </w:rPr>
      </w:pPr>
    </w:p>
    <w:p w14:paraId="114E617C" w14:textId="77777777" w:rsidR="006D6C9C" w:rsidRDefault="006D6C9C" w:rsidP="00F417DB">
      <w:pPr>
        <w:spacing w:line="240" w:lineRule="auto"/>
        <w:contextualSpacing/>
        <w:jc w:val="both"/>
        <w:rPr>
          <w:rFonts w:cstheme="minorHAnsi"/>
          <w:sz w:val="24"/>
          <w:szCs w:val="24"/>
        </w:rPr>
      </w:pPr>
    </w:p>
    <w:p w14:paraId="5C6BBBBA" w14:textId="5B9A65ED" w:rsidR="00084DD4" w:rsidRPr="00EE576E" w:rsidRDefault="00084DD4" w:rsidP="00EE576E">
      <w:pPr>
        <w:spacing w:line="240" w:lineRule="auto"/>
        <w:contextualSpacing/>
        <w:jc w:val="both"/>
        <w:rPr>
          <w:rFonts w:cstheme="minorHAnsi"/>
        </w:rPr>
      </w:pPr>
      <w:r w:rsidRPr="00EE576E">
        <w:rPr>
          <w:rFonts w:cstheme="minorHAnsi"/>
        </w:rPr>
        <w:t xml:space="preserve">In 2023, IAD staff liaised regularly with the National Monuments Service (NMS) and advised many commercial archaeologists on the care and deposition of excavated assemblages. Staff continued a major project to process a legacy collection of excavated material in </w:t>
      </w:r>
      <w:r w:rsidR="006D6C9C" w:rsidRPr="00EE576E">
        <w:rPr>
          <w:rFonts w:cstheme="minorHAnsi"/>
        </w:rPr>
        <w:t>NMI’s Collections Resource Centre</w:t>
      </w:r>
      <w:r w:rsidRPr="00EE576E">
        <w:rPr>
          <w:rFonts w:cstheme="minorHAnsi"/>
        </w:rPr>
        <w:t xml:space="preserve">. This project, which is supported by the NMS, will ensure appropriate care and future accessibility of material from more than 200 archaeological sites. </w:t>
      </w:r>
    </w:p>
    <w:p w14:paraId="7A49A742" w14:textId="77777777" w:rsidR="00084DD4" w:rsidRPr="00EE576E" w:rsidRDefault="00084DD4" w:rsidP="00EE576E">
      <w:pPr>
        <w:spacing w:line="240" w:lineRule="auto"/>
        <w:contextualSpacing/>
        <w:jc w:val="both"/>
        <w:rPr>
          <w:rFonts w:cstheme="minorHAnsi"/>
        </w:rPr>
      </w:pPr>
    </w:p>
    <w:p w14:paraId="2C0DAF9B" w14:textId="5E2A8486" w:rsidR="00084DD4" w:rsidRPr="00EE576E" w:rsidRDefault="006D6C9C" w:rsidP="00EE576E">
      <w:pPr>
        <w:spacing w:line="240" w:lineRule="auto"/>
        <w:contextualSpacing/>
        <w:jc w:val="both"/>
        <w:rPr>
          <w:rFonts w:cstheme="minorHAnsi"/>
          <w:b/>
          <w:bCs/>
        </w:rPr>
      </w:pPr>
      <w:r w:rsidRPr="00EE576E">
        <w:rPr>
          <w:rFonts w:cstheme="minorHAnsi"/>
          <w:b/>
          <w:bCs/>
        </w:rPr>
        <w:t>FIELDWORK</w:t>
      </w:r>
    </w:p>
    <w:p w14:paraId="24168967" w14:textId="4D4524AA" w:rsidR="00084DD4" w:rsidRPr="00EE576E" w:rsidRDefault="00084DD4" w:rsidP="00EE576E">
      <w:pPr>
        <w:spacing w:line="240" w:lineRule="auto"/>
        <w:contextualSpacing/>
        <w:jc w:val="both"/>
        <w:rPr>
          <w:rFonts w:cstheme="minorHAnsi"/>
        </w:rPr>
      </w:pPr>
      <w:r w:rsidRPr="00EE576E">
        <w:rPr>
          <w:rFonts w:cstheme="minorHAnsi"/>
        </w:rPr>
        <w:t xml:space="preserve">Fieldwork relating to archaeological discoveries was undertaken in 22 </w:t>
      </w:r>
      <w:r w:rsidR="006D6C9C" w:rsidRPr="00EE576E">
        <w:rPr>
          <w:rFonts w:cstheme="minorHAnsi"/>
        </w:rPr>
        <w:t>counties:</w:t>
      </w:r>
      <w:r w:rsidRPr="00EE576E">
        <w:rPr>
          <w:rFonts w:cstheme="minorHAnsi"/>
        </w:rPr>
        <w:t xml:space="preserve"> Clare, Cork, Donegal, Dublin, Galway, Kerry, Kilkenny, Laois, Limerick, Longford, Louth, Mayo, Meath, Monaghan, Offaly, Roscommon, Sligo, Tipperary, Waterford, Westmeath, Wexford, and Wicklow. </w:t>
      </w:r>
    </w:p>
    <w:p w14:paraId="53F7397E" w14:textId="77777777" w:rsidR="00084DD4" w:rsidRPr="00EE576E" w:rsidRDefault="00084DD4" w:rsidP="00EE576E">
      <w:pPr>
        <w:spacing w:line="240" w:lineRule="auto"/>
        <w:contextualSpacing/>
        <w:jc w:val="both"/>
        <w:rPr>
          <w:rFonts w:cstheme="minorHAnsi"/>
        </w:rPr>
      </w:pPr>
    </w:p>
    <w:p w14:paraId="0FA201D2" w14:textId="04260F19" w:rsidR="00084DD4" w:rsidRPr="00EE576E" w:rsidRDefault="00584B6A" w:rsidP="00EE576E">
      <w:pPr>
        <w:spacing w:after="0" w:line="240" w:lineRule="auto"/>
        <w:contextualSpacing/>
        <w:jc w:val="both"/>
        <w:rPr>
          <w:rFonts w:cstheme="minorHAnsi"/>
          <w:b/>
        </w:rPr>
      </w:pPr>
      <w:r w:rsidRPr="00EE576E">
        <w:rPr>
          <w:rFonts w:cstheme="minorHAnsi"/>
          <w:b/>
        </w:rPr>
        <w:t xml:space="preserve">IAD </w:t>
      </w:r>
      <w:r w:rsidR="006D6C9C" w:rsidRPr="00EE576E">
        <w:rPr>
          <w:rFonts w:cstheme="minorHAnsi"/>
          <w:b/>
        </w:rPr>
        <w:t>ACQUISITIONS</w:t>
      </w:r>
    </w:p>
    <w:p w14:paraId="552CA11E" w14:textId="4F260A61" w:rsidR="00084DD4" w:rsidRPr="00EE576E" w:rsidRDefault="00084DD4" w:rsidP="00EE576E">
      <w:pPr>
        <w:spacing w:line="240" w:lineRule="auto"/>
        <w:contextualSpacing/>
        <w:rPr>
          <w:rFonts w:cstheme="minorHAnsi"/>
          <w:sz w:val="24"/>
          <w:szCs w:val="24"/>
        </w:rPr>
      </w:pPr>
      <w:r w:rsidRPr="00EE576E">
        <w:rPr>
          <w:rFonts w:ascii="Calibri" w:hAnsi="Calibri" w:cs="Calibri"/>
          <w:sz w:val="24"/>
          <w:szCs w:val="24"/>
        </w:rPr>
        <w:t xml:space="preserve">A total of 362 annual acquisitions were registered in 2023, including some very significant objects. In addition, two large collections were registered, totalling 258 objects. Significant </w:t>
      </w:r>
      <w:proofErr w:type="spellStart"/>
      <w:r w:rsidRPr="00EE576E">
        <w:rPr>
          <w:rFonts w:ascii="Calibri" w:hAnsi="Calibri" w:cs="Calibri"/>
          <w:sz w:val="24"/>
          <w:szCs w:val="24"/>
        </w:rPr>
        <w:t>acquistiions</w:t>
      </w:r>
      <w:proofErr w:type="spellEnd"/>
      <w:r w:rsidRPr="00EE576E">
        <w:rPr>
          <w:rFonts w:ascii="Calibri" w:hAnsi="Calibri" w:cs="Calibri"/>
          <w:sz w:val="24"/>
          <w:szCs w:val="24"/>
        </w:rPr>
        <w:t xml:space="preserve"> include</w:t>
      </w:r>
      <w:r w:rsidRPr="00EE576E">
        <w:rPr>
          <w:rFonts w:cstheme="minorHAnsi"/>
          <w:sz w:val="24"/>
          <w:szCs w:val="24"/>
        </w:rPr>
        <w:t xml:space="preserve"> a yew wood mallet found at </w:t>
      </w:r>
      <w:proofErr w:type="spellStart"/>
      <w:r w:rsidRPr="00EE576E">
        <w:rPr>
          <w:rFonts w:cstheme="minorHAnsi"/>
          <w:sz w:val="24"/>
          <w:szCs w:val="24"/>
        </w:rPr>
        <w:t>Ballaghurt</w:t>
      </w:r>
      <w:proofErr w:type="spellEnd"/>
      <w:r w:rsidRPr="00EE576E">
        <w:rPr>
          <w:rFonts w:cstheme="minorHAnsi"/>
          <w:sz w:val="24"/>
          <w:szCs w:val="24"/>
        </w:rPr>
        <w:t xml:space="preserve"> bog, Co. Offaly, was radiocarbon dated to the early Bronze Age. A bronze brooch found at </w:t>
      </w:r>
      <w:proofErr w:type="spellStart"/>
      <w:r w:rsidRPr="00EE576E">
        <w:rPr>
          <w:rFonts w:cstheme="minorHAnsi"/>
          <w:sz w:val="24"/>
          <w:szCs w:val="24"/>
        </w:rPr>
        <w:t>Roosky</w:t>
      </w:r>
      <w:proofErr w:type="spellEnd"/>
      <w:r w:rsidRPr="00EE576E">
        <w:rPr>
          <w:rFonts w:cstheme="minorHAnsi"/>
          <w:sz w:val="24"/>
          <w:szCs w:val="24"/>
        </w:rPr>
        <w:t xml:space="preserve">, Co. Donegal establishes a link between zoomorphic penannular and pseudo-penannular brooches and is a very important discovery. A copper alloy mount found by a guide at </w:t>
      </w:r>
      <w:proofErr w:type="spellStart"/>
      <w:r w:rsidRPr="00EE576E">
        <w:rPr>
          <w:rFonts w:cstheme="minorHAnsi"/>
          <w:sz w:val="24"/>
          <w:szCs w:val="24"/>
        </w:rPr>
        <w:t>Aughnanure</w:t>
      </w:r>
      <w:proofErr w:type="spellEnd"/>
      <w:r w:rsidRPr="00EE576E">
        <w:rPr>
          <w:rFonts w:cstheme="minorHAnsi"/>
          <w:sz w:val="24"/>
          <w:szCs w:val="24"/>
        </w:rPr>
        <w:t xml:space="preserve"> Castle Co. Galway, is a fine example of zoomorphic decoration, probably of eleventh century date. Several discoveries of bog butter were made during the summer months and investigated by IAD staff, one of which has been dated to approximately 1200BC. A very fine spatulate-headed bronze ringed pin was acquired from Co. Roscommon as was an important hoard of silver coins of late medieval date. </w:t>
      </w:r>
    </w:p>
    <w:p w14:paraId="2772681E" w14:textId="77777777" w:rsidR="00084DD4" w:rsidRPr="00EE576E" w:rsidRDefault="00084DD4" w:rsidP="00EE576E">
      <w:pPr>
        <w:spacing w:line="240" w:lineRule="auto"/>
        <w:contextualSpacing/>
        <w:rPr>
          <w:rFonts w:ascii="Calibri" w:hAnsi="Calibri" w:cs="Calibri"/>
          <w:sz w:val="24"/>
          <w:szCs w:val="24"/>
        </w:rPr>
      </w:pPr>
    </w:p>
    <w:p w14:paraId="2C2DCED8" w14:textId="26FD586E" w:rsidR="00084DD4" w:rsidRPr="00EE576E" w:rsidRDefault="003C766A" w:rsidP="00EE576E">
      <w:pPr>
        <w:spacing w:after="0" w:line="240" w:lineRule="auto"/>
        <w:contextualSpacing/>
        <w:jc w:val="both"/>
        <w:rPr>
          <w:rFonts w:cstheme="minorHAnsi"/>
          <w:b/>
        </w:rPr>
      </w:pPr>
      <w:r w:rsidRPr="001A2F6C">
        <w:rPr>
          <w:rFonts w:cstheme="minorHAnsi"/>
          <w:b/>
        </w:rPr>
        <w:t>LEGAL MATTERS</w:t>
      </w:r>
    </w:p>
    <w:p w14:paraId="7DBC6DA1" w14:textId="6EA59C72" w:rsidR="00355624" w:rsidRPr="00EE576E" w:rsidRDefault="00084DD4" w:rsidP="00F417DB">
      <w:pPr>
        <w:spacing w:after="0" w:line="240" w:lineRule="auto"/>
        <w:contextualSpacing/>
        <w:jc w:val="both"/>
        <w:rPr>
          <w:rFonts w:cstheme="minorHAnsi"/>
        </w:rPr>
      </w:pPr>
      <w:r w:rsidRPr="00EE576E">
        <w:rPr>
          <w:rFonts w:cstheme="minorHAnsi"/>
        </w:rPr>
        <w:t xml:space="preserve">Owing to the nature of NMI’s statutory functions under the </w:t>
      </w:r>
      <w:r w:rsidRPr="00EE576E">
        <w:rPr>
          <w:rFonts w:cstheme="minorHAnsi"/>
          <w:i/>
          <w:iCs/>
        </w:rPr>
        <w:t>National Monuments Acts</w:t>
      </w:r>
      <w:r w:rsidRPr="00EE576E">
        <w:rPr>
          <w:rFonts w:cstheme="minorHAnsi"/>
        </w:rPr>
        <w:t>, frequent liaison with An Garda Síochána and NMS, particularly on the issue of unlicensed metal detecting, took place</w:t>
      </w:r>
      <w:r w:rsidR="00355624" w:rsidRPr="00EE576E">
        <w:rPr>
          <w:rFonts w:cstheme="minorHAnsi"/>
        </w:rPr>
        <w:t xml:space="preserve"> throughout the year</w:t>
      </w:r>
      <w:r w:rsidRPr="00EE576E">
        <w:rPr>
          <w:rFonts w:cstheme="minorHAnsi"/>
        </w:rPr>
        <w:t xml:space="preserve">. </w:t>
      </w:r>
    </w:p>
    <w:p w14:paraId="51FC80BE" w14:textId="77777777" w:rsidR="00355624" w:rsidRPr="00EE576E" w:rsidRDefault="00355624" w:rsidP="00F417DB">
      <w:pPr>
        <w:spacing w:after="0" w:line="240" w:lineRule="auto"/>
        <w:contextualSpacing/>
        <w:jc w:val="both"/>
        <w:rPr>
          <w:rFonts w:cstheme="minorHAnsi"/>
        </w:rPr>
      </w:pPr>
    </w:p>
    <w:p w14:paraId="02147ADA" w14:textId="0D40E245" w:rsidR="00355624" w:rsidRPr="00EE576E" w:rsidRDefault="00084DD4" w:rsidP="00F417DB">
      <w:pPr>
        <w:spacing w:after="0" w:line="240" w:lineRule="auto"/>
        <w:contextualSpacing/>
        <w:jc w:val="both"/>
        <w:rPr>
          <w:rFonts w:cstheme="minorHAnsi"/>
        </w:rPr>
      </w:pPr>
      <w:r w:rsidRPr="00EE576E">
        <w:rPr>
          <w:rFonts w:ascii="Calibri" w:hAnsi="Calibri" w:cs="Calibri"/>
          <w:sz w:val="24"/>
          <w:szCs w:val="24"/>
        </w:rPr>
        <w:t xml:space="preserve">Staff </w:t>
      </w:r>
      <w:r w:rsidRPr="00EE576E">
        <w:rPr>
          <w:rFonts w:cstheme="minorHAnsi"/>
        </w:rPr>
        <w:t>dealt with twenty-nine separate reports of objects discovered by detection devices. Staff liaised with colleagues in the Dep</w:t>
      </w:r>
      <w:r w:rsidR="00355624" w:rsidRPr="00EE576E">
        <w:rPr>
          <w:rFonts w:cstheme="minorHAnsi"/>
        </w:rPr>
        <w:t>artment</w:t>
      </w:r>
      <w:r w:rsidRPr="00EE576E">
        <w:rPr>
          <w:rFonts w:cstheme="minorHAnsi"/>
        </w:rPr>
        <w:t xml:space="preserve"> of Tourism, Culture, Arts, Gaeltacht, Sport and Media (DTCAGS</w:t>
      </w:r>
      <w:r w:rsidR="00355624" w:rsidRPr="00EE576E">
        <w:rPr>
          <w:rFonts w:cstheme="minorHAnsi"/>
        </w:rPr>
        <w:t>&amp;</w:t>
      </w:r>
      <w:r w:rsidRPr="00EE576E">
        <w:rPr>
          <w:rFonts w:cstheme="minorHAnsi"/>
        </w:rPr>
        <w:t>M), relating to export licences to the U</w:t>
      </w:r>
      <w:r w:rsidR="00355624" w:rsidRPr="00EE576E">
        <w:rPr>
          <w:rFonts w:cstheme="minorHAnsi"/>
        </w:rPr>
        <w:t>nited Kingdom</w:t>
      </w:r>
      <w:r w:rsidRPr="00EE576E">
        <w:rPr>
          <w:rFonts w:cstheme="minorHAnsi"/>
        </w:rPr>
        <w:t xml:space="preserve">. Staff also liaised with the Chief State Solicitor’s Office on a number of different issues during 2023. </w:t>
      </w:r>
    </w:p>
    <w:p w14:paraId="15380989" w14:textId="77777777" w:rsidR="00355624" w:rsidRPr="00EE576E" w:rsidRDefault="00355624" w:rsidP="00F417DB">
      <w:pPr>
        <w:spacing w:after="0" w:line="240" w:lineRule="auto"/>
        <w:contextualSpacing/>
        <w:jc w:val="both"/>
        <w:rPr>
          <w:rFonts w:cstheme="minorHAnsi"/>
        </w:rPr>
      </w:pPr>
    </w:p>
    <w:p w14:paraId="7465113A" w14:textId="119B29AD" w:rsidR="00084DD4" w:rsidRPr="00EE576E" w:rsidRDefault="00084DD4" w:rsidP="00EE576E">
      <w:pPr>
        <w:spacing w:after="0" w:line="240" w:lineRule="auto"/>
        <w:contextualSpacing/>
        <w:rPr>
          <w:rFonts w:ascii="Calibri" w:hAnsi="Calibri" w:cs="Calibri"/>
          <w:sz w:val="24"/>
          <w:szCs w:val="24"/>
        </w:rPr>
      </w:pPr>
      <w:r w:rsidRPr="00EE576E">
        <w:rPr>
          <w:rFonts w:cstheme="minorHAnsi"/>
        </w:rPr>
        <w:t xml:space="preserve">The passing </w:t>
      </w:r>
      <w:r w:rsidRPr="00EE576E">
        <w:rPr>
          <w:rFonts w:ascii="Calibri" w:hAnsi="Calibri" w:cs="Calibri"/>
          <w:sz w:val="24"/>
          <w:szCs w:val="24"/>
        </w:rPr>
        <w:t xml:space="preserve">of the Historic and Archaeological Heritage and Miscellaneous Provisions Act 2023 in October was a major milestone for the NMI and staff have begun </w:t>
      </w:r>
      <w:r w:rsidRPr="00EE576E">
        <w:rPr>
          <w:rFonts w:cstheme="minorHAnsi"/>
        </w:rPr>
        <w:t xml:space="preserve">working with colleagues in </w:t>
      </w:r>
      <w:r w:rsidR="00CA3187" w:rsidRPr="00EE576E">
        <w:rPr>
          <w:rFonts w:cstheme="minorHAnsi"/>
        </w:rPr>
        <w:t xml:space="preserve">the </w:t>
      </w:r>
      <w:r w:rsidRPr="00EE576E">
        <w:rPr>
          <w:rFonts w:cstheme="minorHAnsi"/>
        </w:rPr>
        <w:t>DTCAGS</w:t>
      </w:r>
      <w:r w:rsidR="00355624" w:rsidRPr="00EE576E">
        <w:rPr>
          <w:rFonts w:cstheme="minorHAnsi"/>
        </w:rPr>
        <w:t>&amp;</w:t>
      </w:r>
      <w:r w:rsidRPr="00EE576E">
        <w:rPr>
          <w:rFonts w:cstheme="minorHAnsi"/>
        </w:rPr>
        <w:t xml:space="preserve">M to begin </w:t>
      </w:r>
      <w:r w:rsidR="00EE576E" w:rsidRPr="00EE576E">
        <w:rPr>
          <w:rFonts w:cstheme="minorHAnsi"/>
        </w:rPr>
        <w:t>commencement.</w:t>
      </w:r>
    </w:p>
    <w:p w14:paraId="0AA909C4" w14:textId="77777777" w:rsidR="00084DD4" w:rsidRPr="00EE576E" w:rsidRDefault="00084DD4" w:rsidP="00EE576E">
      <w:pPr>
        <w:spacing w:after="0" w:line="240" w:lineRule="auto"/>
        <w:contextualSpacing/>
        <w:jc w:val="both"/>
        <w:rPr>
          <w:rFonts w:cstheme="minorHAnsi"/>
        </w:rPr>
      </w:pPr>
    </w:p>
    <w:p w14:paraId="6452D953" w14:textId="2D098662" w:rsidR="00084DD4" w:rsidRPr="00EE576E" w:rsidRDefault="001C3752" w:rsidP="00EE576E">
      <w:pPr>
        <w:spacing w:after="0" w:line="240" w:lineRule="auto"/>
        <w:contextualSpacing/>
        <w:jc w:val="both"/>
        <w:rPr>
          <w:rFonts w:cstheme="minorHAnsi"/>
          <w:b/>
        </w:rPr>
      </w:pPr>
      <w:r w:rsidRPr="00EE576E">
        <w:rPr>
          <w:rFonts w:cstheme="minorHAnsi"/>
          <w:b/>
        </w:rPr>
        <w:t>EXHIBITIONS</w:t>
      </w:r>
    </w:p>
    <w:p w14:paraId="01644824" w14:textId="6BD4C7FB" w:rsidR="0062639F" w:rsidRPr="00EE576E" w:rsidRDefault="001C3752" w:rsidP="00F417DB">
      <w:pPr>
        <w:spacing w:after="0" w:line="240" w:lineRule="auto"/>
        <w:contextualSpacing/>
        <w:jc w:val="both"/>
        <w:rPr>
          <w:rFonts w:cstheme="minorHAnsi"/>
        </w:rPr>
      </w:pPr>
      <w:r w:rsidRPr="00EE576E">
        <w:rPr>
          <w:rFonts w:cstheme="minorHAnsi"/>
        </w:rPr>
        <w:t xml:space="preserve">The </w:t>
      </w:r>
      <w:r w:rsidR="00084DD4" w:rsidRPr="00EE576E">
        <w:rPr>
          <w:rFonts w:cstheme="minorHAnsi"/>
        </w:rPr>
        <w:t xml:space="preserve">IAD </w:t>
      </w:r>
      <w:r w:rsidR="00084DD4" w:rsidRPr="00EE576E">
        <w:rPr>
          <w:rFonts w:ascii="Calibri" w:hAnsi="Calibri" w:cs="Calibri"/>
          <w:sz w:val="24"/>
          <w:szCs w:val="24"/>
        </w:rPr>
        <w:t xml:space="preserve">staff </w:t>
      </w:r>
      <w:r w:rsidR="00084DD4" w:rsidRPr="00EE576E">
        <w:rPr>
          <w:rFonts w:cstheme="minorHAnsi"/>
        </w:rPr>
        <w:t>continued to p</w:t>
      </w:r>
      <w:r w:rsidR="0062639F" w:rsidRPr="00EE576E">
        <w:rPr>
          <w:rFonts w:cstheme="minorHAnsi"/>
        </w:rPr>
        <w:t>lan and prepare</w:t>
      </w:r>
      <w:r w:rsidR="00084DD4" w:rsidRPr="00EE576E">
        <w:rPr>
          <w:rFonts w:cstheme="minorHAnsi"/>
        </w:rPr>
        <w:t xml:space="preserve"> for a </w:t>
      </w:r>
      <w:r w:rsidRPr="00EE576E">
        <w:rPr>
          <w:rFonts w:cstheme="minorHAnsi"/>
        </w:rPr>
        <w:t>significant</w:t>
      </w:r>
      <w:r w:rsidR="00E23659" w:rsidRPr="00EE576E">
        <w:rPr>
          <w:rFonts w:cstheme="minorHAnsi"/>
        </w:rPr>
        <w:t xml:space="preserve">, world-first </w:t>
      </w:r>
      <w:r w:rsidR="00084DD4" w:rsidRPr="00EE576E">
        <w:rPr>
          <w:rFonts w:cstheme="minorHAnsi"/>
        </w:rPr>
        <w:t xml:space="preserve">exhibition of manuscripts and metalwork </w:t>
      </w:r>
      <w:r w:rsidR="0062639F" w:rsidRPr="00EE576E">
        <w:rPr>
          <w:rFonts w:cstheme="minorHAnsi"/>
        </w:rPr>
        <w:t xml:space="preserve">that will be </w:t>
      </w:r>
      <w:r w:rsidR="00084DD4" w:rsidRPr="00EE576E">
        <w:rPr>
          <w:rFonts w:cstheme="minorHAnsi"/>
        </w:rPr>
        <w:t>opening</w:t>
      </w:r>
      <w:r w:rsidR="0062639F" w:rsidRPr="00EE576E">
        <w:rPr>
          <w:rFonts w:cstheme="minorHAnsi"/>
        </w:rPr>
        <w:t xml:space="preserve"> to the public</w:t>
      </w:r>
      <w:r w:rsidR="00084DD4" w:rsidRPr="00EE576E">
        <w:rPr>
          <w:rFonts w:cstheme="minorHAnsi"/>
        </w:rPr>
        <w:t xml:space="preserve"> in May 2025. </w:t>
      </w:r>
      <w:r w:rsidR="00084DD4" w:rsidRPr="00EE576E">
        <w:rPr>
          <w:rFonts w:ascii="Calibri" w:hAnsi="Calibri" w:cs="Calibri"/>
          <w:sz w:val="24"/>
          <w:szCs w:val="24"/>
        </w:rPr>
        <w:t>In January, a curatorial researcher was appointed to the project</w:t>
      </w:r>
      <w:r w:rsidR="00EE576E">
        <w:rPr>
          <w:rFonts w:ascii="Calibri" w:hAnsi="Calibri" w:cs="Calibri"/>
          <w:sz w:val="24"/>
          <w:szCs w:val="24"/>
        </w:rPr>
        <w:t xml:space="preserve"> </w:t>
      </w:r>
      <w:r w:rsidR="0062639F" w:rsidRPr="00EE576E">
        <w:rPr>
          <w:rFonts w:cstheme="minorHAnsi"/>
        </w:rPr>
        <w:t>group</w:t>
      </w:r>
      <w:r w:rsidR="00C13AA0" w:rsidRPr="00EE576E">
        <w:rPr>
          <w:rFonts w:cstheme="minorHAnsi"/>
        </w:rPr>
        <w:t xml:space="preserve"> to assist in the development of this highly anticipated exhibition.</w:t>
      </w:r>
    </w:p>
    <w:p w14:paraId="6121CCA3" w14:textId="77777777" w:rsidR="0062639F" w:rsidRPr="00EE576E" w:rsidRDefault="0062639F" w:rsidP="00F417DB">
      <w:pPr>
        <w:spacing w:after="0" w:line="240" w:lineRule="auto"/>
        <w:contextualSpacing/>
        <w:jc w:val="both"/>
        <w:rPr>
          <w:rFonts w:cstheme="minorHAnsi"/>
        </w:rPr>
      </w:pPr>
    </w:p>
    <w:p w14:paraId="52FF7A05" w14:textId="77777777" w:rsidR="00EE576E" w:rsidRDefault="003E2835" w:rsidP="00EE576E">
      <w:pPr>
        <w:spacing w:after="0" w:line="240" w:lineRule="auto"/>
        <w:contextualSpacing/>
        <w:rPr>
          <w:rFonts w:cstheme="minorHAnsi"/>
          <w:b/>
          <w:bCs/>
        </w:rPr>
      </w:pPr>
      <w:r w:rsidRPr="00EE576E">
        <w:rPr>
          <w:rFonts w:cstheme="minorHAnsi"/>
          <w:b/>
          <w:bCs/>
        </w:rPr>
        <w:t>CARING FOR COLLECTIONS ON DISPLAY</w:t>
      </w:r>
    </w:p>
    <w:p w14:paraId="19BDFF7A" w14:textId="6FE95438" w:rsidR="00084DD4" w:rsidRPr="00EE576E" w:rsidRDefault="00084DD4" w:rsidP="00EE576E">
      <w:pPr>
        <w:spacing w:after="0" w:line="240" w:lineRule="auto"/>
        <w:contextualSpacing/>
        <w:rPr>
          <w:rFonts w:cstheme="minorHAnsi"/>
        </w:rPr>
      </w:pPr>
      <w:r w:rsidRPr="00EE576E">
        <w:rPr>
          <w:rFonts w:ascii="Calibri" w:hAnsi="Calibri" w:cs="Calibri"/>
          <w:sz w:val="24"/>
          <w:szCs w:val="24"/>
        </w:rPr>
        <w:t xml:space="preserve">In February, IAD staff arranged for a condition survey of all showcases in Kildare Street. IAD staff engaged </w:t>
      </w:r>
      <w:r w:rsidRPr="00EE576E">
        <w:rPr>
          <w:rFonts w:cstheme="minorHAnsi"/>
        </w:rPr>
        <w:t xml:space="preserve">with OPW colleagues to upgrade lighting in the </w:t>
      </w:r>
      <w:proofErr w:type="spellStart"/>
      <w:r w:rsidRPr="00EE576E">
        <w:rPr>
          <w:rFonts w:cstheme="minorHAnsi"/>
          <w:i/>
          <w:iCs/>
        </w:rPr>
        <w:t>Ór</w:t>
      </w:r>
      <w:proofErr w:type="spellEnd"/>
      <w:r w:rsidRPr="00EE576E">
        <w:rPr>
          <w:rFonts w:cstheme="minorHAnsi"/>
          <w:i/>
          <w:iCs/>
        </w:rPr>
        <w:t xml:space="preserve"> </w:t>
      </w:r>
      <w:r w:rsidRPr="00EE576E">
        <w:rPr>
          <w:rFonts w:cstheme="minorHAnsi"/>
        </w:rPr>
        <w:t>exhibition</w:t>
      </w:r>
      <w:r w:rsidR="00827374" w:rsidRPr="00EE576E">
        <w:rPr>
          <w:rFonts w:cstheme="minorHAnsi"/>
        </w:rPr>
        <w:t>. T</w:t>
      </w:r>
      <w:r w:rsidRPr="00EE576E">
        <w:rPr>
          <w:rFonts w:cstheme="minorHAnsi"/>
        </w:rPr>
        <w:t xml:space="preserve">hroughout the year staff continued the cleaning of the exhibitions with the </w:t>
      </w:r>
      <w:r w:rsidRPr="00EE576E">
        <w:rPr>
          <w:rFonts w:cstheme="minorHAnsi"/>
          <w:i/>
          <w:iCs/>
        </w:rPr>
        <w:t>Viking Ireland</w:t>
      </w:r>
      <w:r w:rsidRPr="00EE576E">
        <w:rPr>
          <w:rFonts w:cstheme="minorHAnsi"/>
        </w:rPr>
        <w:t xml:space="preserve"> exhibition decanted and cases cleaned internally.  Staff also worked with OPW</w:t>
      </w:r>
      <w:r w:rsidR="00827374" w:rsidRPr="00EE576E">
        <w:rPr>
          <w:rFonts w:cstheme="minorHAnsi"/>
        </w:rPr>
        <w:t xml:space="preserve"> colleagues</w:t>
      </w:r>
      <w:r w:rsidRPr="00EE576E">
        <w:rPr>
          <w:rFonts w:cstheme="minorHAnsi"/>
        </w:rPr>
        <w:t xml:space="preserve"> to mitigate risk</w:t>
      </w:r>
      <w:r w:rsidR="00827374" w:rsidRPr="00EE576E">
        <w:rPr>
          <w:rFonts w:cstheme="minorHAnsi"/>
        </w:rPr>
        <w:t>s</w:t>
      </w:r>
      <w:r w:rsidRPr="00EE576E">
        <w:rPr>
          <w:rFonts w:cstheme="minorHAnsi"/>
        </w:rPr>
        <w:t xml:space="preserve"> to collections owing to issues with drains in the Kildare Street building. </w:t>
      </w:r>
    </w:p>
    <w:p w14:paraId="6CF115E8" w14:textId="77777777" w:rsidR="00084DD4" w:rsidRPr="00EE576E" w:rsidRDefault="00084DD4" w:rsidP="00F417DB">
      <w:pPr>
        <w:spacing w:after="0" w:line="240" w:lineRule="auto"/>
        <w:contextualSpacing/>
        <w:jc w:val="both"/>
        <w:rPr>
          <w:rFonts w:cstheme="minorHAnsi"/>
        </w:rPr>
      </w:pPr>
    </w:p>
    <w:p w14:paraId="2533E7EF" w14:textId="77777777" w:rsidR="005948B5" w:rsidRPr="00EE576E" w:rsidRDefault="005948B5" w:rsidP="001C3752">
      <w:pPr>
        <w:spacing w:after="0" w:line="240" w:lineRule="auto"/>
        <w:contextualSpacing/>
        <w:jc w:val="both"/>
        <w:rPr>
          <w:rFonts w:cstheme="minorHAnsi"/>
          <w:b/>
          <w:bCs/>
        </w:rPr>
      </w:pPr>
      <w:r w:rsidRPr="00EE576E">
        <w:rPr>
          <w:rFonts w:cstheme="minorHAnsi"/>
          <w:b/>
          <w:bCs/>
        </w:rPr>
        <w:t>LOANS</w:t>
      </w:r>
    </w:p>
    <w:p w14:paraId="6CB39582" w14:textId="72CA386D" w:rsidR="001C3752" w:rsidRPr="00EE576E" w:rsidRDefault="001C3752" w:rsidP="001C3752">
      <w:pPr>
        <w:spacing w:after="0" w:line="240" w:lineRule="auto"/>
        <w:contextualSpacing/>
        <w:jc w:val="both"/>
        <w:rPr>
          <w:rFonts w:cstheme="minorHAnsi"/>
        </w:rPr>
      </w:pPr>
      <w:r w:rsidRPr="00EE576E">
        <w:rPr>
          <w:rFonts w:cstheme="minorHAnsi"/>
        </w:rPr>
        <w:t>Both national and international loans form a significant part of</w:t>
      </w:r>
      <w:r w:rsidR="005948B5" w:rsidRPr="00EE576E">
        <w:rPr>
          <w:rFonts w:cstheme="minorHAnsi"/>
        </w:rPr>
        <w:t xml:space="preserve"> the</w:t>
      </w:r>
      <w:r w:rsidRPr="00EE576E">
        <w:rPr>
          <w:rFonts w:cstheme="minorHAnsi"/>
        </w:rPr>
        <w:t xml:space="preserve"> IAD’s work each year.</w:t>
      </w:r>
    </w:p>
    <w:p w14:paraId="7CBC139A" w14:textId="77777777" w:rsidR="001C3752" w:rsidRPr="00EE576E" w:rsidRDefault="001C3752" w:rsidP="00EE576E">
      <w:pPr>
        <w:spacing w:after="0" w:line="240" w:lineRule="auto"/>
        <w:contextualSpacing/>
        <w:jc w:val="both"/>
        <w:rPr>
          <w:rFonts w:cstheme="minorHAnsi"/>
        </w:rPr>
      </w:pPr>
    </w:p>
    <w:p w14:paraId="28FEB9B2" w14:textId="77777777" w:rsidR="00084DD4" w:rsidRPr="001A2F6C" w:rsidRDefault="00084DD4" w:rsidP="001A2F6C">
      <w:pPr>
        <w:spacing w:after="0" w:line="240" w:lineRule="auto"/>
        <w:contextualSpacing/>
        <w:jc w:val="both"/>
        <w:rPr>
          <w:rFonts w:cstheme="minorHAnsi"/>
          <w:b/>
          <w:i/>
          <w:iCs/>
        </w:rPr>
      </w:pPr>
      <w:r w:rsidRPr="001A2F6C">
        <w:rPr>
          <w:rFonts w:cstheme="minorHAnsi"/>
          <w:b/>
          <w:i/>
          <w:iCs/>
        </w:rPr>
        <w:t>Local Museums</w:t>
      </w:r>
    </w:p>
    <w:p w14:paraId="4F26BB5A" w14:textId="776E1805" w:rsidR="00084DD4" w:rsidRPr="00EE576E" w:rsidRDefault="00084DD4" w:rsidP="00EE576E">
      <w:pPr>
        <w:spacing w:after="0" w:line="240" w:lineRule="auto"/>
        <w:contextualSpacing/>
        <w:jc w:val="both"/>
        <w:rPr>
          <w:rFonts w:cstheme="minorHAnsi"/>
        </w:rPr>
      </w:pPr>
      <w:r w:rsidRPr="001A2F6C">
        <w:rPr>
          <w:rFonts w:cstheme="minorHAnsi"/>
        </w:rPr>
        <w:t xml:space="preserve">As part of IAD’s remit to work </w:t>
      </w:r>
      <w:r w:rsidRPr="00EE576E">
        <w:rPr>
          <w:rFonts w:cstheme="minorHAnsi"/>
        </w:rPr>
        <w:t xml:space="preserve">with local and regional museums in Ireland, staff consulted with museum colleagues all over Ireland. Staff inspected loans in counties Cork, Clare, Dublin, Offaly and Waterford. Staff installed a medieval wooden </w:t>
      </w:r>
      <w:proofErr w:type="spellStart"/>
      <w:r w:rsidRPr="00EE576E">
        <w:rPr>
          <w:rFonts w:cstheme="minorHAnsi"/>
        </w:rPr>
        <w:t>mether</w:t>
      </w:r>
      <w:proofErr w:type="spellEnd"/>
      <w:r w:rsidRPr="00EE576E">
        <w:rPr>
          <w:rFonts w:cstheme="minorHAnsi"/>
        </w:rPr>
        <w:t xml:space="preserve"> </w:t>
      </w:r>
      <w:r w:rsidR="005948B5" w:rsidRPr="00EE576E">
        <w:rPr>
          <w:rFonts w:cstheme="minorHAnsi"/>
        </w:rPr>
        <w:t xml:space="preserve">for displaying in the </w:t>
      </w:r>
      <w:r w:rsidR="005948B5" w:rsidRPr="00EE576E">
        <w:rPr>
          <w:rFonts w:cstheme="minorHAnsi"/>
          <w:i/>
          <w:iCs/>
        </w:rPr>
        <w:t>GAA: People, Objects &amp; Stories Objects</w:t>
      </w:r>
      <w:r w:rsidRPr="00EE576E">
        <w:rPr>
          <w:rFonts w:cstheme="minorHAnsi"/>
        </w:rPr>
        <w:t xml:space="preserve"> exhibition </w:t>
      </w:r>
      <w:r w:rsidR="005948B5" w:rsidRPr="00EE576E">
        <w:rPr>
          <w:rFonts w:cstheme="minorHAnsi"/>
        </w:rPr>
        <w:t xml:space="preserve">that was launched in September in Collins </w:t>
      </w:r>
      <w:r w:rsidR="00AB33AA" w:rsidRPr="00EE576E">
        <w:rPr>
          <w:rFonts w:cstheme="minorHAnsi"/>
        </w:rPr>
        <w:t>Barracks</w:t>
      </w:r>
      <w:r w:rsidR="005948B5" w:rsidRPr="00EE576E">
        <w:rPr>
          <w:rFonts w:cstheme="minorHAnsi"/>
        </w:rPr>
        <w:t>. IAD also</w:t>
      </w:r>
      <w:r w:rsidRPr="00EE576E">
        <w:rPr>
          <w:rFonts w:cstheme="minorHAnsi"/>
        </w:rPr>
        <w:t xml:space="preserve"> installed a number of prehistoric lithics in </w:t>
      </w:r>
      <w:r w:rsidR="00AB33AA" w:rsidRPr="00EE576E">
        <w:rPr>
          <w:rFonts w:cstheme="minorHAnsi"/>
        </w:rPr>
        <w:t xml:space="preserve">the </w:t>
      </w:r>
      <w:r w:rsidRPr="00EE576E">
        <w:rPr>
          <w:rFonts w:cstheme="minorHAnsi"/>
        </w:rPr>
        <w:t xml:space="preserve">Waterford Museum of Treasures. Staff facilitated a one-day display of the replica of the Lismore Crosier for the enthronement of the Bishop of Lismore and facilitated a very successful one-day display of the Shrine of St. </w:t>
      </w:r>
      <w:proofErr w:type="spellStart"/>
      <w:r w:rsidRPr="00EE576E">
        <w:rPr>
          <w:rFonts w:cstheme="minorHAnsi"/>
        </w:rPr>
        <w:t>Lachtin’s</w:t>
      </w:r>
      <w:proofErr w:type="spellEnd"/>
      <w:r w:rsidRPr="00EE576E">
        <w:rPr>
          <w:rFonts w:cstheme="minorHAnsi"/>
        </w:rPr>
        <w:t xml:space="preserve"> Arm in Freshford, Co. Kilkenny, in June, where more than 800 visitors came to view the shrine. </w:t>
      </w:r>
    </w:p>
    <w:p w14:paraId="3E5FD137" w14:textId="77777777" w:rsidR="00084DD4" w:rsidRPr="00EE576E" w:rsidRDefault="00084DD4" w:rsidP="00EE576E">
      <w:pPr>
        <w:spacing w:after="0" w:line="240" w:lineRule="auto"/>
        <w:contextualSpacing/>
        <w:jc w:val="both"/>
        <w:rPr>
          <w:rFonts w:cstheme="minorHAnsi"/>
        </w:rPr>
      </w:pPr>
    </w:p>
    <w:p w14:paraId="1BEE55CC" w14:textId="77777777" w:rsidR="00084DD4" w:rsidRPr="001A2F6C" w:rsidRDefault="00084DD4" w:rsidP="001A2F6C">
      <w:pPr>
        <w:spacing w:after="0" w:line="240" w:lineRule="auto"/>
        <w:contextualSpacing/>
        <w:jc w:val="both"/>
        <w:rPr>
          <w:rFonts w:cstheme="minorHAnsi"/>
          <w:b/>
          <w:i/>
          <w:iCs/>
        </w:rPr>
      </w:pPr>
      <w:r w:rsidRPr="001A2F6C">
        <w:rPr>
          <w:rFonts w:cstheme="minorHAnsi"/>
          <w:b/>
          <w:i/>
          <w:iCs/>
        </w:rPr>
        <w:t xml:space="preserve">International </w:t>
      </w:r>
    </w:p>
    <w:p w14:paraId="215E2E61" w14:textId="77777777" w:rsidR="00084DD4" w:rsidRPr="001A2F6C" w:rsidRDefault="00084DD4" w:rsidP="001A2F6C">
      <w:pPr>
        <w:spacing w:after="0" w:line="240" w:lineRule="auto"/>
        <w:contextualSpacing/>
        <w:jc w:val="both"/>
        <w:rPr>
          <w:rFonts w:cstheme="minorHAnsi"/>
        </w:rPr>
      </w:pPr>
      <w:r w:rsidRPr="001A2F6C">
        <w:rPr>
          <w:rFonts w:cstheme="minorHAnsi"/>
        </w:rPr>
        <w:t xml:space="preserve">Further afield, staff travelled to inspect IAD loans to the House of European History in Brussels, in Douglas, Isle of Man, in the Royal Armouries, Leeds and the Captain Cook Memorial Museum in Whitby. </w:t>
      </w:r>
    </w:p>
    <w:p w14:paraId="380446C2" w14:textId="77777777" w:rsidR="00084DD4" w:rsidRPr="00EE576E" w:rsidRDefault="00084DD4" w:rsidP="00EE576E">
      <w:pPr>
        <w:spacing w:after="0" w:line="240" w:lineRule="auto"/>
        <w:contextualSpacing/>
        <w:rPr>
          <w:rFonts w:ascii="Calibri" w:hAnsi="Calibri" w:cs="Calibri"/>
          <w:b/>
          <w:bCs/>
          <w:sz w:val="24"/>
          <w:szCs w:val="24"/>
        </w:rPr>
      </w:pPr>
    </w:p>
    <w:p w14:paraId="35260CB7" w14:textId="4B1D3A6B" w:rsidR="00084DD4" w:rsidRPr="00EE576E" w:rsidRDefault="00AB33AA" w:rsidP="00EE576E">
      <w:pPr>
        <w:spacing w:after="0" w:line="240" w:lineRule="auto"/>
        <w:contextualSpacing/>
        <w:rPr>
          <w:rFonts w:ascii="Calibri" w:hAnsi="Calibri" w:cs="Calibri"/>
          <w:b/>
          <w:bCs/>
          <w:sz w:val="24"/>
          <w:szCs w:val="24"/>
        </w:rPr>
      </w:pPr>
      <w:r w:rsidRPr="00EE576E">
        <w:rPr>
          <w:rFonts w:cstheme="minorHAnsi"/>
          <w:b/>
          <w:bCs/>
          <w:sz w:val="24"/>
          <w:szCs w:val="24"/>
        </w:rPr>
        <w:t>RESEARCH VISITS</w:t>
      </w:r>
    </w:p>
    <w:p w14:paraId="0FC29B48" w14:textId="5D3D508D" w:rsidR="00084DD4" w:rsidRPr="00EE576E" w:rsidRDefault="00084DD4" w:rsidP="00EE576E">
      <w:pPr>
        <w:spacing w:after="0" w:line="240" w:lineRule="auto"/>
        <w:contextualSpacing/>
        <w:rPr>
          <w:rFonts w:ascii="Calibri" w:hAnsi="Calibri" w:cs="Calibri"/>
          <w:sz w:val="24"/>
          <w:szCs w:val="24"/>
        </w:rPr>
      </w:pPr>
      <w:r w:rsidRPr="00EE576E">
        <w:rPr>
          <w:rFonts w:ascii="Calibri" w:hAnsi="Calibri" w:cs="Calibri"/>
          <w:sz w:val="24"/>
          <w:szCs w:val="24"/>
        </w:rPr>
        <w:t xml:space="preserve">A major part of IAD’s work each year is to actively encourage and support researchers access to the divisional archive and its collections. Staff facilitated 387 visits to the archive and 231 visits to the reserve collections. </w:t>
      </w:r>
    </w:p>
    <w:p w14:paraId="0B59D5A9" w14:textId="77777777" w:rsidR="00084DD4" w:rsidRPr="00EE576E" w:rsidRDefault="00084DD4" w:rsidP="00EE576E">
      <w:pPr>
        <w:spacing w:after="0" w:line="240" w:lineRule="auto"/>
        <w:contextualSpacing/>
        <w:rPr>
          <w:rFonts w:ascii="Calibri" w:hAnsi="Calibri" w:cs="Calibri"/>
          <w:sz w:val="24"/>
          <w:szCs w:val="24"/>
        </w:rPr>
      </w:pPr>
    </w:p>
    <w:p w14:paraId="37CBC19E" w14:textId="20392BE5" w:rsidR="00084DD4" w:rsidRPr="00F5349F" w:rsidRDefault="00084DD4" w:rsidP="00F5349F">
      <w:pPr>
        <w:spacing w:after="0" w:line="240" w:lineRule="auto"/>
        <w:contextualSpacing/>
        <w:rPr>
          <w:rFonts w:ascii="Calibri" w:hAnsi="Calibri" w:cs="Calibri"/>
          <w:b/>
          <w:bCs/>
          <w:sz w:val="24"/>
          <w:szCs w:val="24"/>
        </w:rPr>
      </w:pPr>
      <w:r w:rsidRPr="00F5349F">
        <w:rPr>
          <w:rFonts w:ascii="Calibri" w:hAnsi="Calibri" w:cs="Calibri"/>
          <w:b/>
          <w:bCs/>
          <w:sz w:val="24"/>
          <w:szCs w:val="24"/>
        </w:rPr>
        <w:t>Research/Projects</w:t>
      </w:r>
    </w:p>
    <w:p w14:paraId="1ECFA789" w14:textId="2CDDACFA" w:rsidR="00084DD4" w:rsidRPr="00F5349F" w:rsidRDefault="00084DD4" w:rsidP="00F5349F">
      <w:pPr>
        <w:spacing w:after="0" w:line="240" w:lineRule="auto"/>
        <w:contextualSpacing/>
        <w:rPr>
          <w:rFonts w:ascii="Calibri" w:hAnsi="Calibri" w:cs="Calibri"/>
          <w:sz w:val="24"/>
          <w:szCs w:val="24"/>
        </w:rPr>
      </w:pPr>
      <w:r w:rsidRPr="00F5349F">
        <w:rPr>
          <w:rFonts w:ascii="Calibri" w:hAnsi="Calibri" w:cs="Calibri"/>
          <w:sz w:val="24"/>
          <w:szCs w:val="24"/>
        </w:rPr>
        <w:t xml:space="preserve">Staff worked on several research projects and on publications of recent acquisitions. Staff supported numerous research projects through access to collections or archives and provided advice to researchers on this. Research progressed on bog butter, early medieval vessels and on </w:t>
      </w:r>
      <w:r w:rsidR="00F5349F" w:rsidRPr="00F5349F">
        <w:rPr>
          <w:rFonts w:ascii="Calibri" w:hAnsi="Calibri" w:cs="Calibri"/>
          <w:sz w:val="24"/>
          <w:szCs w:val="24"/>
        </w:rPr>
        <w:t>recently excavated</w:t>
      </w:r>
      <w:r w:rsidRPr="00F5349F">
        <w:rPr>
          <w:rFonts w:ascii="Calibri" w:hAnsi="Calibri" w:cs="Calibri"/>
          <w:sz w:val="24"/>
          <w:szCs w:val="24"/>
        </w:rPr>
        <w:t xml:space="preserve"> burials among other topics. Staff provided curatorial support to phase II of the inventory project. In February 2023 the Digital Benin website was launched; IAD staff provided content and images for the NMI section of this website.</w:t>
      </w:r>
    </w:p>
    <w:p w14:paraId="41B77E30" w14:textId="77777777" w:rsidR="00084DD4" w:rsidRPr="00F5349F" w:rsidRDefault="00084DD4" w:rsidP="00F5349F">
      <w:pPr>
        <w:spacing w:after="0" w:line="240" w:lineRule="auto"/>
        <w:contextualSpacing/>
        <w:rPr>
          <w:rFonts w:ascii="Calibri" w:hAnsi="Calibri" w:cs="Calibri"/>
          <w:sz w:val="24"/>
          <w:szCs w:val="24"/>
        </w:rPr>
      </w:pPr>
    </w:p>
    <w:p w14:paraId="1F5B0425" w14:textId="12ACAA3B" w:rsidR="00084DD4" w:rsidRPr="00F5349F" w:rsidRDefault="006066A1" w:rsidP="00F5349F">
      <w:pPr>
        <w:spacing w:after="0" w:line="240" w:lineRule="auto"/>
        <w:contextualSpacing/>
        <w:jc w:val="both"/>
        <w:rPr>
          <w:rFonts w:cstheme="minorHAnsi"/>
          <w:b/>
        </w:rPr>
      </w:pPr>
      <w:r w:rsidRPr="00F5349F">
        <w:rPr>
          <w:rFonts w:cstheme="minorHAnsi"/>
          <w:b/>
        </w:rPr>
        <w:t>REPRESENTATION</w:t>
      </w:r>
    </w:p>
    <w:p w14:paraId="03A73D32" w14:textId="2586F86B" w:rsidR="00746E2C" w:rsidRPr="00F5349F" w:rsidRDefault="00746E2C" w:rsidP="00F417DB">
      <w:pPr>
        <w:spacing w:after="0" w:line="240" w:lineRule="auto"/>
        <w:contextualSpacing/>
        <w:jc w:val="both"/>
        <w:rPr>
          <w:rFonts w:cstheme="minorHAnsi"/>
        </w:rPr>
      </w:pPr>
      <w:r w:rsidRPr="00F5349F">
        <w:rPr>
          <w:rFonts w:cstheme="minorHAnsi"/>
        </w:rPr>
        <w:t xml:space="preserve">Given IAD’s wide remit, </w:t>
      </w:r>
      <w:r w:rsidR="00F5349F">
        <w:rPr>
          <w:rFonts w:cstheme="minorHAnsi"/>
        </w:rPr>
        <w:t>staff</w:t>
      </w:r>
      <w:r w:rsidR="00F5349F" w:rsidRPr="00F5349F">
        <w:rPr>
          <w:rFonts w:cstheme="minorHAnsi"/>
        </w:rPr>
        <w:t xml:space="preserve"> represent</w:t>
      </w:r>
      <w:r w:rsidRPr="00F5349F">
        <w:rPr>
          <w:rFonts w:cstheme="minorHAnsi"/>
        </w:rPr>
        <w:t xml:space="preserve"> NMI on a number of important committees</w:t>
      </w:r>
      <w:r w:rsidR="003131BB" w:rsidRPr="00F5349F">
        <w:rPr>
          <w:rFonts w:cstheme="minorHAnsi"/>
        </w:rPr>
        <w:t xml:space="preserve">. In 2023, </w:t>
      </w:r>
      <w:r w:rsidR="006066A1" w:rsidRPr="00F5349F">
        <w:rPr>
          <w:rFonts w:cstheme="minorHAnsi"/>
        </w:rPr>
        <w:t>IAD s</w:t>
      </w:r>
      <w:r w:rsidR="00084DD4" w:rsidRPr="00F5349F">
        <w:rPr>
          <w:rFonts w:cstheme="minorHAnsi"/>
        </w:rPr>
        <w:t xml:space="preserve">taff represented the NMI on the following: </w:t>
      </w:r>
    </w:p>
    <w:p w14:paraId="0E68F802" w14:textId="77777777" w:rsidR="00746E2C" w:rsidRPr="00F5349F" w:rsidRDefault="00746E2C" w:rsidP="00F417DB">
      <w:pPr>
        <w:spacing w:after="0" w:line="240" w:lineRule="auto"/>
        <w:contextualSpacing/>
        <w:jc w:val="both"/>
        <w:rPr>
          <w:rFonts w:cstheme="minorHAnsi"/>
        </w:rPr>
      </w:pPr>
    </w:p>
    <w:p w14:paraId="259D8DDB" w14:textId="0978CFB8"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 xml:space="preserve">Bord </w:t>
      </w:r>
      <w:proofErr w:type="spellStart"/>
      <w:r w:rsidRPr="00F5349F">
        <w:rPr>
          <w:rFonts w:asciiTheme="minorHAnsi" w:hAnsiTheme="minorHAnsi" w:cstheme="minorHAnsi"/>
        </w:rPr>
        <w:t>na</w:t>
      </w:r>
      <w:proofErr w:type="spellEnd"/>
      <w:r w:rsidRPr="00F5349F">
        <w:rPr>
          <w:rFonts w:asciiTheme="minorHAnsi" w:hAnsiTheme="minorHAnsi" w:cstheme="minorHAnsi"/>
        </w:rPr>
        <w:t xml:space="preserve"> Móna Archaeological Liaison Committee</w:t>
      </w:r>
    </w:p>
    <w:p w14:paraId="28412926" w14:textId="7AC587ED"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Designated Museums Liaison Group</w:t>
      </w:r>
    </w:p>
    <w:p w14:paraId="1AD91680" w14:textId="06FC973F"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Board of Directors of the Discovery Programme</w:t>
      </w:r>
    </w:p>
    <w:p w14:paraId="0D45D382" w14:textId="23430103"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Royal Irish Academy Standing Committee for Archaeology</w:t>
      </w:r>
    </w:p>
    <w:p w14:paraId="426BC5A1" w14:textId="5C8AA19C"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Council of the Royal Society of Antiquaries of Ireland</w:t>
      </w:r>
    </w:p>
    <w:p w14:paraId="47918556" w14:textId="4D66CF7D"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Editorial Board, Journal of Irish Archaeology</w:t>
      </w:r>
    </w:p>
    <w:p w14:paraId="47E929EB" w14:textId="7C32C4E0"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Government’s Advisory Committee and Working Group on Climate Change Adaptation; Lusitania Working Group</w:t>
      </w:r>
    </w:p>
    <w:p w14:paraId="12F57FBF" w14:textId="42B7B6BE"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rPr>
        <w:t>Dive Training Grant Scheme</w:t>
      </w:r>
    </w:p>
    <w:p w14:paraId="01BABCF6" w14:textId="1CEA6A1F" w:rsidR="00084DD4" w:rsidRPr="00F5349F" w:rsidRDefault="00084DD4" w:rsidP="00746E2C">
      <w:pPr>
        <w:pStyle w:val="ListParagraph"/>
        <w:numPr>
          <w:ilvl w:val="0"/>
          <w:numId w:val="20"/>
        </w:numPr>
        <w:contextualSpacing/>
        <w:jc w:val="both"/>
        <w:rPr>
          <w:rFonts w:asciiTheme="minorHAnsi" w:hAnsiTheme="minorHAnsi" w:cstheme="minorHAnsi"/>
        </w:rPr>
      </w:pPr>
      <w:r w:rsidRPr="00F5349F">
        <w:rPr>
          <w:rFonts w:asciiTheme="minorHAnsi" w:hAnsiTheme="minorHAnsi" w:cstheme="minorHAnsi"/>
        </w:rPr>
        <w:t xml:space="preserve">National Strategy for Underwater Archaeology. </w:t>
      </w:r>
    </w:p>
    <w:p w14:paraId="0D573E90" w14:textId="77777777" w:rsidR="009A4B2A" w:rsidRPr="00B2143B" w:rsidRDefault="009A4B2A" w:rsidP="00F5349F">
      <w:pPr>
        <w:pStyle w:val="ListParagraph"/>
        <w:contextualSpacing/>
        <w:jc w:val="both"/>
        <w:rPr>
          <w:rFonts w:cstheme="minorHAnsi"/>
        </w:rPr>
      </w:pPr>
    </w:p>
    <w:p w14:paraId="73EFE1B6" w14:textId="0EA2477A" w:rsidR="00084DD4" w:rsidRPr="00F5349F" w:rsidRDefault="00F65B22" w:rsidP="00F5349F">
      <w:pPr>
        <w:spacing w:line="240" w:lineRule="auto"/>
        <w:contextualSpacing/>
        <w:jc w:val="both"/>
        <w:rPr>
          <w:rFonts w:cstheme="minorHAnsi"/>
          <w:b/>
          <w:bCs/>
        </w:rPr>
      </w:pPr>
      <w:r w:rsidRPr="00F5349F">
        <w:rPr>
          <w:rFonts w:cstheme="minorHAnsi"/>
          <w:b/>
          <w:bCs/>
        </w:rPr>
        <w:t>IAD TALKS</w:t>
      </w:r>
      <w:r w:rsidR="00596E4D" w:rsidRPr="00F5349F">
        <w:rPr>
          <w:rFonts w:cstheme="minorHAnsi"/>
          <w:b/>
          <w:bCs/>
        </w:rPr>
        <w:t>,</w:t>
      </w:r>
      <w:r w:rsidRPr="00F5349F">
        <w:rPr>
          <w:rFonts w:cstheme="minorHAnsi"/>
          <w:b/>
          <w:bCs/>
        </w:rPr>
        <w:t xml:space="preserve"> LECTURES</w:t>
      </w:r>
      <w:r w:rsidR="00596E4D" w:rsidRPr="00F5349F">
        <w:rPr>
          <w:rFonts w:cstheme="minorHAnsi"/>
          <w:b/>
          <w:bCs/>
        </w:rPr>
        <w:t xml:space="preserve"> &amp; INTERVIEWS</w:t>
      </w:r>
    </w:p>
    <w:p w14:paraId="285D8F5D" w14:textId="76E34BCD" w:rsidR="00105685" w:rsidRPr="00F5349F" w:rsidRDefault="003131BB" w:rsidP="00105685">
      <w:pPr>
        <w:spacing w:after="0" w:line="240" w:lineRule="auto"/>
        <w:contextualSpacing/>
        <w:jc w:val="both"/>
        <w:rPr>
          <w:rFonts w:cstheme="minorHAnsi"/>
        </w:rPr>
      </w:pPr>
      <w:r w:rsidRPr="00F5349F">
        <w:rPr>
          <w:rFonts w:cstheme="minorHAnsi"/>
        </w:rPr>
        <w:t xml:space="preserve">Throughout the </w:t>
      </w:r>
      <w:r w:rsidR="00F5349F" w:rsidRPr="00F5349F">
        <w:rPr>
          <w:rFonts w:cstheme="minorHAnsi"/>
        </w:rPr>
        <w:t>year, deliver</w:t>
      </w:r>
      <w:r w:rsidR="00084DD4" w:rsidRPr="00F5349F">
        <w:rPr>
          <w:rFonts w:cstheme="minorHAnsi"/>
        </w:rPr>
        <w:t xml:space="preserve"> public lectures and tours of </w:t>
      </w:r>
      <w:r w:rsidRPr="00F5349F">
        <w:rPr>
          <w:rFonts w:cstheme="minorHAnsi"/>
        </w:rPr>
        <w:t>the various</w:t>
      </w:r>
      <w:r w:rsidR="00084DD4" w:rsidRPr="00F5349F">
        <w:rPr>
          <w:rFonts w:cstheme="minorHAnsi"/>
        </w:rPr>
        <w:t xml:space="preserve"> exhibitions and collections to a wide variety of audiences on archaeological and museological topics both within the NMI, across the country and abroad. </w:t>
      </w:r>
      <w:r w:rsidR="00F5349F">
        <w:rPr>
          <w:rFonts w:cstheme="minorHAnsi"/>
        </w:rPr>
        <w:t xml:space="preserve">Staff </w:t>
      </w:r>
      <w:r w:rsidR="00823FEA" w:rsidRPr="00F5349F">
        <w:rPr>
          <w:rFonts w:cstheme="minorHAnsi"/>
        </w:rPr>
        <w:t>also</w:t>
      </w:r>
      <w:r w:rsidR="00105685" w:rsidRPr="00F5349F">
        <w:rPr>
          <w:rFonts w:cstheme="minorHAnsi"/>
        </w:rPr>
        <w:t xml:space="preserve"> respond to numerous media reports and requests </w:t>
      </w:r>
      <w:r w:rsidR="00823FEA" w:rsidRPr="00F5349F">
        <w:rPr>
          <w:rFonts w:cstheme="minorHAnsi"/>
        </w:rPr>
        <w:t xml:space="preserve">throughout the year </w:t>
      </w:r>
      <w:r w:rsidR="00105685" w:rsidRPr="00F5349F">
        <w:rPr>
          <w:rFonts w:cstheme="minorHAnsi"/>
        </w:rPr>
        <w:t>for interviews</w:t>
      </w:r>
      <w:r w:rsidR="00823FEA" w:rsidRPr="00F5349F">
        <w:rPr>
          <w:rFonts w:cstheme="minorHAnsi"/>
        </w:rPr>
        <w:t xml:space="preserve">, </w:t>
      </w:r>
      <w:r w:rsidR="00105685" w:rsidRPr="00F5349F">
        <w:rPr>
          <w:rFonts w:cstheme="minorHAnsi"/>
        </w:rPr>
        <w:t xml:space="preserve">tv documentaries, podcasts and other broadcasts relating to the collections. </w:t>
      </w:r>
    </w:p>
    <w:p w14:paraId="5D9A0330" w14:textId="77777777" w:rsidR="003131BB" w:rsidRPr="00F5349F" w:rsidRDefault="003131BB" w:rsidP="00F417DB">
      <w:pPr>
        <w:spacing w:after="0" w:line="240" w:lineRule="auto"/>
        <w:contextualSpacing/>
        <w:jc w:val="both"/>
        <w:rPr>
          <w:rFonts w:cstheme="minorHAnsi"/>
        </w:rPr>
      </w:pPr>
    </w:p>
    <w:p w14:paraId="08F4FDF2" w14:textId="043C8D62" w:rsidR="00F65B22" w:rsidRPr="00F5349F" w:rsidRDefault="003131BB" w:rsidP="00F417DB">
      <w:pPr>
        <w:spacing w:after="0" w:line="240" w:lineRule="auto"/>
        <w:contextualSpacing/>
        <w:jc w:val="both"/>
        <w:rPr>
          <w:rFonts w:cstheme="minorHAnsi"/>
        </w:rPr>
      </w:pPr>
      <w:r w:rsidRPr="00F5349F">
        <w:rPr>
          <w:rFonts w:cstheme="minorHAnsi"/>
        </w:rPr>
        <w:t xml:space="preserve">In 2023, </w:t>
      </w:r>
      <w:r w:rsidR="00F5349F">
        <w:rPr>
          <w:rFonts w:cstheme="minorHAnsi"/>
        </w:rPr>
        <w:t xml:space="preserve">staff </w:t>
      </w:r>
      <w:r w:rsidR="00861E7E" w:rsidRPr="00F5349F">
        <w:rPr>
          <w:rFonts w:cstheme="minorHAnsi"/>
        </w:rPr>
        <w:t>provided talks and lectures to a range of audiences and organisations both in person and online, including</w:t>
      </w:r>
      <w:r w:rsidR="00861E7E" w:rsidRPr="00F5349F" w:rsidDel="003131BB">
        <w:rPr>
          <w:rFonts w:cstheme="minorHAnsi"/>
        </w:rPr>
        <w:t xml:space="preserve"> </w:t>
      </w:r>
      <w:r w:rsidR="00084DD4" w:rsidRPr="00F5349F">
        <w:rPr>
          <w:rFonts w:cstheme="minorHAnsi"/>
        </w:rPr>
        <w:t xml:space="preserve">the Cork Historical and Archaeological Society, the Irish Museums Association </w:t>
      </w:r>
      <w:r w:rsidR="00861E7E" w:rsidRPr="00F5349F">
        <w:rPr>
          <w:rFonts w:cstheme="minorHAnsi"/>
        </w:rPr>
        <w:t xml:space="preserve">and </w:t>
      </w:r>
      <w:r w:rsidR="00F65B22" w:rsidRPr="00F5349F">
        <w:rPr>
          <w:rFonts w:cstheme="minorHAnsi"/>
        </w:rPr>
        <w:t xml:space="preserve">Queens University Belfast for </w:t>
      </w:r>
      <w:r w:rsidR="00084DD4" w:rsidRPr="00F5349F">
        <w:rPr>
          <w:rFonts w:cstheme="minorHAnsi"/>
        </w:rPr>
        <w:t>the ‘Africa in Ireland’ conference</w:t>
      </w:r>
      <w:r w:rsidR="00F65B22" w:rsidRPr="00F5349F">
        <w:rPr>
          <w:rFonts w:cstheme="minorHAnsi"/>
        </w:rPr>
        <w:t>.</w:t>
      </w:r>
      <w:r w:rsidR="00A155A3" w:rsidRPr="00F5349F">
        <w:rPr>
          <w:rFonts w:cstheme="minorHAnsi"/>
        </w:rPr>
        <w:t xml:space="preserve"> Staff members also lectured to undergraduate and postgraduate programmes in U</w:t>
      </w:r>
      <w:r w:rsidR="00823FEA" w:rsidRPr="00F5349F">
        <w:rPr>
          <w:rFonts w:cstheme="minorHAnsi"/>
        </w:rPr>
        <w:t>niversity College Dublin,</w:t>
      </w:r>
      <w:r w:rsidR="00A155A3" w:rsidRPr="00F5349F">
        <w:rPr>
          <w:rFonts w:cstheme="minorHAnsi"/>
        </w:rPr>
        <w:t xml:space="preserve"> N</w:t>
      </w:r>
      <w:r w:rsidR="00823FEA" w:rsidRPr="00F5349F">
        <w:rPr>
          <w:rFonts w:cstheme="minorHAnsi"/>
        </w:rPr>
        <w:t xml:space="preserve">ational University </w:t>
      </w:r>
      <w:r w:rsidR="008D7840" w:rsidRPr="00F5349F">
        <w:rPr>
          <w:rFonts w:cstheme="minorHAnsi"/>
        </w:rPr>
        <w:t>of Ireland</w:t>
      </w:r>
      <w:r w:rsidR="00A155A3" w:rsidRPr="00F5349F">
        <w:rPr>
          <w:rFonts w:cstheme="minorHAnsi"/>
        </w:rPr>
        <w:t xml:space="preserve"> Galway and U</w:t>
      </w:r>
      <w:r w:rsidR="008D7840" w:rsidRPr="00F5349F">
        <w:rPr>
          <w:rFonts w:cstheme="minorHAnsi"/>
        </w:rPr>
        <w:t>niversity College Cork</w:t>
      </w:r>
      <w:r w:rsidR="00A155A3" w:rsidRPr="00F5349F">
        <w:rPr>
          <w:rFonts w:cstheme="minorHAnsi"/>
        </w:rPr>
        <w:t>, including the UCC Museum Studies MA course.</w:t>
      </w:r>
    </w:p>
    <w:p w14:paraId="503AECF6" w14:textId="77777777" w:rsidR="00A155A3" w:rsidRPr="00F5349F" w:rsidRDefault="00A155A3" w:rsidP="00F417DB">
      <w:pPr>
        <w:spacing w:after="0" w:line="240" w:lineRule="auto"/>
        <w:contextualSpacing/>
        <w:jc w:val="both"/>
        <w:rPr>
          <w:rFonts w:cstheme="minorHAnsi"/>
        </w:rPr>
      </w:pPr>
    </w:p>
    <w:p w14:paraId="4BE085F1" w14:textId="5D388C45" w:rsidR="00596E4D" w:rsidRPr="00F5349F" w:rsidRDefault="00084DD4" w:rsidP="00F417DB">
      <w:pPr>
        <w:spacing w:after="0" w:line="240" w:lineRule="auto"/>
        <w:contextualSpacing/>
        <w:jc w:val="both"/>
        <w:rPr>
          <w:rFonts w:cstheme="minorHAnsi"/>
        </w:rPr>
      </w:pPr>
      <w:r w:rsidRPr="00F5349F">
        <w:rPr>
          <w:rFonts w:cstheme="minorHAnsi"/>
        </w:rPr>
        <w:t>Staff participated in a roundtable discussion at the European Association of Archaeologists Conference in Belfast. IAD’s Ethnographic curator took part in the Africa Discussion Group as a part of NMI’s artist in residence</w:t>
      </w:r>
      <w:r w:rsidR="008D7840" w:rsidRPr="00F5349F">
        <w:rPr>
          <w:rFonts w:cstheme="minorHAnsi"/>
        </w:rPr>
        <w:t xml:space="preserve"> programme</w:t>
      </w:r>
      <w:r w:rsidRPr="00F5349F">
        <w:rPr>
          <w:rFonts w:cstheme="minorHAnsi"/>
        </w:rPr>
        <w:t xml:space="preserve">. </w:t>
      </w:r>
    </w:p>
    <w:bookmarkEnd w:id="0"/>
    <w:p w14:paraId="703D645C" w14:textId="77777777" w:rsidR="00084DD4" w:rsidRPr="00F5349F" w:rsidRDefault="00084DD4" w:rsidP="00F5349F">
      <w:pPr>
        <w:spacing w:after="0" w:line="240" w:lineRule="auto"/>
        <w:contextualSpacing/>
        <w:jc w:val="both"/>
        <w:rPr>
          <w:rFonts w:cstheme="minorHAnsi"/>
        </w:rPr>
      </w:pPr>
    </w:p>
    <w:p w14:paraId="7E40214B" w14:textId="77777777" w:rsidR="00084DD4" w:rsidRPr="00F5349F" w:rsidRDefault="00084DD4" w:rsidP="00F5349F">
      <w:pPr>
        <w:spacing w:after="0" w:line="240" w:lineRule="auto"/>
        <w:contextualSpacing/>
        <w:jc w:val="both"/>
        <w:rPr>
          <w:rFonts w:cstheme="minorHAnsi"/>
        </w:rPr>
      </w:pPr>
    </w:p>
    <w:p w14:paraId="4726A32B" w14:textId="77777777" w:rsidR="00514162" w:rsidRPr="001A2F6C" w:rsidRDefault="00514162" w:rsidP="00F417DB">
      <w:pPr>
        <w:autoSpaceDE w:val="0"/>
        <w:autoSpaceDN w:val="0"/>
        <w:adjustRightInd w:val="0"/>
        <w:spacing w:after="0" w:line="240" w:lineRule="auto"/>
        <w:jc w:val="both"/>
        <w:rPr>
          <w:rFonts w:cstheme="minorHAnsi"/>
          <w:b/>
        </w:rPr>
      </w:pPr>
    </w:p>
    <w:p w14:paraId="304E7966" w14:textId="77777777" w:rsidR="00514162" w:rsidRPr="00B52213" w:rsidRDefault="00514162" w:rsidP="00F417DB">
      <w:pPr>
        <w:autoSpaceDE w:val="0"/>
        <w:autoSpaceDN w:val="0"/>
        <w:adjustRightInd w:val="0"/>
        <w:spacing w:after="0" w:line="240" w:lineRule="auto"/>
        <w:jc w:val="both"/>
        <w:rPr>
          <w:rFonts w:cstheme="minorHAnsi"/>
          <w:b/>
          <w:sz w:val="28"/>
          <w:szCs w:val="28"/>
        </w:rPr>
      </w:pPr>
    </w:p>
    <w:p w14:paraId="7FA0AF7B" w14:textId="6B4C58D7" w:rsidR="00CA1971" w:rsidRPr="00B52213" w:rsidRDefault="007B79D3" w:rsidP="00CB0A5C">
      <w:pPr>
        <w:spacing w:after="0" w:line="240" w:lineRule="auto"/>
        <w:rPr>
          <w:rFonts w:cstheme="minorHAnsi"/>
          <w:b/>
          <w:bCs/>
          <w:sz w:val="28"/>
          <w:szCs w:val="28"/>
        </w:rPr>
      </w:pPr>
      <w:r w:rsidRPr="00B52213">
        <w:rPr>
          <w:rFonts w:cstheme="minorHAnsi"/>
          <w:b/>
          <w:bCs/>
          <w:sz w:val="28"/>
          <w:szCs w:val="28"/>
        </w:rPr>
        <w:t>NATURAL HISTORY</w:t>
      </w:r>
    </w:p>
    <w:p w14:paraId="054A8A3C" w14:textId="181B91ED" w:rsidR="00CA1971" w:rsidRPr="00F5349F" w:rsidRDefault="00CA1971" w:rsidP="00F5349F">
      <w:pPr>
        <w:autoSpaceDE w:val="0"/>
        <w:autoSpaceDN w:val="0"/>
        <w:spacing w:after="0" w:line="240" w:lineRule="auto"/>
        <w:jc w:val="both"/>
        <w:rPr>
          <w:rFonts w:cstheme="minorHAnsi"/>
          <w:spacing w:val="-3"/>
          <w:lang w:val="en-GB"/>
        </w:rPr>
      </w:pPr>
      <w:r w:rsidRPr="001A2F6C">
        <w:rPr>
          <w:rFonts w:cstheme="minorHAnsi"/>
          <w:spacing w:val="-3"/>
          <w:sz w:val="24"/>
          <w:szCs w:val="24"/>
          <w:lang w:val="en-GB"/>
        </w:rPr>
        <w:t xml:space="preserve">The Natural History Division cares for the Museum collections in the disciplines of zoology and geology, which number approximately two million specimens. </w:t>
      </w:r>
    </w:p>
    <w:p w14:paraId="79CED5BD" w14:textId="77777777" w:rsidR="00084DD4" w:rsidRPr="00F5349F" w:rsidRDefault="00084DD4" w:rsidP="00F5349F">
      <w:pPr>
        <w:autoSpaceDE w:val="0"/>
        <w:autoSpaceDN w:val="0"/>
        <w:spacing w:after="0" w:line="240" w:lineRule="auto"/>
        <w:jc w:val="both"/>
        <w:rPr>
          <w:rFonts w:cstheme="minorHAnsi"/>
          <w:spacing w:val="-3"/>
          <w:lang w:val="en-GB"/>
        </w:rPr>
      </w:pPr>
    </w:p>
    <w:p w14:paraId="5BADBFB7" w14:textId="5C30D3BD" w:rsidR="00084DD4" w:rsidRPr="00F5349F" w:rsidRDefault="005B422C" w:rsidP="00F5349F">
      <w:pPr>
        <w:spacing w:after="0" w:line="240" w:lineRule="auto"/>
        <w:jc w:val="both"/>
        <w:rPr>
          <w:rFonts w:cstheme="minorHAnsi"/>
        </w:rPr>
      </w:pPr>
      <w:r w:rsidRPr="00F5349F">
        <w:rPr>
          <w:rFonts w:cstheme="minorHAnsi"/>
          <w:b/>
          <w:bCs/>
        </w:rPr>
        <w:t>STAFFING</w:t>
      </w:r>
      <w:r w:rsidRPr="00F5349F">
        <w:rPr>
          <w:rFonts w:cstheme="minorHAnsi"/>
        </w:rPr>
        <w:t xml:space="preserve"> </w:t>
      </w:r>
    </w:p>
    <w:p w14:paraId="207FEED5" w14:textId="44C67520" w:rsidR="00084DD4" w:rsidRPr="00F5349F" w:rsidRDefault="00084DD4" w:rsidP="00F5349F">
      <w:pPr>
        <w:spacing w:after="0" w:line="240" w:lineRule="auto"/>
        <w:jc w:val="both"/>
        <w:rPr>
          <w:rFonts w:cstheme="minorHAnsi"/>
        </w:rPr>
      </w:pPr>
      <w:r w:rsidRPr="00F5349F">
        <w:rPr>
          <w:rFonts w:cstheme="minorHAnsi"/>
        </w:rPr>
        <w:t>202</w:t>
      </w:r>
      <w:r w:rsidR="002C327A" w:rsidRPr="00F5349F">
        <w:rPr>
          <w:rFonts w:cstheme="minorHAnsi"/>
        </w:rPr>
        <w:t xml:space="preserve">3 </w:t>
      </w:r>
      <w:r w:rsidRPr="00F5349F">
        <w:rPr>
          <w:rFonts w:cstheme="minorHAnsi"/>
        </w:rPr>
        <w:t xml:space="preserve">saw significant changes in the staffing of the </w:t>
      </w:r>
      <w:r w:rsidR="002C327A" w:rsidRPr="00F5349F">
        <w:rPr>
          <w:rFonts w:cstheme="minorHAnsi"/>
        </w:rPr>
        <w:t>Division</w:t>
      </w:r>
      <w:r w:rsidRPr="00F5349F">
        <w:rPr>
          <w:rFonts w:cstheme="minorHAnsi"/>
        </w:rPr>
        <w:t xml:space="preserve">. External recruitment resulted in the appointment of </w:t>
      </w:r>
      <w:r w:rsidR="002C327A" w:rsidRPr="00F5349F">
        <w:rPr>
          <w:rFonts w:cstheme="minorHAnsi"/>
        </w:rPr>
        <w:t xml:space="preserve">a new </w:t>
      </w:r>
      <w:r w:rsidRPr="00F5349F">
        <w:rPr>
          <w:rFonts w:cstheme="minorHAnsi"/>
        </w:rPr>
        <w:t xml:space="preserve">Keeper in January </w:t>
      </w:r>
      <w:r w:rsidR="009A30AF" w:rsidRPr="00F5349F">
        <w:rPr>
          <w:rFonts w:cstheme="minorHAnsi"/>
        </w:rPr>
        <w:t xml:space="preserve">and an </w:t>
      </w:r>
      <w:r w:rsidR="005A58DD" w:rsidRPr="00F5349F">
        <w:rPr>
          <w:rFonts w:cstheme="minorHAnsi"/>
        </w:rPr>
        <w:t xml:space="preserve">Assistant Keeper </w:t>
      </w:r>
      <w:r w:rsidR="003C366F" w:rsidRPr="00F5349F">
        <w:rPr>
          <w:rFonts w:cstheme="minorHAnsi"/>
        </w:rPr>
        <w:t xml:space="preserve">(AK1) </w:t>
      </w:r>
      <w:r w:rsidR="009A30AF" w:rsidRPr="00F5349F">
        <w:rPr>
          <w:rFonts w:cstheme="minorHAnsi"/>
        </w:rPr>
        <w:t xml:space="preserve">was recruited following an internal competition in August and an </w:t>
      </w:r>
      <w:r w:rsidR="005A58DD" w:rsidRPr="00F5349F">
        <w:rPr>
          <w:rFonts w:cstheme="minorHAnsi"/>
        </w:rPr>
        <w:t xml:space="preserve">Assistant Keeper </w:t>
      </w:r>
      <w:r w:rsidR="002C327A" w:rsidRPr="00F5349F">
        <w:rPr>
          <w:rFonts w:cstheme="minorHAnsi"/>
        </w:rPr>
        <w:t>II</w:t>
      </w:r>
      <w:r w:rsidRPr="00F5349F">
        <w:rPr>
          <w:rFonts w:cstheme="minorHAnsi"/>
        </w:rPr>
        <w:t xml:space="preserve"> </w:t>
      </w:r>
      <w:r w:rsidR="003C366F" w:rsidRPr="00F5349F">
        <w:rPr>
          <w:rFonts w:cstheme="minorHAnsi"/>
        </w:rPr>
        <w:t xml:space="preserve">(AKII) </w:t>
      </w:r>
      <w:r w:rsidR="009A30AF" w:rsidRPr="00F5349F">
        <w:rPr>
          <w:rFonts w:cstheme="minorHAnsi"/>
        </w:rPr>
        <w:t>was recruited</w:t>
      </w:r>
      <w:r w:rsidRPr="00F5349F">
        <w:rPr>
          <w:rFonts w:cstheme="minorHAnsi"/>
        </w:rPr>
        <w:t xml:space="preserve"> in December</w:t>
      </w:r>
      <w:r w:rsidR="009A30AF" w:rsidRPr="00F5349F">
        <w:rPr>
          <w:rFonts w:cstheme="minorHAnsi"/>
        </w:rPr>
        <w:t xml:space="preserve">. </w:t>
      </w:r>
    </w:p>
    <w:p w14:paraId="6ECB9CA1" w14:textId="77777777" w:rsidR="009A30AF" w:rsidRPr="001A2F6C" w:rsidRDefault="009A30AF" w:rsidP="001A2F6C">
      <w:pPr>
        <w:spacing w:after="0" w:line="240" w:lineRule="auto"/>
        <w:jc w:val="both"/>
        <w:rPr>
          <w:rFonts w:cstheme="minorHAnsi"/>
          <w:spacing w:val="-3"/>
          <w:lang w:val="en-GB"/>
        </w:rPr>
      </w:pPr>
    </w:p>
    <w:p w14:paraId="66FA1E98" w14:textId="7118CDBB" w:rsidR="00084DD4" w:rsidRPr="001A2F6C" w:rsidRDefault="005A58DD" w:rsidP="001A2F6C">
      <w:pPr>
        <w:spacing w:after="0" w:line="240" w:lineRule="auto"/>
        <w:jc w:val="both"/>
        <w:rPr>
          <w:rFonts w:cstheme="minorHAnsi"/>
          <w:b/>
          <w:bCs/>
        </w:rPr>
      </w:pPr>
      <w:r w:rsidRPr="001A2F6C">
        <w:rPr>
          <w:rFonts w:cstheme="minorHAnsi"/>
          <w:b/>
          <w:bCs/>
        </w:rPr>
        <w:t xml:space="preserve">NATURAL HISTORY CAPITAL WORKS </w:t>
      </w:r>
    </w:p>
    <w:p w14:paraId="2474966C" w14:textId="2206B0CC" w:rsidR="00084DD4" w:rsidRPr="001A2F6C" w:rsidRDefault="00084DD4" w:rsidP="00F5349F">
      <w:pPr>
        <w:spacing w:after="0" w:line="240" w:lineRule="auto"/>
        <w:rPr>
          <w:rFonts w:cstheme="minorHAnsi"/>
        </w:rPr>
      </w:pPr>
      <w:r w:rsidRPr="001A2F6C">
        <w:rPr>
          <w:rFonts w:cstheme="minorHAnsi"/>
        </w:rPr>
        <w:t xml:space="preserve">The Department of Tourism, Culture, Arts, Gaeltacht, Sport and Media announced the funding of the Design Phase of the Natural History Museum Redevelopment Project in January 2024. Planning, recruitment, and procurement for the major </w:t>
      </w:r>
      <w:r w:rsidRPr="00F5349F">
        <w:rPr>
          <w:rFonts w:cstheme="minorHAnsi"/>
        </w:rPr>
        <w:t>capital works project was significantly progressed during the year. This included recruitment of</w:t>
      </w:r>
      <w:r w:rsidR="002C327A" w:rsidRPr="00F5349F">
        <w:rPr>
          <w:rFonts w:cstheme="minorHAnsi"/>
        </w:rPr>
        <w:t xml:space="preserve"> a</w:t>
      </w:r>
      <w:r w:rsidRPr="00F5349F">
        <w:rPr>
          <w:rFonts w:cstheme="minorHAnsi"/>
        </w:rPr>
        <w:t xml:space="preserve"> </w:t>
      </w:r>
      <w:r w:rsidR="005A58DD" w:rsidRPr="00F5349F">
        <w:rPr>
          <w:rFonts w:cstheme="minorHAnsi"/>
        </w:rPr>
        <w:t>5-year</w:t>
      </w:r>
      <w:r w:rsidRPr="00F5349F">
        <w:rPr>
          <w:rFonts w:cstheme="minorHAnsi"/>
        </w:rPr>
        <w:t xml:space="preserve"> fixed term </w:t>
      </w:r>
      <w:r w:rsidR="002C327A" w:rsidRPr="00F5349F">
        <w:rPr>
          <w:rFonts w:cstheme="minorHAnsi"/>
        </w:rPr>
        <w:t xml:space="preserve">contract </w:t>
      </w:r>
      <w:r w:rsidRPr="001A2F6C">
        <w:rPr>
          <w:rFonts w:cstheme="minorHAnsi"/>
        </w:rPr>
        <w:t xml:space="preserve">at AK1 level as collections moves project manager to oversee the </w:t>
      </w:r>
      <w:r w:rsidRPr="00F5349F">
        <w:rPr>
          <w:rFonts w:cstheme="minorHAnsi"/>
        </w:rPr>
        <w:t xml:space="preserve">decant of </w:t>
      </w:r>
      <w:r w:rsidR="003C366F" w:rsidRPr="00F5349F">
        <w:rPr>
          <w:rFonts w:cstheme="minorHAnsi"/>
        </w:rPr>
        <w:t>the building on Merrion Street</w:t>
      </w:r>
      <w:r w:rsidRPr="00F5349F">
        <w:rPr>
          <w:rFonts w:cstheme="minorHAnsi"/>
        </w:rPr>
        <w:t xml:space="preserve"> in 2024. Procurement included a cascade framework for natural history conservation specialists, and furniture conservation specialists to undertake a survey of historic cases. </w:t>
      </w:r>
      <w:r w:rsidRPr="00F5349F">
        <w:rPr>
          <w:rFonts w:cstheme="minorHAnsi"/>
          <w:sz w:val="24"/>
          <w:szCs w:val="24"/>
        </w:rPr>
        <w:t xml:space="preserve">NHD were </w:t>
      </w:r>
      <w:r w:rsidRPr="00F5349F">
        <w:rPr>
          <w:rFonts w:cstheme="minorHAnsi"/>
        </w:rPr>
        <w:t xml:space="preserve">also involved in the procurement of the architect-led integrated design team with project partners in </w:t>
      </w:r>
      <w:r w:rsidRPr="001A2F6C">
        <w:rPr>
          <w:rFonts w:cstheme="minorHAnsi"/>
        </w:rPr>
        <w:t>the Office of Public Works (OPW).</w:t>
      </w:r>
    </w:p>
    <w:p w14:paraId="27BB619C" w14:textId="77777777" w:rsidR="00084DD4" w:rsidRPr="001A2F6C" w:rsidRDefault="00084DD4" w:rsidP="001A2F6C">
      <w:pPr>
        <w:spacing w:after="0" w:line="240" w:lineRule="auto"/>
        <w:jc w:val="both"/>
        <w:rPr>
          <w:rFonts w:cstheme="minorHAnsi"/>
          <w:b/>
          <w:bCs/>
        </w:rPr>
      </w:pPr>
    </w:p>
    <w:p w14:paraId="5A9C763C" w14:textId="5C5E241D" w:rsidR="00084DD4" w:rsidRPr="001A2F6C" w:rsidRDefault="003C366F" w:rsidP="001A2F6C">
      <w:pPr>
        <w:spacing w:after="0" w:line="240" w:lineRule="auto"/>
        <w:jc w:val="both"/>
        <w:rPr>
          <w:rFonts w:cstheme="minorHAnsi"/>
          <w:b/>
          <w:bCs/>
        </w:rPr>
      </w:pPr>
      <w:r w:rsidRPr="001A2F6C">
        <w:rPr>
          <w:rFonts w:cstheme="minorHAnsi"/>
          <w:b/>
          <w:bCs/>
        </w:rPr>
        <w:t>EXHIBITIONS</w:t>
      </w:r>
    </w:p>
    <w:p w14:paraId="3F70D076" w14:textId="2F5253F5" w:rsidR="00084DD4" w:rsidRPr="00855C88" w:rsidRDefault="00084DD4" w:rsidP="00855C88">
      <w:pPr>
        <w:spacing w:after="0" w:line="240" w:lineRule="auto"/>
        <w:jc w:val="both"/>
        <w:rPr>
          <w:rFonts w:cstheme="minorHAnsi"/>
        </w:rPr>
      </w:pPr>
      <w:r w:rsidRPr="001A2F6C">
        <w:rPr>
          <w:rFonts w:cstheme="minorHAnsi"/>
        </w:rPr>
        <w:t xml:space="preserve">The Merrion Street building was restricted </w:t>
      </w:r>
      <w:r w:rsidRPr="00855C88">
        <w:rPr>
          <w:rFonts w:cstheme="minorHAnsi"/>
        </w:rPr>
        <w:t xml:space="preserve">to Ground Floor-only throughout the year, due to </w:t>
      </w:r>
      <w:r w:rsidR="001A2F6C">
        <w:rPr>
          <w:rFonts w:cstheme="minorHAnsi"/>
        </w:rPr>
        <w:t xml:space="preserve">the </w:t>
      </w:r>
      <w:r w:rsidRPr="00855C88">
        <w:rPr>
          <w:rFonts w:cstheme="minorHAnsi"/>
        </w:rPr>
        <w:t xml:space="preserve">unsuitability of the First Floor </w:t>
      </w:r>
      <w:r w:rsidR="001A2F6C">
        <w:rPr>
          <w:rFonts w:cstheme="minorHAnsi"/>
        </w:rPr>
        <w:t xml:space="preserve">to </w:t>
      </w:r>
      <w:r w:rsidRPr="00855C88">
        <w:rPr>
          <w:rFonts w:cstheme="minorHAnsi"/>
        </w:rPr>
        <w:t xml:space="preserve"> public access following significant construction works undertaken in 2022 in preparation for the </w:t>
      </w:r>
      <w:r w:rsidR="00AB7065" w:rsidRPr="00855C88">
        <w:rPr>
          <w:rFonts w:cstheme="minorHAnsi"/>
        </w:rPr>
        <w:t>c</w:t>
      </w:r>
      <w:r w:rsidRPr="00855C88">
        <w:rPr>
          <w:rFonts w:cstheme="minorHAnsi"/>
        </w:rPr>
        <w:t xml:space="preserve">apital </w:t>
      </w:r>
      <w:r w:rsidR="00AB7065" w:rsidRPr="00855C88">
        <w:rPr>
          <w:rFonts w:cstheme="minorHAnsi"/>
        </w:rPr>
        <w:t>w</w:t>
      </w:r>
      <w:r w:rsidRPr="00855C88">
        <w:rPr>
          <w:rFonts w:cstheme="minorHAnsi"/>
        </w:rPr>
        <w:t>orks. Despite this, the building saw in the region of 423,000 visitors, with weekends and school holidays being particularly busy, often with long queues forming outside.</w:t>
      </w:r>
    </w:p>
    <w:p w14:paraId="65FA1196" w14:textId="77777777" w:rsidR="00084DD4" w:rsidRPr="00855C88" w:rsidRDefault="00084DD4" w:rsidP="00F417DB">
      <w:pPr>
        <w:spacing w:after="0" w:line="240" w:lineRule="auto"/>
        <w:jc w:val="both"/>
        <w:rPr>
          <w:rFonts w:cstheme="minorHAnsi"/>
        </w:rPr>
      </w:pPr>
    </w:p>
    <w:p w14:paraId="19888C63" w14:textId="2FF20329" w:rsidR="002F23BF" w:rsidRPr="00855C88" w:rsidRDefault="002F23BF" w:rsidP="00855C88">
      <w:pPr>
        <w:spacing w:after="0" w:line="240" w:lineRule="auto"/>
        <w:jc w:val="both"/>
        <w:rPr>
          <w:rFonts w:cstheme="minorHAnsi"/>
        </w:rPr>
      </w:pPr>
      <w:r w:rsidRPr="00855C88">
        <w:rPr>
          <w:rFonts w:cstheme="minorHAnsi"/>
          <w:b/>
          <w:bCs/>
          <w:iCs/>
        </w:rPr>
        <w:t>De-install of</w:t>
      </w:r>
      <w:r w:rsidRPr="00855C88">
        <w:rPr>
          <w:rFonts w:cstheme="minorHAnsi"/>
          <w:b/>
          <w:bCs/>
          <w:i/>
        </w:rPr>
        <w:t xml:space="preserve"> Down to Earth – Exploring Ireland’s Geology</w:t>
      </w:r>
    </w:p>
    <w:p w14:paraId="72644292" w14:textId="583CBA97" w:rsidR="00AB7065" w:rsidRPr="00855C88" w:rsidRDefault="00084DD4" w:rsidP="00F417DB">
      <w:pPr>
        <w:spacing w:after="0" w:line="240" w:lineRule="auto"/>
        <w:jc w:val="both"/>
        <w:rPr>
          <w:rFonts w:cstheme="minorHAnsi"/>
        </w:rPr>
      </w:pPr>
      <w:r w:rsidRPr="00855C88">
        <w:rPr>
          <w:rFonts w:cstheme="minorHAnsi"/>
        </w:rPr>
        <w:t xml:space="preserve">The staff of the NHD worked on a variety of collaborative exhibitions. Dr </w:t>
      </w:r>
      <w:r w:rsidR="00AB7065" w:rsidRPr="00855C88">
        <w:rPr>
          <w:rFonts w:cstheme="minorHAnsi"/>
        </w:rPr>
        <w:t xml:space="preserve">Patrick </w:t>
      </w:r>
      <w:r w:rsidRPr="00855C88">
        <w:rPr>
          <w:rFonts w:cstheme="minorHAnsi"/>
        </w:rPr>
        <w:t xml:space="preserve">Roycroft worked in partnership with Geological Survey Ireland (GSI) to maintain and improve displays and support delivery of activities around the exhibition </w:t>
      </w:r>
      <w:r w:rsidRPr="00855C88">
        <w:rPr>
          <w:rFonts w:cstheme="minorHAnsi"/>
          <w:i/>
        </w:rPr>
        <w:t>Down to Earth – Exploring Ireland’s Geology</w:t>
      </w:r>
      <w:r w:rsidRPr="00855C88">
        <w:rPr>
          <w:rFonts w:cstheme="minorHAnsi"/>
        </w:rPr>
        <w:t xml:space="preserve"> in the Riding School, Collins Barracks. The exhibition closed on 6</w:t>
      </w:r>
      <w:r w:rsidRPr="00855C88">
        <w:rPr>
          <w:rFonts w:cstheme="minorHAnsi"/>
          <w:vertAlign w:val="superscript"/>
        </w:rPr>
        <w:t>th</w:t>
      </w:r>
      <w:r w:rsidRPr="00855C88">
        <w:rPr>
          <w:rFonts w:cstheme="minorHAnsi"/>
        </w:rPr>
        <w:t xml:space="preserve"> November and was deinstalled with assistance from GSI, OPW and a variety of other internal and external stakeholders. </w:t>
      </w:r>
    </w:p>
    <w:p w14:paraId="2B6CD671" w14:textId="77777777" w:rsidR="00AB7065" w:rsidRPr="00855C88" w:rsidRDefault="00AB7065" w:rsidP="00F417DB">
      <w:pPr>
        <w:spacing w:after="0" w:line="240" w:lineRule="auto"/>
        <w:jc w:val="both"/>
        <w:rPr>
          <w:rFonts w:cstheme="minorHAnsi"/>
        </w:rPr>
      </w:pPr>
    </w:p>
    <w:p w14:paraId="114F64A2" w14:textId="062D59DA" w:rsidR="007E0E74" w:rsidRPr="00855C88" w:rsidRDefault="007E0E74" w:rsidP="00F417DB">
      <w:pPr>
        <w:spacing w:after="0" w:line="240" w:lineRule="auto"/>
        <w:jc w:val="both"/>
        <w:rPr>
          <w:rFonts w:cstheme="minorHAnsi"/>
          <w:b/>
          <w:bCs/>
          <w:i/>
          <w:iCs/>
        </w:rPr>
      </w:pPr>
      <w:r w:rsidRPr="00855C88">
        <w:rPr>
          <w:rFonts w:cstheme="minorHAnsi"/>
          <w:b/>
          <w:bCs/>
          <w:i/>
          <w:iCs/>
        </w:rPr>
        <w:t>Decant Discoveries</w:t>
      </w:r>
    </w:p>
    <w:p w14:paraId="059A0E95" w14:textId="21D2D00C" w:rsidR="007E0E74" w:rsidRPr="00855C88" w:rsidRDefault="00084DD4" w:rsidP="00F417DB">
      <w:pPr>
        <w:spacing w:after="0" w:line="240" w:lineRule="auto"/>
        <w:jc w:val="both"/>
        <w:rPr>
          <w:rFonts w:cstheme="minorHAnsi"/>
        </w:rPr>
      </w:pPr>
      <w:r w:rsidRPr="00855C88">
        <w:rPr>
          <w:rFonts w:cstheme="minorHAnsi"/>
        </w:rPr>
        <w:t xml:space="preserve">Dr </w:t>
      </w:r>
      <w:r w:rsidR="00AB7065" w:rsidRPr="00855C88">
        <w:rPr>
          <w:rFonts w:cstheme="minorHAnsi"/>
        </w:rPr>
        <w:t xml:space="preserve">Amy </w:t>
      </w:r>
      <w:r w:rsidRPr="00855C88">
        <w:rPr>
          <w:rFonts w:cstheme="minorHAnsi"/>
        </w:rPr>
        <w:t xml:space="preserve">Geraghty developed a small exhibition in Merrion Street titled </w:t>
      </w:r>
      <w:r w:rsidRPr="00855C88">
        <w:rPr>
          <w:rFonts w:cstheme="minorHAnsi"/>
          <w:i/>
          <w:iCs/>
        </w:rPr>
        <w:t>Decant Discoveries</w:t>
      </w:r>
      <w:r w:rsidRPr="00855C88">
        <w:rPr>
          <w:rFonts w:cstheme="minorHAnsi"/>
        </w:rPr>
        <w:t xml:space="preserve"> to help </w:t>
      </w:r>
      <w:r w:rsidR="00AB7065" w:rsidRPr="00855C88">
        <w:rPr>
          <w:rFonts w:cstheme="minorHAnsi"/>
        </w:rPr>
        <w:t>explain</w:t>
      </w:r>
      <w:r w:rsidR="00312BFB" w:rsidRPr="00855C88">
        <w:rPr>
          <w:rFonts w:cstheme="minorHAnsi"/>
        </w:rPr>
        <w:t xml:space="preserve"> the necessary closure of the First Floor of the building to the general public</w:t>
      </w:r>
      <w:r w:rsidRPr="00855C88">
        <w:rPr>
          <w:rFonts w:cstheme="minorHAnsi"/>
        </w:rPr>
        <w:t xml:space="preserve">. </w:t>
      </w:r>
    </w:p>
    <w:p w14:paraId="5C856080" w14:textId="77777777" w:rsidR="007E0E74" w:rsidRPr="00855C88" w:rsidRDefault="007E0E74" w:rsidP="00F417DB">
      <w:pPr>
        <w:spacing w:after="0" w:line="240" w:lineRule="auto"/>
        <w:jc w:val="both"/>
        <w:rPr>
          <w:rFonts w:cstheme="minorHAnsi"/>
        </w:rPr>
      </w:pPr>
    </w:p>
    <w:p w14:paraId="7B82B232" w14:textId="54564474" w:rsidR="007E0E74" w:rsidRPr="00855C88" w:rsidRDefault="007E0E74" w:rsidP="00F417DB">
      <w:pPr>
        <w:spacing w:after="0" w:line="240" w:lineRule="auto"/>
        <w:jc w:val="both"/>
        <w:rPr>
          <w:rFonts w:cstheme="minorHAnsi"/>
          <w:b/>
          <w:bCs/>
          <w:i/>
          <w:iCs/>
        </w:rPr>
      </w:pPr>
      <w:r w:rsidRPr="00855C88">
        <w:rPr>
          <w:rFonts w:cstheme="minorHAnsi"/>
          <w:b/>
          <w:bCs/>
          <w:i/>
          <w:iCs/>
        </w:rPr>
        <w:t>Murmur of the Bees</w:t>
      </w:r>
    </w:p>
    <w:p w14:paraId="287860EA" w14:textId="20702A59" w:rsidR="0071365C" w:rsidRPr="00855C88" w:rsidRDefault="00084DD4" w:rsidP="00F417DB">
      <w:pPr>
        <w:spacing w:after="0" w:line="240" w:lineRule="auto"/>
        <w:jc w:val="both"/>
        <w:rPr>
          <w:rFonts w:cstheme="minorHAnsi"/>
        </w:rPr>
      </w:pPr>
      <w:r w:rsidRPr="00855C88">
        <w:rPr>
          <w:rFonts w:cstheme="minorHAnsi"/>
        </w:rPr>
        <w:t xml:space="preserve">Dr </w:t>
      </w:r>
      <w:r w:rsidR="00312BFB" w:rsidRPr="00855C88">
        <w:rPr>
          <w:rFonts w:cstheme="minorHAnsi"/>
        </w:rPr>
        <w:t xml:space="preserve">Aidan </w:t>
      </w:r>
      <w:r w:rsidRPr="00855C88">
        <w:rPr>
          <w:rFonts w:cstheme="minorHAnsi"/>
        </w:rPr>
        <w:t xml:space="preserve">O’Hanlon collaborated with NMI colleagues on the </w:t>
      </w:r>
      <w:r w:rsidRPr="00855C88">
        <w:rPr>
          <w:rFonts w:cstheme="minorHAnsi"/>
          <w:i/>
          <w:iCs/>
        </w:rPr>
        <w:t>Murmur of Bees</w:t>
      </w:r>
      <w:r w:rsidRPr="00855C88">
        <w:rPr>
          <w:rFonts w:cstheme="minorHAnsi"/>
        </w:rPr>
        <w:t xml:space="preserve"> exhibition </w:t>
      </w:r>
      <w:r w:rsidR="00312BFB" w:rsidRPr="00855C88">
        <w:rPr>
          <w:rFonts w:cstheme="minorHAnsi"/>
        </w:rPr>
        <w:t>based at NMI</w:t>
      </w:r>
      <w:r w:rsidR="002F23BF" w:rsidRPr="00855C88">
        <w:rPr>
          <w:rFonts w:cstheme="minorHAnsi"/>
        </w:rPr>
        <w:t>-Country Life, Castlebar,</w:t>
      </w:r>
      <w:r w:rsidR="00312BFB" w:rsidRPr="00855C88">
        <w:rPr>
          <w:rFonts w:cstheme="minorHAnsi"/>
        </w:rPr>
        <w:t xml:space="preserve"> </w:t>
      </w:r>
      <w:r w:rsidR="002F23BF" w:rsidRPr="00855C88">
        <w:rPr>
          <w:rFonts w:cstheme="minorHAnsi"/>
        </w:rPr>
        <w:t xml:space="preserve">County </w:t>
      </w:r>
      <w:r w:rsidR="00312BFB" w:rsidRPr="00855C88">
        <w:rPr>
          <w:rFonts w:cstheme="minorHAnsi"/>
        </w:rPr>
        <w:t>Mayo</w:t>
      </w:r>
      <w:r w:rsidRPr="00855C88">
        <w:rPr>
          <w:rFonts w:cstheme="minorHAnsi"/>
        </w:rPr>
        <w:t xml:space="preserve">. This exhibition explores the influence of bees on culture and the environment, displaying Irish Folklife Division collections alongside specimens and macro photographs from the NHD. </w:t>
      </w:r>
    </w:p>
    <w:p w14:paraId="10AD1CDC" w14:textId="77777777" w:rsidR="0071365C" w:rsidRPr="00855C88" w:rsidRDefault="0071365C" w:rsidP="00F417DB">
      <w:pPr>
        <w:spacing w:after="0" w:line="240" w:lineRule="auto"/>
        <w:jc w:val="both"/>
        <w:rPr>
          <w:rFonts w:cstheme="minorHAnsi"/>
        </w:rPr>
      </w:pPr>
    </w:p>
    <w:p w14:paraId="2C09568C" w14:textId="2CFB2D1E" w:rsidR="0071365C" w:rsidRPr="00855C88" w:rsidRDefault="0071365C" w:rsidP="00F417DB">
      <w:pPr>
        <w:spacing w:after="0" w:line="240" w:lineRule="auto"/>
        <w:jc w:val="both"/>
        <w:rPr>
          <w:rFonts w:cstheme="minorHAnsi"/>
          <w:b/>
          <w:bCs/>
        </w:rPr>
      </w:pPr>
      <w:r w:rsidRPr="00855C88">
        <w:rPr>
          <w:rFonts w:cstheme="minorHAnsi"/>
          <w:b/>
          <w:bCs/>
          <w:i/>
          <w:iCs/>
        </w:rPr>
        <w:t>A Drop In The Ocean?</w:t>
      </w:r>
    </w:p>
    <w:p w14:paraId="458195B6" w14:textId="0A154E0F" w:rsidR="00084DD4" w:rsidRDefault="0071365C" w:rsidP="00F417DB">
      <w:pPr>
        <w:spacing w:after="0" w:line="240" w:lineRule="auto"/>
        <w:jc w:val="both"/>
        <w:rPr>
          <w:rFonts w:cstheme="minorHAnsi"/>
        </w:rPr>
      </w:pPr>
      <w:r w:rsidRPr="00855C88">
        <w:rPr>
          <w:rFonts w:cstheme="minorHAnsi"/>
        </w:rPr>
        <w:t xml:space="preserve">Keeper of Natural History, Paolo </w:t>
      </w:r>
      <w:r w:rsidR="00084DD4" w:rsidRPr="00855C88">
        <w:rPr>
          <w:rFonts w:cstheme="minorHAnsi"/>
        </w:rPr>
        <w:t xml:space="preserve">Viscardi collaborated with Atlantic Technological University (ATU) and taxidermist Donal Mulcahey on an exhibition entitled </w:t>
      </w:r>
      <w:r w:rsidR="00084DD4" w:rsidRPr="00855C88">
        <w:rPr>
          <w:rFonts w:cstheme="minorHAnsi"/>
          <w:i/>
          <w:iCs/>
        </w:rPr>
        <w:t>A Drop In The Ocean?</w:t>
      </w:r>
      <w:r w:rsidR="00084DD4" w:rsidRPr="00855C88">
        <w:rPr>
          <w:rFonts w:cstheme="minorHAnsi"/>
        </w:rPr>
        <w:t xml:space="preserve"> shown in Merrion Street from April 3rd – November 27th 2023. </w:t>
      </w:r>
    </w:p>
    <w:p w14:paraId="648C3C1B" w14:textId="77777777" w:rsidR="001B398D" w:rsidRDefault="001B398D" w:rsidP="00F417DB">
      <w:pPr>
        <w:spacing w:after="0" w:line="240" w:lineRule="auto"/>
        <w:jc w:val="both"/>
        <w:rPr>
          <w:rFonts w:cstheme="minorHAnsi"/>
        </w:rPr>
      </w:pPr>
    </w:p>
    <w:p w14:paraId="36FAA3B4" w14:textId="29D86690" w:rsidR="004C5C5E" w:rsidRPr="00855C88" w:rsidRDefault="004C5C5E" w:rsidP="00F417DB">
      <w:pPr>
        <w:spacing w:after="0" w:line="240" w:lineRule="auto"/>
        <w:jc w:val="both"/>
        <w:rPr>
          <w:rFonts w:cstheme="minorHAnsi"/>
          <w:b/>
          <w:bCs/>
          <w:i/>
          <w:iCs/>
        </w:rPr>
      </w:pPr>
      <w:r w:rsidRPr="00855C88">
        <w:rPr>
          <w:rFonts w:cstheme="minorHAnsi"/>
          <w:b/>
          <w:bCs/>
          <w:i/>
          <w:iCs/>
        </w:rPr>
        <w:t>Wonder Cabinet</w:t>
      </w:r>
    </w:p>
    <w:p w14:paraId="44A07344" w14:textId="65985266" w:rsidR="001B398D" w:rsidRPr="00855C88" w:rsidRDefault="001B398D" w:rsidP="00855C88">
      <w:pPr>
        <w:spacing w:after="0" w:line="240" w:lineRule="auto"/>
        <w:jc w:val="both"/>
        <w:rPr>
          <w:rFonts w:cstheme="minorHAnsi"/>
        </w:rPr>
      </w:pPr>
      <w:r w:rsidRPr="001B398D">
        <w:rPr>
          <w:rFonts w:cstheme="minorHAnsi"/>
        </w:rPr>
        <w:t xml:space="preserve">The Natural History </w:t>
      </w:r>
      <w:r w:rsidR="004C5C5E" w:rsidRPr="001B398D">
        <w:rPr>
          <w:rFonts w:cstheme="minorHAnsi"/>
        </w:rPr>
        <w:t>Museum’s</w:t>
      </w:r>
      <w:r w:rsidRPr="001B398D">
        <w:rPr>
          <w:rFonts w:cstheme="minorHAnsi"/>
        </w:rPr>
        <w:t xml:space="preserve"> Wonder Cabinet </w:t>
      </w:r>
      <w:r>
        <w:rPr>
          <w:rFonts w:cstheme="minorHAnsi"/>
        </w:rPr>
        <w:t>welcomed the arrival of a</w:t>
      </w:r>
      <w:r w:rsidRPr="001B398D">
        <w:rPr>
          <w:rFonts w:cstheme="minorHAnsi"/>
        </w:rPr>
        <w:t xml:space="preserve"> new artistic display of a jellyfish</w:t>
      </w:r>
      <w:r>
        <w:rPr>
          <w:rFonts w:cstheme="minorHAnsi"/>
        </w:rPr>
        <w:t>.</w:t>
      </w:r>
      <w:r w:rsidRPr="001B398D">
        <w:rPr>
          <w:rFonts w:cstheme="minorHAnsi"/>
        </w:rPr>
        <w:t xml:space="preserve"> Created by artist, Andrea Spencer, a glass model of a moon jellyfish (</w:t>
      </w:r>
      <w:r w:rsidRPr="00855C88">
        <w:rPr>
          <w:rFonts w:cstheme="minorHAnsi"/>
          <w:i/>
          <w:iCs/>
        </w:rPr>
        <w:t>Aurelia aurita</w:t>
      </w:r>
      <w:r w:rsidRPr="001B398D">
        <w:rPr>
          <w:rFonts w:cstheme="minorHAnsi"/>
        </w:rPr>
        <w:t xml:space="preserve">) was commissioned </w:t>
      </w:r>
      <w:r w:rsidR="00855C88" w:rsidRPr="001B398D">
        <w:rPr>
          <w:rFonts w:cstheme="minorHAnsi"/>
        </w:rPr>
        <w:t>by Education</w:t>
      </w:r>
      <w:r w:rsidRPr="001B398D">
        <w:rPr>
          <w:rFonts w:cstheme="minorHAnsi"/>
        </w:rPr>
        <w:t xml:space="preserve">. </w:t>
      </w:r>
    </w:p>
    <w:p w14:paraId="573A5BDF" w14:textId="21359EA0" w:rsidR="00084DD4" w:rsidRPr="00855C88" w:rsidRDefault="00084DD4" w:rsidP="00855C88">
      <w:pPr>
        <w:spacing w:after="0" w:line="240" w:lineRule="auto"/>
        <w:jc w:val="both"/>
        <w:rPr>
          <w:rFonts w:cstheme="minorHAnsi"/>
          <w:b/>
          <w:bCs/>
        </w:rPr>
      </w:pPr>
    </w:p>
    <w:p w14:paraId="23E15766" w14:textId="77777777" w:rsidR="004C5C5E" w:rsidRDefault="004C5C5E" w:rsidP="00F417DB">
      <w:pPr>
        <w:spacing w:after="0" w:line="240" w:lineRule="auto"/>
        <w:jc w:val="both"/>
        <w:rPr>
          <w:rFonts w:cstheme="minorHAnsi"/>
          <w:b/>
          <w:bCs/>
        </w:rPr>
      </w:pPr>
    </w:p>
    <w:p w14:paraId="74E36169" w14:textId="7F98CC44" w:rsidR="00084DD4" w:rsidRPr="001A2F6C" w:rsidRDefault="0071365C" w:rsidP="001A2F6C">
      <w:pPr>
        <w:spacing w:after="0" w:line="240" w:lineRule="auto"/>
        <w:jc w:val="both"/>
        <w:rPr>
          <w:rFonts w:cstheme="minorHAnsi"/>
          <w:b/>
          <w:bCs/>
        </w:rPr>
      </w:pPr>
      <w:r w:rsidRPr="001A2F6C">
        <w:rPr>
          <w:rFonts w:cstheme="minorHAnsi"/>
          <w:b/>
          <w:bCs/>
        </w:rPr>
        <w:t>COLLECTIONS</w:t>
      </w:r>
    </w:p>
    <w:p w14:paraId="521CEC75" w14:textId="77777777" w:rsidR="00084DD4" w:rsidRPr="001A2F6C" w:rsidRDefault="00084DD4" w:rsidP="001A2F6C">
      <w:pPr>
        <w:spacing w:after="0" w:line="240" w:lineRule="auto"/>
        <w:jc w:val="both"/>
        <w:rPr>
          <w:rFonts w:cstheme="minorHAnsi"/>
        </w:rPr>
      </w:pPr>
      <w:r w:rsidRPr="001A2F6C">
        <w:rPr>
          <w:rFonts w:cstheme="minorHAnsi"/>
        </w:rPr>
        <w:t>Ongoing collections work occurred throughout the year as part of core activity, including maintenance of collections, improvements in storage, and addressing issues of health and safety, particularly around radioactive minerals. The Barrington Birds were decanted from Merrion Street to test workflows for the capital works decant planned in 2024. Acquisitions continued at a steady rate, with globally scientifically significant specimens, and species new to Ireland being deposited, along with large collections of geology from UCD and thousands of terrestrial invertebrates from the late Martin Cawley,</w:t>
      </w:r>
      <w:r w:rsidRPr="009A4B2A">
        <w:rPr>
          <w:rFonts w:cstheme="minorHAnsi"/>
        </w:rPr>
        <w:t xml:space="preserve"> </w:t>
      </w:r>
      <w:r w:rsidRPr="001A2F6C">
        <w:rPr>
          <w:rFonts w:cstheme="minorHAnsi"/>
        </w:rPr>
        <w:t>the foremost recorder for myriapods and under-researched invertebrate taxa in Ireland.</w:t>
      </w:r>
    </w:p>
    <w:p w14:paraId="3AA83353" w14:textId="77777777" w:rsidR="00084DD4" w:rsidRPr="001A2F6C" w:rsidRDefault="00084DD4" w:rsidP="001A2F6C">
      <w:pPr>
        <w:spacing w:after="0" w:line="240" w:lineRule="auto"/>
        <w:jc w:val="both"/>
        <w:rPr>
          <w:rFonts w:cstheme="minorHAnsi"/>
        </w:rPr>
      </w:pPr>
    </w:p>
    <w:p w14:paraId="61C5C36D" w14:textId="6FA3DB26" w:rsidR="00084DD4" w:rsidRPr="001A2F6C" w:rsidRDefault="00CE702B" w:rsidP="001A2F6C">
      <w:pPr>
        <w:spacing w:after="0" w:line="240" w:lineRule="auto"/>
        <w:jc w:val="both"/>
        <w:rPr>
          <w:rFonts w:cstheme="minorHAnsi"/>
          <w:b/>
          <w:bCs/>
          <w:color w:val="000000"/>
        </w:rPr>
      </w:pPr>
      <w:r w:rsidRPr="001A2F6C">
        <w:rPr>
          <w:rFonts w:cstheme="minorHAnsi"/>
          <w:b/>
          <w:bCs/>
        </w:rPr>
        <w:t>RESEARCH</w:t>
      </w:r>
      <w:r w:rsidRPr="001A2F6C">
        <w:rPr>
          <w:rFonts w:cstheme="minorHAnsi"/>
          <w:b/>
          <w:bCs/>
          <w:color w:val="000000"/>
        </w:rPr>
        <w:t xml:space="preserve"> AND COLLABORATIONS</w:t>
      </w:r>
    </w:p>
    <w:p w14:paraId="7AE7295A" w14:textId="4C94D633" w:rsidR="00084DD4" w:rsidRPr="000D45DB" w:rsidRDefault="009A30AF" w:rsidP="000D45DB">
      <w:pPr>
        <w:spacing w:after="0" w:line="240" w:lineRule="auto"/>
        <w:jc w:val="both"/>
        <w:rPr>
          <w:rFonts w:cstheme="minorHAnsi"/>
        </w:rPr>
      </w:pPr>
      <w:r w:rsidRPr="001A2F6C">
        <w:rPr>
          <w:rFonts w:cstheme="minorHAnsi"/>
        </w:rPr>
        <w:t>S</w:t>
      </w:r>
      <w:r w:rsidR="00084DD4" w:rsidRPr="001A2F6C">
        <w:rPr>
          <w:rFonts w:cstheme="minorHAnsi"/>
        </w:rPr>
        <w:t xml:space="preserve">taff responded to </w:t>
      </w:r>
      <w:r w:rsidR="00084DD4" w:rsidRPr="001A2F6C">
        <w:rPr>
          <w:rFonts w:cstheme="minorHAnsi"/>
          <w:b/>
          <w:bCs/>
        </w:rPr>
        <w:t>643</w:t>
      </w:r>
      <w:r w:rsidR="00084DD4" w:rsidRPr="001A2F6C">
        <w:rPr>
          <w:rFonts w:cstheme="minorHAnsi"/>
        </w:rPr>
        <w:t xml:space="preserve"> new public enquiries during the year. </w:t>
      </w:r>
      <w:r w:rsidR="00084DD4" w:rsidRPr="000D45DB">
        <w:rPr>
          <w:rFonts w:cstheme="minorHAnsi"/>
        </w:rPr>
        <w:t xml:space="preserve">Some notable research collaborations included: </w:t>
      </w:r>
    </w:p>
    <w:p w14:paraId="112A4C19" w14:textId="77777777" w:rsidR="00084DD4" w:rsidRPr="000D45DB" w:rsidRDefault="00084DD4" w:rsidP="000D45DB">
      <w:pPr>
        <w:spacing w:after="0" w:line="240" w:lineRule="auto"/>
        <w:jc w:val="both"/>
        <w:rPr>
          <w:rFonts w:cstheme="minorHAnsi"/>
        </w:rPr>
      </w:pPr>
    </w:p>
    <w:p w14:paraId="1EB60BDD" w14:textId="77777777" w:rsidR="00084DD4" w:rsidRPr="00855C88"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rPr>
        <w:t xml:space="preserve">Working in partnership with SIGNIFY, a digital decolonisation project that contributes to </w:t>
      </w:r>
      <w:r w:rsidRPr="00855C88">
        <w:rPr>
          <w:rFonts w:asciiTheme="minorHAnsi" w:hAnsiTheme="minorHAnsi" w:cstheme="minorHAnsi"/>
        </w:rPr>
        <w:t xml:space="preserve">developing an understanding of the biodiversity of Singapore and a greater knowledge of the people and linkages that led specimens from Singapore to be dispersed around the globe. </w:t>
      </w:r>
    </w:p>
    <w:p w14:paraId="48F1DA47" w14:textId="7C94EBFE" w:rsidR="00084DD4" w:rsidRPr="000D45DB" w:rsidRDefault="00084DD4" w:rsidP="00855C88">
      <w:pPr>
        <w:pStyle w:val="ListParagraph"/>
        <w:numPr>
          <w:ilvl w:val="0"/>
          <w:numId w:val="6"/>
        </w:numPr>
        <w:rPr>
          <w:rFonts w:asciiTheme="minorHAnsi" w:hAnsiTheme="minorHAnsi" w:cstheme="minorHAnsi"/>
        </w:rPr>
      </w:pPr>
      <w:r w:rsidRPr="00855C88">
        <w:rPr>
          <w:rFonts w:asciiTheme="minorHAnsi" w:hAnsiTheme="minorHAnsi" w:cstheme="minorHAnsi"/>
        </w:rPr>
        <w:t>Our</w:t>
      </w:r>
      <w:r w:rsidR="00855C88">
        <w:rPr>
          <w:rFonts w:asciiTheme="minorHAnsi" w:hAnsiTheme="minorHAnsi" w:cstheme="minorHAnsi"/>
        </w:rPr>
        <w:t xml:space="preserve"> </w:t>
      </w:r>
      <w:r w:rsidRPr="00855C88">
        <w:rPr>
          <w:rFonts w:asciiTheme="minorHAnsi" w:hAnsiTheme="minorHAnsi" w:cstheme="minorHAnsi"/>
        </w:rPr>
        <w:t xml:space="preserve">ongoing collaboration with the Irish Whale and Dolphin Group to manage the Irish Cetacean Genetic Tissue Bank, a Citizen Science project that enables researchers to better understand species conservation needs </w:t>
      </w:r>
      <w:r w:rsidRPr="000D45DB">
        <w:rPr>
          <w:rFonts w:asciiTheme="minorHAnsi" w:hAnsiTheme="minorHAnsi" w:cstheme="minorHAnsi"/>
        </w:rPr>
        <w:t xml:space="preserve">of whale and dolphin species found in Irish waters by using skin samples of stranded whales collected by volunteers. Capacity to continue this project was enabled this year by the acquisition of a new laboratory refrigerator. </w:t>
      </w:r>
    </w:p>
    <w:p w14:paraId="014FAA17" w14:textId="77777777" w:rsidR="00084DD4" w:rsidRPr="000D45DB"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rPr>
        <w:t xml:space="preserve">Involvement in the </w:t>
      </w:r>
      <w:proofErr w:type="spellStart"/>
      <w:r w:rsidRPr="000D45DB">
        <w:rPr>
          <w:rFonts w:asciiTheme="minorHAnsi" w:hAnsiTheme="minorHAnsi" w:cstheme="minorHAnsi"/>
        </w:rPr>
        <w:t>NetVec</w:t>
      </w:r>
      <w:proofErr w:type="spellEnd"/>
      <w:r w:rsidRPr="000D45DB">
        <w:rPr>
          <w:rFonts w:asciiTheme="minorHAnsi" w:hAnsiTheme="minorHAnsi" w:cstheme="minorHAnsi"/>
        </w:rPr>
        <w:t xml:space="preserve"> Ireland project that monitors blood feeding insects that act as vectors of disease, which are becoming a greater threat to health in Ireland due to the warming climate. </w:t>
      </w:r>
    </w:p>
    <w:p w14:paraId="683CF517" w14:textId="77777777" w:rsidR="00084DD4" w:rsidRPr="000D45DB"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rPr>
        <w:t>Staff maintained ongoing collaborations with other government agencies and related bodies (including National Parks and Wildlife Service, Revenue, National Biodiversity Data Centre, etc.) by assisting with verification of species identifications for biological recording, managing voucher specimens of new records to Ireland, and supporting the assessment of natural materials seized for wildlife legislation enforcement purposes.</w:t>
      </w:r>
    </w:p>
    <w:p w14:paraId="0593712A" w14:textId="77777777" w:rsidR="00084DD4" w:rsidRPr="000D45DB"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rPr>
        <w:t xml:space="preserve">NHD also contributed to a variety of loans to facilitate research. This included hundreds of minerals for use in a hyperspectral scanning project by the GSI, mollusc Type specimens for use in the John Ellerman Foundation’s funded Mollusca Types in Britain &amp; Ireland project, insects and other invertebrates for use in taxonomic studies at a variety of international research centres, and a fossilised giant dormouse skull to be </w:t>
      </w:r>
      <w:proofErr w:type="spellStart"/>
      <w:r w:rsidRPr="000D45DB">
        <w:rPr>
          <w:rFonts w:asciiTheme="minorHAnsi" w:hAnsiTheme="minorHAnsi" w:cstheme="minorHAnsi"/>
        </w:rPr>
        <w:t>microCT</w:t>
      </w:r>
      <w:proofErr w:type="spellEnd"/>
      <w:r w:rsidRPr="000D45DB">
        <w:rPr>
          <w:rFonts w:asciiTheme="minorHAnsi" w:hAnsiTheme="minorHAnsi" w:cstheme="minorHAnsi"/>
        </w:rPr>
        <w:t xml:space="preserve"> scanned at UCL.</w:t>
      </w:r>
    </w:p>
    <w:p w14:paraId="0469163A" w14:textId="77777777" w:rsidR="00084DD4" w:rsidRPr="000D45DB" w:rsidRDefault="00084DD4" w:rsidP="000D45DB">
      <w:pPr>
        <w:pStyle w:val="ListParagraph"/>
        <w:ind w:left="0"/>
        <w:jc w:val="both"/>
        <w:rPr>
          <w:rFonts w:asciiTheme="minorHAnsi" w:hAnsiTheme="minorHAnsi" w:cstheme="minorHAnsi"/>
        </w:rPr>
      </w:pPr>
    </w:p>
    <w:p w14:paraId="544FDF3C" w14:textId="77777777" w:rsidR="00CE702B" w:rsidRPr="00855C88" w:rsidRDefault="00CE702B" w:rsidP="00F417DB">
      <w:pPr>
        <w:spacing w:after="0" w:line="240" w:lineRule="auto"/>
        <w:jc w:val="both"/>
        <w:rPr>
          <w:rFonts w:cstheme="minorHAnsi"/>
          <w:b/>
          <w:bCs/>
          <w:color w:val="000000"/>
        </w:rPr>
      </w:pPr>
    </w:p>
    <w:p w14:paraId="4E866ADD" w14:textId="53AAA384" w:rsidR="00084DD4" w:rsidRPr="00855C88" w:rsidRDefault="00CE702B" w:rsidP="00855C88">
      <w:pPr>
        <w:spacing w:after="0" w:line="240" w:lineRule="auto"/>
        <w:jc w:val="both"/>
        <w:rPr>
          <w:rFonts w:cstheme="minorHAnsi"/>
          <w:b/>
          <w:bCs/>
        </w:rPr>
      </w:pPr>
      <w:r w:rsidRPr="00855C88">
        <w:rPr>
          <w:rFonts w:cstheme="minorHAnsi"/>
          <w:b/>
          <w:bCs/>
          <w:color w:val="000000"/>
        </w:rPr>
        <w:t xml:space="preserve">EDUCATION </w:t>
      </w:r>
      <w:r w:rsidRPr="00855C88">
        <w:rPr>
          <w:rFonts w:cstheme="minorHAnsi"/>
          <w:b/>
          <w:bCs/>
        </w:rPr>
        <w:t>AND ENGAGEMENT</w:t>
      </w:r>
    </w:p>
    <w:p w14:paraId="15BE782E" w14:textId="414765BD" w:rsidR="00084DD4" w:rsidRPr="00855C88" w:rsidRDefault="00CE702B" w:rsidP="00855C88">
      <w:pPr>
        <w:pStyle w:val="ListParagraph"/>
        <w:ind w:left="0"/>
        <w:jc w:val="both"/>
        <w:rPr>
          <w:rFonts w:asciiTheme="minorHAnsi" w:hAnsiTheme="minorHAnsi" w:cstheme="minorHAnsi"/>
          <w:color w:val="000000"/>
        </w:rPr>
      </w:pPr>
      <w:r w:rsidRPr="00855C88">
        <w:rPr>
          <w:rFonts w:asciiTheme="minorHAnsi" w:hAnsiTheme="minorHAnsi" w:cstheme="minorHAnsi"/>
          <w:color w:val="000000"/>
        </w:rPr>
        <w:t>NHD s</w:t>
      </w:r>
      <w:r w:rsidR="00084DD4" w:rsidRPr="00855C88">
        <w:rPr>
          <w:rFonts w:asciiTheme="minorHAnsi" w:hAnsiTheme="minorHAnsi" w:cstheme="minorHAnsi"/>
          <w:color w:val="000000"/>
        </w:rPr>
        <w:t>taff engaged with the public on social media, contributed to television, radio and news items, gave a large number of virtual and in-person talks, and attended and hosted training courses and seminars online and in person. Lectures and tours were supported for a variety of third level institutions and staff variously supported student projects.</w:t>
      </w:r>
    </w:p>
    <w:p w14:paraId="17A5DE71" w14:textId="77777777" w:rsidR="00CA1971" w:rsidRPr="00855C88" w:rsidRDefault="00CA1971" w:rsidP="00855C88">
      <w:pPr>
        <w:autoSpaceDE w:val="0"/>
        <w:autoSpaceDN w:val="0"/>
        <w:spacing w:after="0" w:line="240" w:lineRule="auto"/>
        <w:jc w:val="both"/>
        <w:rPr>
          <w:rFonts w:cstheme="minorHAnsi"/>
          <w:spacing w:val="-3"/>
          <w:lang w:val="en-GB"/>
        </w:rPr>
      </w:pPr>
    </w:p>
    <w:p w14:paraId="1739C332" w14:textId="77777777" w:rsidR="00CA1971" w:rsidRPr="00855C88" w:rsidRDefault="00CA1971" w:rsidP="00855C88">
      <w:pPr>
        <w:spacing w:after="0" w:line="240" w:lineRule="auto"/>
        <w:jc w:val="both"/>
        <w:rPr>
          <w:rFonts w:cstheme="minorHAnsi"/>
        </w:rPr>
      </w:pPr>
    </w:p>
    <w:p w14:paraId="1E020D70" w14:textId="77777777" w:rsidR="00CA1971" w:rsidRPr="000D45DB" w:rsidRDefault="00CA1971" w:rsidP="000D45DB">
      <w:pPr>
        <w:spacing w:after="0"/>
        <w:jc w:val="both"/>
        <w:rPr>
          <w:rFonts w:cstheme="minorHAnsi"/>
          <w:b/>
          <w:lang w:eastAsia="en-IE"/>
        </w:rPr>
      </w:pPr>
    </w:p>
    <w:p w14:paraId="27463FE8" w14:textId="77777777" w:rsidR="009A30AF" w:rsidRPr="000D45DB" w:rsidRDefault="009A30AF" w:rsidP="000D45DB">
      <w:pPr>
        <w:spacing w:after="0"/>
        <w:jc w:val="both"/>
        <w:rPr>
          <w:rFonts w:cstheme="minorHAnsi"/>
          <w:b/>
          <w:lang w:eastAsia="en-IE"/>
        </w:rPr>
      </w:pPr>
    </w:p>
    <w:p w14:paraId="4FCA44F9" w14:textId="77777777" w:rsidR="00CA1971" w:rsidRPr="000D45DB" w:rsidRDefault="00CA1971" w:rsidP="000D45DB">
      <w:pPr>
        <w:spacing w:after="0"/>
        <w:jc w:val="both"/>
        <w:rPr>
          <w:rFonts w:cstheme="minorHAnsi"/>
          <w:b/>
          <w:lang w:eastAsia="en-IE"/>
        </w:rPr>
      </w:pPr>
    </w:p>
    <w:p w14:paraId="009A3FB7" w14:textId="77777777" w:rsidR="005401D8" w:rsidRPr="00B52213" w:rsidRDefault="005401D8" w:rsidP="00B52213">
      <w:pPr>
        <w:spacing w:after="0"/>
        <w:rPr>
          <w:rFonts w:cstheme="minorHAnsi"/>
          <w:b/>
          <w:sz w:val="28"/>
          <w:szCs w:val="28"/>
          <w:lang w:eastAsia="en-IE"/>
        </w:rPr>
      </w:pPr>
    </w:p>
    <w:p w14:paraId="3AF08D24" w14:textId="77777777" w:rsidR="00B52213" w:rsidRPr="00B52213" w:rsidRDefault="00B52213" w:rsidP="00855C88">
      <w:pPr>
        <w:pStyle w:val="Heading1"/>
        <w:rPr>
          <w:rStyle w:val="normaltextrun"/>
          <w:rFonts w:asciiTheme="minorHAnsi" w:hAnsiTheme="minorHAnsi" w:cstheme="minorHAnsi"/>
          <w:b/>
          <w:bCs/>
          <w:color w:val="000000"/>
          <w:sz w:val="22"/>
          <w:szCs w:val="22"/>
          <w:lang w:val="en-US"/>
        </w:rPr>
      </w:pPr>
      <w:r w:rsidRPr="00B52213">
        <w:rPr>
          <w:rStyle w:val="normaltextrun"/>
          <w:rFonts w:asciiTheme="minorHAnsi" w:hAnsiTheme="minorHAnsi" w:cstheme="minorHAnsi"/>
          <w:b/>
          <w:bCs/>
          <w:color w:val="000000"/>
          <w:sz w:val="22"/>
          <w:szCs w:val="22"/>
          <w:lang w:val="en-US"/>
        </w:rPr>
        <w:t>IRISH FOLKLIFE</w:t>
      </w:r>
    </w:p>
    <w:p w14:paraId="78821A94" w14:textId="79FB5B75" w:rsidR="002F7DC7" w:rsidRPr="00855C88" w:rsidRDefault="002F7DC7" w:rsidP="00855C88">
      <w:pPr>
        <w:pStyle w:val="Heading1"/>
        <w:rPr>
          <w:b/>
        </w:rPr>
      </w:pPr>
      <w:r w:rsidRPr="00855C88">
        <w:rPr>
          <w:rStyle w:val="normaltextrun"/>
          <w:rFonts w:asciiTheme="minorHAnsi" w:hAnsiTheme="minorHAnsi" w:cstheme="minorHAnsi"/>
          <w:color w:val="000000"/>
          <w:sz w:val="22"/>
          <w:szCs w:val="22"/>
          <w:lang w:val="en-US"/>
        </w:rPr>
        <w:t>The Irish Folklife Division manages the national collection of objects reflective of Irish traditional life, understanding that traditions change and evolve and seeking to reflect that in our collecting policy. The Division continues to work with communities and explore themes for contemporary collecting. The Division is based at the National Museum of Ireland – Country Life, Turlough Park, Castlebar, Co. Mayo. The majority of the Irish Folklife collections are housed at Turlough Park.</w:t>
      </w:r>
    </w:p>
    <w:p w14:paraId="43C276B7" w14:textId="5592D8CB" w:rsidR="001C3BDD" w:rsidRPr="009A4B2A" w:rsidRDefault="002F7DC7"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855C88">
        <w:rPr>
          <w:rStyle w:val="eop"/>
          <w:rFonts w:asciiTheme="minorHAnsi" w:hAnsiTheme="minorHAnsi" w:cstheme="minorHAnsi"/>
          <w:color w:val="000000"/>
          <w:sz w:val="22"/>
          <w:szCs w:val="22"/>
        </w:rPr>
        <w:t> </w:t>
      </w:r>
      <w:r w:rsidR="001C3BDD" w:rsidRPr="009A4B2A">
        <w:rPr>
          <w:rStyle w:val="eop"/>
          <w:rFonts w:asciiTheme="minorHAnsi" w:eastAsia="Aptos" w:hAnsiTheme="minorHAnsi" w:cstheme="minorHAnsi"/>
          <w:color w:val="000000" w:themeColor="text1"/>
          <w:sz w:val="22"/>
          <w:szCs w:val="22"/>
        </w:rPr>
        <w:t>  </w:t>
      </w:r>
    </w:p>
    <w:p w14:paraId="16513050" w14:textId="5D928B94" w:rsidR="001C3BDD" w:rsidRPr="000C4B18" w:rsidRDefault="008B3FD1"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0C4B18">
        <w:rPr>
          <w:rStyle w:val="normaltextrun"/>
          <w:rFonts w:asciiTheme="minorHAnsi" w:eastAsia="Aptos" w:hAnsiTheme="minorHAnsi" w:cstheme="minorHAnsi"/>
          <w:b/>
          <w:bCs/>
          <w:color w:val="000000" w:themeColor="text1"/>
          <w:sz w:val="22"/>
          <w:szCs w:val="22"/>
          <w:lang w:val="it-IT"/>
        </w:rPr>
        <w:t>ACQUISITIONS</w:t>
      </w:r>
      <w:r w:rsidRPr="000C4B18">
        <w:rPr>
          <w:rStyle w:val="eop"/>
          <w:rFonts w:asciiTheme="minorHAnsi" w:eastAsia="Aptos" w:hAnsiTheme="minorHAnsi" w:cstheme="minorHAnsi"/>
          <w:color w:val="000000" w:themeColor="text1"/>
          <w:sz w:val="22"/>
          <w:szCs w:val="22"/>
        </w:rPr>
        <w:t> </w:t>
      </w:r>
    </w:p>
    <w:p w14:paraId="7CC356C4" w14:textId="54F723D0" w:rsidR="00C839FA" w:rsidRDefault="008B3FD1" w:rsidP="00F417DB">
      <w:pPr>
        <w:pStyle w:val="paragraph"/>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Pr>
          <w:rStyle w:val="normaltextrun"/>
          <w:rFonts w:asciiTheme="minorHAnsi" w:eastAsia="Aptos" w:hAnsiTheme="minorHAnsi" w:cstheme="minorHAnsi"/>
          <w:sz w:val="22"/>
          <w:szCs w:val="22"/>
          <w:lang w:val="en-US"/>
        </w:rPr>
        <w:t xml:space="preserve">A total of </w:t>
      </w:r>
      <w:r w:rsidR="001C3BDD" w:rsidRPr="00855C88">
        <w:rPr>
          <w:rStyle w:val="normaltextrun"/>
          <w:rFonts w:asciiTheme="minorHAnsi" w:eastAsia="Aptos" w:hAnsiTheme="minorHAnsi" w:cstheme="minorHAnsi"/>
          <w:b/>
          <w:bCs/>
          <w:sz w:val="22"/>
          <w:szCs w:val="22"/>
          <w:lang w:val="en-US"/>
        </w:rPr>
        <w:t>285</w:t>
      </w:r>
      <w:r w:rsidR="001C3BDD" w:rsidRPr="000C4B18">
        <w:rPr>
          <w:rStyle w:val="normaltextrun"/>
          <w:rFonts w:asciiTheme="minorHAnsi" w:eastAsia="Aptos" w:hAnsiTheme="minorHAnsi" w:cstheme="minorHAnsi"/>
          <w:color w:val="000000" w:themeColor="text1"/>
          <w:sz w:val="22"/>
          <w:szCs w:val="22"/>
          <w:lang w:val="en-US"/>
        </w:rPr>
        <w:t xml:space="preserve"> acquisitions </w:t>
      </w:r>
      <w:r>
        <w:rPr>
          <w:rStyle w:val="normaltextrun"/>
          <w:rFonts w:asciiTheme="minorHAnsi" w:eastAsia="Aptos" w:hAnsiTheme="minorHAnsi" w:cstheme="minorHAnsi"/>
          <w:color w:val="000000" w:themeColor="text1"/>
          <w:sz w:val="22"/>
          <w:szCs w:val="22"/>
          <w:lang w:val="en-US"/>
        </w:rPr>
        <w:t xml:space="preserve">were </w:t>
      </w:r>
      <w:r w:rsidR="001C3BDD" w:rsidRPr="000C4B18">
        <w:rPr>
          <w:rStyle w:val="normaltextrun"/>
          <w:rFonts w:asciiTheme="minorHAnsi" w:eastAsia="Aptos" w:hAnsiTheme="minorHAnsi" w:cstheme="minorHAnsi"/>
          <w:color w:val="000000" w:themeColor="text1"/>
          <w:sz w:val="22"/>
          <w:szCs w:val="22"/>
          <w:lang w:val="en-US"/>
        </w:rPr>
        <w:t>registered</w:t>
      </w:r>
      <w:r>
        <w:rPr>
          <w:rStyle w:val="normaltextrun"/>
          <w:rFonts w:asciiTheme="minorHAnsi" w:eastAsia="Aptos" w:hAnsiTheme="minorHAnsi" w:cstheme="minorHAnsi"/>
          <w:color w:val="000000" w:themeColor="text1"/>
          <w:sz w:val="22"/>
          <w:szCs w:val="22"/>
          <w:lang w:val="en-US"/>
        </w:rPr>
        <w:t xml:space="preserve"> in 2023</w:t>
      </w:r>
      <w:r w:rsidR="001C3BDD" w:rsidRPr="000C4B18">
        <w:rPr>
          <w:rStyle w:val="normaltextrun"/>
          <w:rFonts w:asciiTheme="minorHAnsi" w:eastAsia="Aptos" w:hAnsiTheme="minorHAnsi" w:cstheme="minorHAnsi"/>
          <w:color w:val="000000" w:themeColor="text1"/>
          <w:sz w:val="22"/>
          <w:szCs w:val="22"/>
          <w:lang w:val="en-US"/>
        </w:rPr>
        <w:t>.</w:t>
      </w:r>
      <w:r w:rsidR="001C3BDD" w:rsidRPr="000C4B18">
        <w:rPr>
          <w:rStyle w:val="eop"/>
          <w:rFonts w:asciiTheme="minorHAnsi" w:eastAsia="Aptos" w:hAnsiTheme="minorHAnsi" w:cstheme="minorHAnsi"/>
          <w:color w:val="000000" w:themeColor="text1"/>
          <w:sz w:val="22"/>
          <w:szCs w:val="22"/>
        </w:rPr>
        <w:t> </w:t>
      </w:r>
      <w:r w:rsidR="001C3BDD" w:rsidRPr="000C4B18">
        <w:rPr>
          <w:rStyle w:val="normaltextrun"/>
          <w:rFonts w:asciiTheme="minorHAnsi" w:eastAsia="Aptos" w:hAnsiTheme="minorHAnsi" w:cstheme="minorHAnsi"/>
          <w:color w:val="000000" w:themeColor="text1"/>
          <w:sz w:val="22"/>
          <w:szCs w:val="22"/>
          <w:lang w:val="en-US"/>
        </w:rPr>
        <w:t>Th</w:t>
      </w:r>
      <w:r w:rsidR="00147752">
        <w:rPr>
          <w:rStyle w:val="normaltextrun"/>
          <w:rFonts w:asciiTheme="minorHAnsi" w:eastAsia="Aptos" w:hAnsiTheme="minorHAnsi" w:cstheme="minorHAnsi"/>
          <w:color w:val="000000" w:themeColor="text1"/>
          <w:sz w:val="22"/>
          <w:szCs w:val="22"/>
          <w:lang w:val="en-US"/>
        </w:rPr>
        <w:t>is</w:t>
      </w:r>
      <w:r w:rsidR="001C3BDD" w:rsidRPr="000C4B18">
        <w:rPr>
          <w:rStyle w:val="normaltextrun"/>
          <w:rFonts w:asciiTheme="minorHAnsi" w:eastAsia="Aptos" w:hAnsiTheme="minorHAnsi" w:cstheme="minorHAnsi"/>
          <w:color w:val="000000" w:themeColor="text1"/>
          <w:sz w:val="22"/>
          <w:szCs w:val="22"/>
          <w:lang w:val="en-US"/>
        </w:rPr>
        <w:t xml:space="preserve"> illustrate</w:t>
      </w:r>
      <w:r w:rsidR="00147752">
        <w:rPr>
          <w:rStyle w:val="normaltextrun"/>
          <w:rFonts w:asciiTheme="minorHAnsi" w:eastAsia="Aptos" w:hAnsiTheme="minorHAnsi" w:cstheme="minorHAnsi"/>
          <w:color w:val="000000" w:themeColor="text1"/>
          <w:sz w:val="22"/>
          <w:szCs w:val="22"/>
          <w:lang w:val="en-US"/>
        </w:rPr>
        <w:t>s</w:t>
      </w:r>
      <w:r w:rsidR="001C3BDD" w:rsidRPr="000C4B18">
        <w:rPr>
          <w:rStyle w:val="normaltextrun"/>
          <w:rFonts w:asciiTheme="minorHAnsi" w:eastAsia="Aptos" w:hAnsiTheme="minorHAnsi" w:cstheme="minorHAnsi"/>
          <w:color w:val="000000" w:themeColor="text1"/>
          <w:sz w:val="22"/>
          <w:szCs w:val="22"/>
          <w:lang w:val="en-US"/>
        </w:rPr>
        <w:t xml:space="preserve"> some of the traditional areas where additions were made but also where opportunities arose to add more contemporary objects. Highlights include</w:t>
      </w:r>
      <w:r w:rsidR="00C839FA">
        <w:rPr>
          <w:rStyle w:val="normaltextrun"/>
          <w:rFonts w:asciiTheme="minorHAnsi" w:eastAsia="Aptos" w:hAnsiTheme="minorHAnsi" w:cstheme="minorHAnsi"/>
          <w:color w:val="000000" w:themeColor="text1"/>
          <w:sz w:val="22"/>
          <w:szCs w:val="22"/>
          <w:lang w:val="en-US"/>
        </w:rPr>
        <w:t>d:</w:t>
      </w:r>
    </w:p>
    <w:p w14:paraId="41493EFC" w14:textId="77777777" w:rsidR="00C839FA" w:rsidRDefault="00C839FA" w:rsidP="00F417DB">
      <w:pPr>
        <w:pStyle w:val="paragraph"/>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p>
    <w:p w14:paraId="48917163" w14:textId="4BE47FA4"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val="en-US"/>
        </w:rPr>
        <w:t>a Skateboard</w:t>
      </w:r>
    </w:p>
    <w:p w14:paraId="7C6ECA6E" w14:textId="18018960" w:rsidR="00C839FA" w:rsidRDefault="00C839FA"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Pr>
          <w:rStyle w:val="normaltextrun"/>
          <w:rFonts w:asciiTheme="minorHAnsi" w:eastAsia="Aptos" w:hAnsiTheme="minorHAnsi" w:cstheme="minorHAnsi"/>
          <w:color w:val="000000" w:themeColor="text1"/>
          <w:sz w:val="22"/>
          <w:szCs w:val="22"/>
          <w:lang w:val="en-US"/>
        </w:rPr>
        <w:t>l</w:t>
      </w:r>
      <w:r w:rsidR="001C3BDD" w:rsidRPr="000C4B18">
        <w:rPr>
          <w:rStyle w:val="normaltextrun"/>
          <w:rFonts w:asciiTheme="minorHAnsi" w:eastAsia="Aptos" w:hAnsiTheme="minorHAnsi" w:cstheme="minorHAnsi"/>
          <w:color w:val="000000" w:themeColor="text1"/>
          <w:sz w:val="22"/>
          <w:szCs w:val="22"/>
          <w:lang w:val="en-US"/>
        </w:rPr>
        <w:t>and-holding documents</w:t>
      </w:r>
    </w:p>
    <w:p w14:paraId="070DA215" w14:textId="0DFFF6B4"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val="en-US"/>
        </w:rPr>
        <w:t>1990 World Cup Commemorative Milk Bottle</w:t>
      </w:r>
    </w:p>
    <w:p w14:paraId="631B0797" w14:textId="5D3432A1"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val="en-US"/>
        </w:rPr>
        <w:t>Covid-19 related objects</w:t>
      </w:r>
    </w:p>
    <w:p w14:paraId="51114B65" w14:textId="6349842D"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val="en-US"/>
        </w:rPr>
        <w:t xml:space="preserve">selection of objects connected to </w:t>
      </w:r>
      <w:r w:rsidRPr="00855C88">
        <w:rPr>
          <w:rStyle w:val="normaltextrun"/>
          <w:rFonts w:asciiTheme="minorHAnsi" w:eastAsia="Aptos" w:hAnsiTheme="minorHAnsi" w:cstheme="minorHAnsi"/>
          <w:i/>
          <w:iCs/>
          <w:color w:val="000000" w:themeColor="text1"/>
          <w:sz w:val="22"/>
          <w:szCs w:val="22"/>
          <w:lang w:val="en-US"/>
        </w:rPr>
        <w:t>The Murmur of Bees</w:t>
      </w:r>
      <w:r w:rsidRPr="000C4B18">
        <w:rPr>
          <w:rStyle w:val="normaltextrun"/>
          <w:rFonts w:asciiTheme="minorHAnsi" w:eastAsia="Aptos" w:hAnsiTheme="minorHAnsi" w:cstheme="minorHAnsi"/>
          <w:color w:val="000000" w:themeColor="text1"/>
          <w:sz w:val="22"/>
          <w:szCs w:val="22"/>
          <w:lang w:val="en-US"/>
        </w:rPr>
        <w:t xml:space="preserve"> exhibition </w:t>
      </w:r>
    </w:p>
    <w:p w14:paraId="0961CDBA" w14:textId="16608C7D"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val="en-US"/>
        </w:rPr>
        <w:t>objects from a Fermanagh blacksmith’s forge</w:t>
      </w:r>
    </w:p>
    <w:p w14:paraId="0D982E43" w14:textId="700BB61F" w:rsidR="00C839FA" w:rsidRDefault="00C839FA"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Pr>
          <w:rStyle w:val="eop"/>
          <w:rFonts w:asciiTheme="minorHAnsi" w:eastAsia="Aptos" w:hAnsiTheme="minorHAnsi" w:cstheme="minorHAnsi"/>
          <w:color w:val="000000" w:themeColor="text1"/>
          <w:sz w:val="22"/>
          <w:szCs w:val="22"/>
          <w:lang w:val="en-US"/>
        </w:rPr>
        <w:t>w</w:t>
      </w:r>
      <w:r w:rsidR="001C3BDD" w:rsidRPr="000C4B18">
        <w:rPr>
          <w:rStyle w:val="eop"/>
          <w:rFonts w:asciiTheme="minorHAnsi" w:eastAsia="Aptos" w:hAnsiTheme="minorHAnsi" w:cstheme="minorHAnsi"/>
          <w:color w:val="000000" w:themeColor="text1"/>
          <w:sz w:val="22"/>
          <w:szCs w:val="22"/>
          <w:lang w:val="en-US"/>
        </w:rPr>
        <w:t>edding gifts</w:t>
      </w:r>
    </w:p>
    <w:p w14:paraId="69529AC9" w14:textId="0C56B95A"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val="en-US"/>
        </w:rPr>
        <w:t>computer games</w:t>
      </w:r>
    </w:p>
    <w:p w14:paraId="60A45D44" w14:textId="76116F5C"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val="en-US"/>
        </w:rPr>
        <w:t>Ursula Jacob Camogie helmet</w:t>
      </w:r>
    </w:p>
    <w:p w14:paraId="4CB00B11" w14:textId="15EA0912"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val="en-US"/>
        </w:rPr>
        <w:t>Brian Cody baseball cap</w:t>
      </w:r>
    </w:p>
    <w:p w14:paraId="5D923755" w14:textId="4E6AB9B3"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val="en-US"/>
        </w:rPr>
        <w:t>late 19</w:t>
      </w:r>
      <w:r w:rsidRPr="000C4B18">
        <w:rPr>
          <w:rStyle w:val="eop"/>
          <w:rFonts w:asciiTheme="minorHAnsi" w:eastAsia="Aptos" w:hAnsiTheme="minorHAnsi" w:cstheme="minorHAnsi"/>
          <w:color w:val="000000" w:themeColor="text1"/>
          <w:sz w:val="22"/>
          <w:szCs w:val="22"/>
          <w:vertAlign w:val="superscript"/>
          <w:lang w:val="en-US"/>
        </w:rPr>
        <w:t>th</w:t>
      </w:r>
      <w:r w:rsidRPr="000C4B18">
        <w:rPr>
          <w:rStyle w:val="eop"/>
          <w:rFonts w:asciiTheme="minorHAnsi" w:eastAsia="Aptos" w:hAnsiTheme="minorHAnsi" w:cstheme="minorHAnsi"/>
          <w:color w:val="000000" w:themeColor="text1"/>
          <w:sz w:val="22"/>
          <w:szCs w:val="22"/>
          <w:lang w:val="en-US"/>
        </w:rPr>
        <w:t xml:space="preserve"> century school notebooks</w:t>
      </w:r>
    </w:p>
    <w:p w14:paraId="43B71AC5" w14:textId="088B2835" w:rsidR="001C3BDD" w:rsidRPr="00855C88" w:rsidRDefault="001C3BDD" w:rsidP="00855C88">
      <w:pPr>
        <w:pStyle w:val="paragraph"/>
        <w:numPr>
          <w:ilvl w:val="0"/>
          <w:numId w:val="21"/>
        </w:numPr>
        <w:spacing w:before="0" w:beforeAutospacing="0" w:after="0" w:afterAutospacing="0"/>
        <w:jc w:val="both"/>
        <w:textAlignment w:val="baseline"/>
        <w:rPr>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val="en-US"/>
        </w:rPr>
        <w:t>St. Brigid Crosses.</w:t>
      </w:r>
    </w:p>
    <w:p w14:paraId="368B0050" w14:textId="77777777" w:rsidR="00C839FA" w:rsidRDefault="00C839FA" w:rsidP="00F417DB">
      <w:pPr>
        <w:pStyle w:val="paragraph"/>
        <w:spacing w:before="0" w:beforeAutospacing="0" w:after="0" w:afterAutospacing="0"/>
        <w:jc w:val="both"/>
        <w:textAlignment w:val="baseline"/>
        <w:rPr>
          <w:rStyle w:val="eop"/>
          <w:rFonts w:asciiTheme="minorHAnsi" w:eastAsia="Aptos" w:hAnsiTheme="minorHAnsi" w:cstheme="minorHAnsi"/>
          <w:color w:val="000000" w:themeColor="text1"/>
          <w:sz w:val="22"/>
          <w:szCs w:val="22"/>
        </w:rPr>
      </w:pPr>
    </w:p>
    <w:p w14:paraId="016B21A6" w14:textId="77777777" w:rsidR="001C3BDD" w:rsidRPr="000C4B18" w:rsidRDefault="001C3BDD"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0C4B18">
        <w:rPr>
          <w:rStyle w:val="eop"/>
          <w:rFonts w:asciiTheme="minorHAnsi" w:eastAsia="Aptos" w:hAnsiTheme="minorHAnsi" w:cstheme="minorHAnsi"/>
          <w:color w:val="000000" w:themeColor="text1"/>
          <w:sz w:val="22"/>
          <w:szCs w:val="22"/>
        </w:rPr>
        <w:t> </w:t>
      </w:r>
    </w:p>
    <w:p w14:paraId="05F68EB0" w14:textId="557AB847" w:rsidR="001C3BDD" w:rsidRDefault="00147752" w:rsidP="00F417DB">
      <w:pPr>
        <w:pStyle w:val="paragraph"/>
        <w:spacing w:before="0" w:beforeAutospacing="0" w:after="0" w:afterAutospacing="0"/>
        <w:jc w:val="both"/>
        <w:textAlignment w:val="baseline"/>
        <w:rPr>
          <w:rStyle w:val="eop"/>
          <w:rFonts w:asciiTheme="minorHAnsi" w:eastAsia="Aptos" w:hAnsiTheme="minorHAnsi" w:cstheme="minorHAnsi"/>
          <w:color w:val="000000" w:themeColor="text1"/>
          <w:sz w:val="22"/>
          <w:szCs w:val="22"/>
        </w:rPr>
      </w:pPr>
      <w:r w:rsidRPr="000C4B18">
        <w:rPr>
          <w:rStyle w:val="normaltextrun"/>
          <w:rFonts w:asciiTheme="minorHAnsi" w:eastAsia="Aptos" w:hAnsiTheme="minorHAnsi" w:cstheme="minorHAnsi"/>
          <w:b/>
          <w:bCs/>
          <w:color w:val="000000" w:themeColor="text1"/>
          <w:sz w:val="22"/>
          <w:szCs w:val="22"/>
          <w:lang w:val="en-US"/>
        </w:rPr>
        <w:t>EXHIBITIONS</w:t>
      </w:r>
      <w:r w:rsidRPr="000C4B18">
        <w:rPr>
          <w:rStyle w:val="eop"/>
          <w:rFonts w:asciiTheme="minorHAnsi" w:eastAsia="Aptos" w:hAnsiTheme="minorHAnsi" w:cstheme="minorHAnsi"/>
          <w:color w:val="000000" w:themeColor="text1"/>
          <w:sz w:val="22"/>
          <w:szCs w:val="22"/>
        </w:rPr>
        <w:t> </w:t>
      </w:r>
    </w:p>
    <w:p w14:paraId="32C31AF2" w14:textId="77777777" w:rsidR="00147752" w:rsidRPr="000C4B18" w:rsidRDefault="00147752"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5ECC9DF3" w14:textId="77777777" w:rsidR="001C3BDD" w:rsidRPr="00855C88" w:rsidRDefault="001C3BDD" w:rsidP="00855C88">
      <w:pPr>
        <w:pStyle w:val="paragraph"/>
        <w:spacing w:before="0" w:beforeAutospacing="0" w:after="0" w:afterAutospacing="0"/>
        <w:textAlignment w:val="baseline"/>
        <w:rPr>
          <w:rFonts w:asciiTheme="minorHAnsi" w:eastAsia="Aptos" w:hAnsiTheme="minorHAnsi" w:cstheme="minorHAnsi"/>
          <w:color w:val="000000"/>
          <w:sz w:val="22"/>
          <w:szCs w:val="22"/>
        </w:rPr>
      </w:pPr>
      <w:r w:rsidRPr="000D45DB">
        <w:rPr>
          <w:rStyle w:val="normaltextrun"/>
          <w:rFonts w:asciiTheme="minorHAnsi" w:eastAsia="Aptos" w:hAnsiTheme="minorHAnsi" w:cstheme="minorHAnsi"/>
          <w:b/>
          <w:bCs/>
          <w:i/>
          <w:iCs/>
          <w:color w:val="000000" w:themeColor="text1"/>
          <w:sz w:val="22"/>
          <w:szCs w:val="22"/>
          <w:lang w:val="en-US"/>
        </w:rPr>
        <w:t xml:space="preserve">A Breath of Fresh Air – The Keep Well </w:t>
      </w:r>
      <w:r w:rsidRPr="00855C88">
        <w:rPr>
          <w:rStyle w:val="normaltextrun"/>
          <w:rFonts w:asciiTheme="minorHAnsi" w:eastAsia="Aptos" w:hAnsiTheme="minorHAnsi" w:cstheme="minorHAnsi"/>
          <w:color w:val="000000" w:themeColor="text1"/>
          <w:sz w:val="22"/>
          <w:szCs w:val="22"/>
          <w:lang w:val="en-US"/>
        </w:rPr>
        <w:t>Glass Quilt</w:t>
      </w:r>
    </w:p>
    <w:p w14:paraId="6AD45876" w14:textId="54B4B0A2" w:rsidR="001C3BDD" w:rsidRPr="00701E07" w:rsidRDefault="001C3BDD" w:rsidP="00855C88">
      <w:pPr>
        <w:pStyle w:val="paragraph"/>
        <w:spacing w:before="0" w:beforeAutospacing="0" w:after="0" w:afterAutospacing="0"/>
        <w:textAlignment w:val="baseline"/>
        <w:rPr>
          <w:rStyle w:val="normaltextrun"/>
          <w:rFonts w:asciiTheme="minorHAnsi" w:eastAsia="Aptos" w:hAnsiTheme="minorHAnsi" w:cstheme="minorHAnsi"/>
          <w:color w:val="000000"/>
          <w:sz w:val="22"/>
          <w:szCs w:val="22"/>
          <w:lang w:val="en-US"/>
        </w:rPr>
      </w:pPr>
      <w:r w:rsidRPr="000C4B18">
        <w:rPr>
          <w:rStyle w:val="normaltextrun"/>
          <w:rFonts w:asciiTheme="minorHAnsi" w:eastAsia="Aptos" w:hAnsiTheme="minorHAnsi" w:cstheme="minorHAnsi"/>
          <w:color w:val="000000" w:themeColor="text1"/>
          <w:sz w:val="22"/>
          <w:szCs w:val="22"/>
          <w:lang w:val="en-US"/>
        </w:rPr>
        <w:t xml:space="preserve">This exhibit was displayed in the Landlord’s Library from November 2022 until its subsequent </w:t>
      </w:r>
      <w:r w:rsidRPr="00701E07">
        <w:rPr>
          <w:rStyle w:val="normaltextrun"/>
          <w:rFonts w:asciiTheme="minorHAnsi" w:eastAsia="Aptos" w:hAnsiTheme="minorHAnsi" w:cstheme="minorHAnsi"/>
          <w:color w:val="000000" w:themeColor="text1"/>
          <w:sz w:val="22"/>
          <w:szCs w:val="22"/>
          <w:lang w:val="en-US"/>
        </w:rPr>
        <w:t>acquisition and transfer to the CRC in November 2023. This</w:t>
      </w:r>
      <w:r w:rsidR="00147752" w:rsidRPr="00701E07">
        <w:rPr>
          <w:rStyle w:val="normaltextrun"/>
          <w:rFonts w:asciiTheme="minorHAnsi" w:eastAsia="Aptos" w:hAnsiTheme="minorHAnsi" w:cstheme="minorHAnsi"/>
          <w:color w:val="000000" w:themeColor="text1"/>
          <w:sz w:val="22"/>
          <w:szCs w:val="22"/>
          <w:lang w:val="en-US"/>
        </w:rPr>
        <w:t xml:space="preserve"> beautiful</w:t>
      </w:r>
      <w:r w:rsidRPr="00701E07">
        <w:rPr>
          <w:rStyle w:val="normaltextrun"/>
          <w:rFonts w:asciiTheme="minorHAnsi" w:eastAsia="Aptos" w:hAnsiTheme="minorHAnsi" w:cstheme="minorHAnsi"/>
          <w:color w:val="000000" w:themeColor="text1"/>
          <w:sz w:val="22"/>
          <w:szCs w:val="22"/>
          <w:lang w:val="en-US"/>
        </w:rPr>
        <w:t xml:space="preserve"> artwork was the product of a collaborative project undertaken by members of the Glass Society of Ireland during the </w:t>
      </w:r>
      <w:r w:rsidR="00147752" w:rsidRPr="00701E07">
        <w:rPr>
          <w:rStyle w:val="normaltextrun"/>
          <w:rFonts w:asciiTheme="minorHAnsi" w:eastAsia="Aptos" w:hAnsiTheme="minorHAnsi" w:cstheme="minorHAnsi"/>
          <w:color w:val="000000" w:themeColor="text1"/>
          <w:sz w:val="22"/>
          <w:szCs w:val="22"/>
          <w:lang w:val="en-US"/>
        </w:rPr>
        <w:t xml:space="preserve">third </w:t>
      </w:r>
      <w:r w:rsidRPr="00701E07">
        <w:rPr>
          <w:rStyle w:val="normaltextrun"/>
          <w:rFonts w:asciiTheme="minorHAnsi" w:eastAsia="Aptos" w:hAnsiTheme="minorHAnsi" w:cstheme="minorHAnsi"/>
          <w:color w:val="000000" w:themeColor="text1"/>
          <w:sz w:val="22"/>
          <w:szCs w:val="22"/>
          <w:lang w:val="en-US"/>
        </w:rPr>
        <w:t>wave of Covid-19 and subsequent 12 weeks of lockdown.</w:t>
      </w:r>
    </w:p>
    <w:p w14:paraId="6F529802"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4E9E695B" w14:textId="77777777" w:rsidR="001C3BDD" w:rsidRPr="00855C88"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b/>
          <w:bCs/>
          <w:i/>
          <w:iCs/>
          <w:color w:val="000000"/>
          <w:sz w:val="22"/>
          <w:szCs w:val="22"/>
        </w:rPr>
      </w:pPr>
      <w:r w:rsidRPr="00855C88">
        <w:rPr>
          <w:rStyle w:val="normaltextrun"/>
          <w:rFonts w:asciiTheme="minorHAnsi" w:eastAsia="Aptos" w:hAnsiTheme="minorHAnsi" w:cstheme="minorHAnsi"/>
          <w:b/>
          <w:bCs/>
          <w:i/>
          <w:iCs/>
          <w:color w:val="000000" w:themeColor="text1"/>
          <w:sz w:val="22"/>
          <w:szCs w:val="22"/>
          <w:lang w:val="en-US"/>
        </w:rPr>
        <w:t>Gaw-Yas Grannie</w:t>
      </w:r>
    </w:p>
    <w:p w14:paraId="2E3C9FCD" w14:textId="77777777" w:rsidR="001C3BDD" w:rsidRPr="00855C88" w:rsidRDefault="001C3BDD" w:rsidP="00855C88">
      <w:pPr>
        <w:pStyle w:val="paragraph"/>
        <w:spacing w:before="0" w:beforeAutospacing="0" w:after="0" w:afterAutospacing="0"/>
        <w:jc w:val="both"/>
        <w:textAlignment w:val="baseline"/>
        <w:rPr>
          <w:rStyle w:val="eop"/>
          <w:rFonts w:asciiTheme="minorHAnsi" w:eastAsia="Aptos" w:hAnsiTheme="minorHAnsi" w:cstheme="minorHAnsi"/>
          <w:color w:val="000000"/>
          <w:sz w:val="22"/>
          <w:szCs w:val="22"/>
        </w:rPr>
      </w:pPr>
      <w:r w:rsidRPr="00855C88">
        <w:rPr>
          <w:rStyle w:val="normaltextrun"/>
          <w:rFonts w:asciiTheme="minorHAnsi" w:eastAsia="Aptos" w:hAnsiTheme="minorHAnsi" w:cstheme="minorHAnsi"/>
          <w:color w:val="000000" w:themeColor="text1"/>
          <w:sz w:val="22"/>
          <w:szCs w:val="22"/>
          <w:lang w:val="en-US"/>
        </w:rPr>
        <w:t>This installation of artwork</w:t>
      </w:r>
      <w:r w:rsidRPr="00855C88">
        <w:rPr>
          <w:rStyle w:val="eop"/>
          <w:rFonts w:asciiTheme="minorHAnsi" w:eastAsia="Aptos" w:hAnsiTheme="minorHAnsi" w:cstheme="minorHAnsi"/>
          <w:color w:val="000000" w:themeColor="text1"/>
          <w:sz w:val="22"/>
          <w:szCs w:val="22"/>
        </w:rPr>
        <w:t xml:space="preserve"> was developed by </w:t>
      </w:r>
      <w:proofErr w:type="spellStart"/>
      <w:r w:rsidRPr="00855C88">
        <w:rPr>
          <w:rStyle w:val="eop"/>
          <w:rFonts w:asciiTheme="minorHAnsi" w:eastAsia="Aptos" w:hAnsiTheme="minorHAnsi" w:cstheme="minorHAnsi"/>
          <w:color w:val="000000" w:themeColor="text1"/>
          <w:sz w:val="22"/>
          <w:szCs w:val="22"/>
        </w:rPr>
        <w:t>Mincéiri</w:t>
      </w:r>
      <w:proofErr w:type="spellEnd"/>
      <w:r w:rsidRPr="00855C88">
        <w:rPr>
          <w:rStyle w:val="eop"/>
          <w:rFonts w:asciiTheme="minorHAnsi" w:eastAsia="Aptos" w:hAnsiTheme="minorHAnsi" w:cstheme="minorHAnsi"/>
          <w:color w:val="000000" w:themeColor="text1"/>
          <w:sz w:val="22"/>
          <w:szCs w:val="22"/>
        </w:rPr>
        <w:t xml:space="preserve">/Traveller children through the </w:t>
      </w:r>
      <w:proofErr w:type="spellStart"/>
      <w:r w:rsidRPr="00855C88">
        <w:rPr>
          <w:rStyle w:val="eop"/>
          <w:rFonts w:asciiTheme="minorHAnsi" w:eastAsia="Aptos" w:hAnsiTheme="minorHAnsi" w:cstheme="minorHAnsi"/>
          <w:color w:val="000000" w:themeColor="text1"/>
          <w:sz w:val="22"/>
          <w:szCs w:val="22"/>
        </w:rPr>
        <w:t>Gaw</w:t>
      </w:r>
      <w:proofErr w:type="spellEnd"/>
      <w:r w:rsidRPr="00855C88">
        <w:rPr>
          <w:rStyle w:val="eop"/>
          <w:rFonts w:asciiTheme="minorHAnsi" w:eastAsia="Aptos" w:hAnsiTheme="minorHAnsi" w:cstheme="minorHAnsi"/>
          <w:color w:val="000000" w:themeColor="text1"/>
          <w:sz w:val="22"/>
          <w:szCs w:val="22"/>
        </w:rPr>
        <w:t xml:space="preserve">-Yas Grannie project, developed by Leitrim County Council in partnership with Leitrim Development Company, artist Kate Murtagh Sheridan and </w:t>
      </w:r>
      <w:proofErr w:type="spellStart"/>
      <w:r w:rsidRPr="00855C88">
        <w:rPr>
          <w:rStyle w:val="eop"/>
          <w:rFonts w:asciiTheme="minorHAnsi" w:eastAsia="Aptos" w:hAnsiTheme="minorHAnsi" w:cstheme="minorHAnsi"/>
          <w:color w:val="000000" w:themeColor="text1"/>
          <w:sz w:val="22"/>
          <w:szCs w:val="22"/>
        </w:rPr>
        <w:t>Shannonside</w:t>
      </w:r>
      <w:proofErr w:type="spellEnd"/>
      <w:r w:rsidRPr="00855C88">
        <w:rPr>
          <w:rStyle w:val="eop"/>
          <w:rFonts w:asciiTheme="minorHAnsi" w:eastAsia="Aptos" w:hAnsiTheme="minorHAnsi" w:cstheme="minorHAnsi"/>
          <w:color w:val="000000" w:themeColor="text1"/>
          <w:sz w:val="22"/>
          <w:szCs w:val="22"/>
        </w:rPr>
        <w:t xml:space="preserve"> Community Childcare Centre as part of Leitrim County Council’s Creative Ireland programme, funded by Creative Ireland.</w:t>
      </w:r>
    </w:p>
    <w:p w14:paraId="66CB49D8" w14:textId="77777777" w:rsidR="001C3BDD" w:rsidRPr="000D45DB"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sz w:val="22"/>
          <w:szCs w:val="22"/>
        </w:rPr>
      </w:pPr>
      <w:r w:rsidRPr="00855C88">
        <w:rPr>
          <w:rStyle w:val="eop"/>
          <w:rFonts w:asciiTheme="minorHAnsi" w:eastAsia="Aptos" w:hAnsiTheme="minorHAnsi" w:cstheme="minorHAnsi"/>
          <w:color w:val="000000"/>
          <w:sz w:val="22"/>
          <w:szCs w:val="22"/>
        </w:rPr>
        <w:t> </w:t>
      </w:r>
    </w:p>
    <w:p w14:paraId="1FDCE386" w14:textId="77777777" w:rsidR="001C3BDD" w:rsidRPr="000D45DB" w:rsidRDefault="001C3BDD" w:rsidP="00855C88">
      <w:pPr>
        <w:pStyle w:val="paragraph"/>
        <w:spacing w:before="0" w:beforeAutospacing="0" w:after="0" w:afterAutospacing="0"/>
        <w:jc w:val="both"/>
        <w:textAlignment w:val="baseline"/>
        <w:rPr>
          <w:rFonts w:asciiTheme="minorHAnsi" w:eastAsia="Aptos" w:hAnsiTheme="minorHAnsi" w:cstheme="minorHAnsi"/>
          <w:b/>
          <w:bCs/>
          <w:i/>
          <w:iCs/>
          <w:sz w:val="22"/>
          <w:szCs w:val="22"/>
        </w:rPr>
      </w:pPr>
      <w:r w:rsidRPr="000D45DB">
        <w:rPr>
          <w:rStyle w:val="normaltextrun"/>
          <w:rFonts w:asciiTheme="minorHAnsi" w:eastAsia="Aptos" w:hAnsiTheme="minorHAnsi" w:cstheme="minorHAnsi"/>
          <w:b/>
          <w:bCs/>
          <w:i/>
          <w:iCs/>
          <w:sz w:val="22"/>
          <w:szCs w:val="22"/>
          <w:lang w:val="en-US"/>
        </w:rPr>
        <w:t>Making a wooden sieve – online exhibition</w:t>
      </w:r>
    </w:p>
    <w:p w14:paraId="78114F69" w14:textId="77777777" w:rsidR="001C3BDD" w:rsidRPr="00701E07"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0D45DB">
        <w:rPr>
          <w:rFonts w:asciiTheme="minorHAnsi" w:eastAsia="Aptos" w:hAnsiTheme="minorHAnsi" w:cstheme="minorHAnsi"/>
          <w:sz w:val="22"/>
          <w:szCs w:val="22"/>
        </w:rPr>
        <w:t xml:space="preserve">This </w:t>
      </w:r>
      <w:hyperlink r:id="rId10">
        <w:r w:rsidRPr="000D45DB">
          <w:rPr>
            <w:rStyle w:val="Hyperlink"/>
            <w:rFonts w:asciiTheme="minorHAnsi" w:eastAsia="Aptos" w:hAnsiTheme="minorHAnsi" w:cstheme="minorHAnsi"/>
            <w:color w:val="auto"/>
            <w:sz w:val="22"/>
            <w:szCs w:val="22"/>
            <w:u w:val="none"/>
          </w:rPr>
          <w:t xml:space="preserve">exhibition </w:t>
        </w:r>
      </w:hyperlink>
      <w:r w:rsidRPr="000D45DB">
        <w:rPr>
          <w:rFonts w:asciiTheme="minorHAnsi" w:eastAsia="Aptos" w:hAnsiTheme="minorHAnsi" w:cstheme="minorHAnsi"/>
          <w:sz w:val="22"/>
          <w:szCs w:val="22"/>
        </w:rPr>
        <w:t xml:space="preserve">outlines the process involved in the making of a wooden sieve by John Hamilton, The Naul, Co. Dublin. The exhibition is based on film footage and photography undertaken by A. T. Lucas (N.M.I.) and Kevin Danaher </w:t>
      </w:r>
      <w:r w:rsidRPr="00701E07">
        <w:rPr>
          <w:rFonts w:asciiTheme="minorHAnsi" w:eastAsia="Aptos" w:hAnsiTheme="minorHAnsi" w:cstheme="minorHAnsi"/>
          <w:color w:val="000000" w:themeColor="text1"/>
          <w:sz w:val="22"/>
          <w:szCs w:val="22"/>
        </w:rPr>
        <w:t>in 1948.</w:t>
      </w:r>
    </w:p>
    <w:p w14:paraId="4B207724" w14:textId="77777777" w:rsidR="001C3BDD" w:rsidRPr="00701E07"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37876DA1" w14:textId="77777777" w:rsidR="001C3BDD" w:rsidRPr="00855C88" w:rsidRDefault="001C3BDD" w:rsidP="00855C88">
      <w:pPr>
        <w:spacing w:after="0" w:line="240" w:lineRule="auto"/>
        <w:jc w:val="both"/>
        <w:rPr>
          <w:rFonts w:eastAsia="Calibri" w:cstheme="minorHAnsi"/>
          <w:b/>
          <w:bCs/>
          <w:i/>
          <w:iCs/>
          <w:color w:val="000000" w:themeColor="text1"/>
        </w:rPr>
      </w:pPr>
      <w:r w:rsidRPr="00855C88">
        <w:rPr>
          <w:rStyle w:val="eop"/>
          <w:rFonts w:eastAsia="Calibri" w:cstheme="minorHAnsi"/>
          <w:b/>
          <w:bCs/>
          <w:i/>
          <w:iCs/>
          <w:color w:val="000000" w:themeColor="text1"/>
        </w:rPr>
        <w:t>Making a Cart – online exhibition</w:t>
      </w:r>
    </w:p>
    <w:p w14:paraId="61859340" w14:textId="77777777" w:rsidR="001C3BDD" w:rsidRPr="00701E07" w:rsidRDefault="001C3BDD" w:rsidP="00855C88">
      <w:pPr>
        <w:spacing w:after="0" w:line="240" w:lineRule="auto"/>
        <w:jc w:val="both"/>
        <w:rPr>
          <w:rFonts w:eastAsia="Calibri" w:cstheme="minorHAnsi"/>
          <w:color w:val="000000" w:themeColor="text1"/>
        </w:rPr>
      </w:pPr>
      <w:r w:rsidRPr="000D45DB">
        <w:rPr>
          <w:rStyle w:val="eop"/>
          <w:rFonts w:eastAsia="Calibri" w:cstheme="minorHAnsi"/>
        </w:rPr>
        <w:t xml:space="preserve">This </w:t>
      </w:r>
      <w:hyperlink r:id="rId11">
        <w:r w:rsidRPr="000D45DB">
          <w:rPr>
            <w:rStyle w:val="Hyperlink"/>
            <w:rFonts w:eastAsia="Times New Roman" w:cstheme="minorHAnsi"/>
            <w:color w:val="auto"/>
            <w:u w:val="none"/>
          </w:rPr>
          <w:t>exhibition</w:t>
        </w:r>
      </w:hyperlink>
      <w:r w:rsidRPr="000D45DB">
        <w:rPr>
          <w:rStyle w:val="eop"/>
          <w:rFonts w:eastAsia="Calibri" w:cstheme="minorHAnsi"/>
        </w:rPr>
        <w:t xml:space="preserve"> details </w:t>
      </w:r>
      <w:r w:rsidRPr="00701E07">
        <w:rPr>
          <w:rStyle w:val="eop"/>
          <w:rFonts w:eastAsia="Calibri" w:cstheme="minorHAnsi"/>
          <w:color w:val="000000" w:themeColor="text1"/>
        </w:rPr>
        <w:t xml:space="preserve">the NMI’s recording in 1972 of 70-year-old wheelwright James Kelliher of </w:t>
      </w:r>
      <w:proofErr w:type="spellStart"/>
      <w:r w:rsidRPr="00701E07">
        <w:rPr>
          <w:rStyle w:val="eop"/>
          <w:rFonts w:eastAsia="Calibri" w:cstheme="minorHAnsi"/>
          <w:color w:val="000000" w:themeColor="text1"/>
        </w:rPr>
        <w:t>Glenflesk</w:t>
      </w:r>
      <w:proofErr w:type="spellEnd"/>
      <w:r w:rsidRPr="00701E07">
        <w:rPr>
          <w:rStyle w:val="eop"/>
          <w:rFonts w:eastAsia="Calibri" w:cstheme="minorHAnsi"/>
          <w:color w:val="000000" w:themeColor="text1"/>
        </w:rPr>
        <w:t>, Co. Kerry, making a donkey cart using traditional hand tools. Additional sections display tools of the wheelwright trade and feature the 2004 cart building project in TP.</w:t>
      </w:r>
    </w:p>
    <w:p w14:paraId="5C6EEF51" w14:textId="77777777" w:rsidR="001C3BDD" w:rsidRPr="000D45DB" w:rsidRDefault="001C3BDD"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26DFD3F0" w14:textId="77777777" w:rsidR="001C3BDD" w:rsidRPr="000D45DB" w:rsidRDefault="001C3BDD" w:rsidP="000D45DB">
      <w:pPr>
        <w:pStyle w:val="paragraph"/>
        <w:spacing w:before="0" w:beforeAutospacing="0" w:after="0" w:afterAutospacing="0"/>
        <w:jc w:val="both"/>
        <w:textAlignment w:val="baseline"/>
        <w:rPr>
          <w:rFonts w:asciiTheme="minorHAnsi" w:eastAsia="Aptos" w:hAnsiTheme="minorHAnsi" w:cstheme="minorHAnsi"/>
          <w:b/>
          <w:bCs/>
          <w:i/>
          <w:iCs/>
          <w:sz w:val="22"/>
          <w:szCs w:val="22"/>
        </w:rPr>
      </w:pPr>
      <w:r w:rsidRPr="000D45DB">
        <w:rPr>
          <w:rStyle w:val="normaltextrun"/>
          <w:rFonts w:asciiTheme="minorHAnsi" w:eastAsia="Aptos" w:hAnsiTheme="minorHAnsi" w:cstheme="minorHAnsi"/>
          <w:b/>
          <w:bCs/>
          <w:i/>
          <w:iCs/>
          <w:sz w:val="22"/>
          <w:szCs w:val="22"/>
          <w:lang w:val="en-US"/>
        </w:rPr>
        <w:t>FOLK 21 </w:t>
      </w:r>
      <w:r w:rsidRPr="000D45DB">
        <w:rPr>
          <w:rStyle w:val="eop"/>
          <w:rFonts w:asciiTheme="minorHAnsi" w:eastAsia="Aptos" w:hAnsiTheme="minorHAnsi" w:cstheme="minorHAnsi"/>
          <w:b/>
          <w:bCs/>
          <w:i/>
          <w:iCs/>
          <w:sz w:val="22"/>
          <w:szCs w:val="22"/>
        </w:rPr>
        <w:t> </w:t>
      </w:r>
    </w:p>
    <w:p w14:paraId="6A878AE8" w14:textId="02544C27" w:rsidR="001C3BDD" w:rsidRPr="00855C88"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color w:val="000000"/>
          <w:sz w:val="22"/>
          <w:szCs w:val="22"/>
          <w:lang w:val="en-US"/>
        </w:rPr>
      </w:pPr>
      <w:r w:rsidRPr="000D45DB">
        <w:rPr>
          <w:rStyle w:val="normaltextrun"/>
          <w:rFonts w:asciiTheme="minorHAnsi" w:eastAsia="Aptos" w:hAnsiTheme="minorHAnsi" w:cstheme="minorHAnsi"/>
          <w:lang w:val="en-US"/>
        </w:rPr>
        <w:t>This series of exhibitions marked both the new national St Brigid’s Day holiday from 2023, and the twenty-first anniversary of the opening of the National Museum of Ireland – Country Life in Turlough Park, Castlebar, Co</w:t>
      </w:r>
      <w:r w:rsidR="00271C1E">
        <w:rPr>
          <w:rStyle w:val="normaltextrun"/>
          <w:rFonts w:asciiTheme="minorHAnsi" w:eastAsia="Aptos" w:hAnsiTheme="minorHAnsi" w:cstheme="minorHAnsi"/>
          <w:sz w:val="22"/>
          <w:szCs w:val="22"/>
          <w:lang w:val="en-US"/>
        </w:rPr>
        <w:t>.</w:t>
      </w:r>
      <w:r w:rsidRPr="000D45DB">
        <w:rPr>
          <w:rStyle w:val="normaltextrun"/>
          <w:rFonts w:asciiTheme="minorHAnsi" w:eastAsia="Aptos" w:hAnsiTheme="minorHAnsi" w:cstheme="minorHAnsi"/>
          <w:lang w:val="en-US"/>
        </w:rPr>
        <w:t xml:space="preserve"> Mayo. </w:t>
      </w:r>
      <w:r w:rsidRPr="000D45DB">
        <w:rPr>
          <w:rStyle w:val="eop"/>
          <w:rFonts w:asciiTheme="minorHAnsi" w:eastAsia="Aptos" w:hAnsiTheme="minorHAnsi" w:cstheme="minorHAnsi"/>
        </w:rPr>
        <w:t> </w:t>
      </w:r>
      <w:r w:rsidRPr="000D45DB">
        <w:rPr>
          <w:rStyle w:val="normaltextrun"/>
          <w:rFonts w:asciiTheme="minorHAnsi" w:eastAsia="Aptos" w:hAnsiTheme="minorHAnsi" w:cstheme="minorHAnsi"/>
          <w:sz w:val="22"/>
          <w:szCs w:val="22"/>
          <w:lang w:val="en-US"/>
        </w:rPr>
        <w:t xml:space="preserve">The crosses were displayed in time </w:t>
      </w:r>
      <w:r w:rsidRPr="00855C88">
        <w:rPr>
          <w:rStyle w:val="normaltextrun"/>
          <w:rFonts w:asciiTheme="minorHAnsi" w:eastAsia="Aptos" w:hAnsiTheme="minorHAnsi" w:cstheme="minorHAnsi"/>
          <w:sz w:val="22"/>
          <w:szCs w:val="22"/>
          <w:lang w:val="en-US"/>
        </w:rPr>
        <w:t>for St Brigid’s Day 2023. Online galleries were also created to display new photography of the objects. </w:t>
      </w:r>
    </w:p>
    <w:p w14:paraId="6CE8C703" w14:textId="77777777"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p>
    <w:p w14:paraId="3927AB09" w14:textId="77777777"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b/>
          <w:bCs/>
          <w:i/>
          <w:iCs/>
          <w:sz w:val="22"/>
          <w:szCs w:val="22"/>
          <w:lang w:val="en-US"/>
        </w:rPr>
      </w:pPr>
      <w:r w:rsidRPr="00855C88">
        <w:rPr>
          <w:rStyle w:val="normaltextrun"/>
          <w:rFonts w:asciiTheme="minorHAnsi" w:eastAsia="Aptos" w:hAnsiTheme="minorHAnsi" w:cstheme="minorHAnsi"/>
          <w:b/>
          <w:bCs/>
          <w:i/>
          <w:iCs/>
          <w:sz w:val="22"/>
          <w:szCs w:val="22"/>
          <w:lang w:val="en-US"/>
        </w:rPr>
        <w:t>Our Irish Chair</w:t>
      </w:r>
    </w:p>
    <w:p w14:paraId="41D9564E" w14:textId="39D99C69"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r w:rsidRPr="00855C88">
        <w:rPr>
          <w:rStyle w:val="normaltextrun"/>
          <w:rFonts w:asciiTheme="minorHAnsi" w:eastAsia="Aptos" w:hAnsiTheme="minorHAnsi" w:cstheme="minorHAnsi"/>
          <w:sz w:val="22"/>
          <w:szCs w:val="22"/>
          <w:lang w:val="en-US"/>
        </w:rPr>
        <w:t xml:space="preserve">This exhibition </w:t>
      </w:r>
      <w:r w:rsidR="00271C1E">
        <w:rPr>
          <w:rStyle w:val="normaltextrun"/>
          <w:rFonts w:asciiTheme="minorHAnsi" w:eastAsia="Aptos" w:hAnsiTheme="minorHAnsi" w:cstheme="minorHAnsi"/>
          <w:sz w:val="22"/>
          <w:szCs w:val="22"/>
          <w:lang w:val="en-US"/>
        </w:rPr>
        <w:t>came to a close</w:t>
      </w:r>
      <w:r w:rsidRPr="00855C88">
        <w:rPr>
          <w:rStyle w:val="normaltextrun"/>
          <w:rFonts w:asciiTheme="minorHAnsi" w:eastAsia="Aptos" w:hAnsiTheme="minorHAnsi" w:cstheme="minorHAnsi"/>
          <w:sz w:val="22"/>
          <w:szCs w:val="22"/>
          <w:lang w:val="en-US"/>
        </w:rPr>
        <w:t xml:space="preserve"> in March 2023 and all divisional staff were involved in the </w:t>
      </w:r>
      <w:r w:rsidR="002B1186">
        <w:rPr>
          <w:rStyle w:val="normaltextrun"/>
          <w:rFonts w:asciiTheme="minorHAnsi" w:eastAsia="Aptos" w:hAnsiTheme="minorHAnsi" w:cstheme="minorHAnsi"/>
          <w:sz w:val="22"/>
          <w:szCs w:val="22"/>
          <w:lang w:val="en-US"/>
        </w:rPr>
        <w:t>de-install</w:t>
      </w:r>
      <w:r w:rsidR="00271C1E">
        <w:rPr>
          <w:rStyle w:val="normaltextrun"/>
          <w:rFonts w:asciiTheme="minorHAnsi" w:eastAsia="Aptos" w:hAnsiTheme="minorHAnsi" w:cstheme="minorHAnsi"/>
          <w:sz w:val="22"/>
          <w:szCs w:val="22"/>
          <w:lang w:val="en-US"/>
        </w:rPr>
        <w:t xml:space="preserve"> and the </w:t>
      </w:r>
      <w:r w:rsidRPr="00855C88">
        <w:rPr>
          <w:rStyle w:val="normaltextrun"/>
          <w:rFonts w:asciiTheme="minorHAnsi" w:eastAsia="Aptos" w:hAnsiTheme="minorHAnsi" w:cstheme="minorHAnsi"/>
          <w:sz w:val="22"/>
          <w:szCs w:val="22"/>
          <w:lang w:val="en-US"/>
        </w:rPr>
        <w:t xml:space="preserve">return of </w:t>
      </w:r>
      <w:r w:rsidR="00271C1E">
        <w:rPr>
          <w:rStyle w:val="normaltextrun"/>
          <w:rFonts w:asciiTheme="minorHAnsi" w:eastAsia="Aptos" w:hAnsiTheme="minorHAnsi" w:cstheme="minorHAnsi"/>
          <w:sz w:val="22"/>
          <w:szCs w:val="22"/>
          <w:lang w:val="en-US"/>
        </w:rPr>
        <w:t xml:space="preserve">the </w:t>
      </w:r>
      <w:r w:rsidRPr="00855C88">
        <w:rPr>
          <w:rStyle w:val="normaltextrun"/>
          <w:rFonts w:asciiTheme="minorHAnsi" w:eastAsia="Aptos" w:hAnsiTheme="minorHAnsi" w:cstheme="minorHAnsi"/>
          <w:sz w:val="22"/>
          <w:szCs w:val="22"/>
          <w:lang w:val="en-US"/>
        </w:rPr>
        <w:t>chairs to various stores and loan material returns of student chairs to ATU Letterfrack.</w:t>
      </w:r>
      <w:r w:rsidR="00271C1E">
        <w:rPr>
          <w:rStyle w:val="normaltextrun"/>
          <w:rFonts w:asciiTheme="minorHAnsi" w:eastAsia="Aptos" w:hAnsiTheme="minorHAnsi" w:cstheme="minorHAnsi"/>
          <w:sz w:val="22"/>
          <w:szCs w:val="22"/>
          <w:lang w:val="en-US"/>
        </w:rPr>
        <w:t xml:space="preserve"> </w:t>
      </w:r>
    </w:p>
    <w:p w14:paraId="49D0C69A" w14:textId="77777777" w:rsidR="001C3BDD" w:rsidRPr="000D45DB" w:rsidRDefault="001C3BDD" w:rsidP="000D45DB">
      <w:pPr>
        <w:pStyle w:val="paragraph"/>
        <w:spacing w:before="0" w:beforeAutospacing="0" w:after="0" w:afterAutospacing="0"/>
        <w:jc w:val="both"/>
        <w:rPr>
          <w:rStyle w:val="normaltextrun"/>
          <w:rFonts w:asciiTheme="minorHAnsi" w:eastAsia="Aptos" w:hAnsiTheme="minorHAnsi" w:cstheme="minorHAnsi"/>
          <w:sz w:val="22"/>
          <w:szCs w:val="22"/>
          <w:highlight w:val="yellow"/>
          <w:lang w:val="en-US"/>
        </w:rPr>
      </w:pPr>
    </w:p>
    <w:p w14:paraId="695FDABC" w14:textId="77777777" w:rsidR="001C3BDD" w:rsidRPr="000D45DB" w:rsidRDefault="001C3BDD" w:rsidP="000D45DB">
      <w:pPr>
        <w:pStyle w:val="paragraph"/>
        <w:spacing w:before="0" w:beforeAutospacing="0" w:after="0" w:afterAutospacing="0"/>
        <w:jc w:val="both"/>
        <w:rPr>
          <w:rStyle w:val="normaltextrun"/>
          <w:rFonts w:asciiTheme="minorHAnsi" w:eastAsia="Aptos" w:hAnsiTheme="minorHAnsi" w:cstheme="minorHAnsi"/>
          <w:b/>
          <w:bCs/>
          <w:i/>
          <w:iCs/>
          <w:sz w:val="22"/>
          <w:szCs w:val="22"/>
        </w:rPr>
      </w:pPr>
      <w:proofErr w:type="spellStart"/>
      <w:r w:rsidRPr="000D45DB">
        <w:rPr>
          <w:rStyle w:val="normaltextrun"/>
          <w:rFonts w:asciiTheme="minorHAnsi" w:eastAsia="Aptos" w:hAnsiTheme="minorHAnsi" w:cstheme="minorHAnsi"/>
          <w:b/>
          <w:bCs/>
          <w:i/>
          <w:iCs/>
          <w:sz w:val="22"/>
          <w:szCs w:val="22"/>
        </w:rPr>
        <w:t>Moldovian</w:t>
      </w:r>
      <w:proofErr w:type="spellEnd"/>
      <w:r w:rsidRPr="000D45DB">
        <w:rPr>
          <w:rStyle w:val="normaltextrun"/>
          <w:rFonts w:asciiTheme="minorHAnsi" w:eastAsia="Aptos" w:hAnsiTheme="minorHAnsi" w:cstheme="minorHAnsi"/>
          <w:b/>
          <w:bCs/>
          <w:i/>
          <w:iCs/>
          <w:sz w:val="22"/>
          <w:szCs w:val="22"/>
        </w:rPr>
        <w:t xml:space="preserve"> Costumes</w:t>
      </w:r>
    </w:p>
    <w:p w14:paraId="1D574181" w14:textId="77777777" w:rsidR="001C3BDD" w:rsidRPr="000D45DB" w:rsidRDefault="001C3BDD" w:rsidP="000D45DB">
      <w:pPr>
        <w:pStyle w:val="paragraph"/>
        <w:spacing w:before="0" w:beforeAutospacing="0" w:after="0" w:afterAutospacing="0"/>
        <w:jc w:val="both"/>
        <w:textAlignment w:val="baseline"/>
        <w:rPr>
          <w:rStyle w:val="eop"/>
          <w:rFonts w:asciiTheme="minorHAnsi" w:eastAsia="Aptos" w:hAnsiTheme="minorHAnsi" w:cstheme="minorHAnsi"/>
          <w:sz w:val="22"/>
          <w:szCs w:val="22"/>
        </w:rPr>
      </w:pPr>
      <w:r w:rsidRPr="000D45DB">
        <w:rPr>
          <w:rStyle w:val="eop"/>
          <w:rFonts w:asciiTheme="minorHAnsi" w:eastAsia="Aptos" w:hAnsiTheme="minorHAnsi" w:cstheme="minorHAnsi"/>
          <w:sz w:val="22"/>
          <w:szCs w:val="22"/>
        </w:rPr>
        <w:t>A request from the Embassy of Moldovia was facilitated and mannequins in traditional costume were displayed for a month around the Easter period. </w:t>
      </w:r>
    </w:p>
    <w:p w14:paraId="3778B839" w14:textId="77777777" w:rsidR="001C3BDD" w:rsidRPr="00855C88" w:rsidRDefault="001C3BDD" w:rsidP="00855C88">
      <w:pPr>
        <w:pStyle w:val="paragraph"/>
        <w:spacing w:before="0" w:beforeAutospacing="0" w:after="0" w:afterAutospacing="0"/>
        <w:jc w:val="both"/>
        <w:rPr>
          <w:rStyle w:val="eop"/>
          <w:rFonts w:asciiTheme="minorHAnsi" w:eastAsia="Aptos" w:hAnsiTheme="minorHAnsi" w:cstheme="minorHAnsi"/>
          <w:color w:val="FF0000"/>
          <w:sz w:val="22"/>
          <w:szCs w:val="22"/>
        </w:rPr>
      </w:pPr>
    </w:p>
    <w:p w14:paraId="2D402BB0" w14:textId="77777777" w:rsidR="001C3BDD" w:rsidRPr="00855C88"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b/>
          <w:bCs/>
          <w:i/>
          <w:iCs/>
          <w:color w:val="000000"/>
          <w:sz w:val="22"/>
          <w:szCs w:val="22"/>
          <w:lang w:val="en-US"/>
        </w:rPr>
      </w:pPr>
      <w:proofErr w:type="spellStart"/>
      <w:r w:rsidRPr="00855C88">
        <w:rPr>
          <w:rStyle w:val="normaltextrun"/>
          <w:rFonts w:asciiTheme="minorHAnsi" w:eastAsia="Aptos" w:hAnsiTheme="minorHAnsi" w:cstheme="minorHAnsi"/>
          <w:b/>
          <w:bCs/>
          <w:i/>
          <w:iCs/>
          <w:color w:val="000000" w:themeColor="text1"/>
          <w:sz w:val="22"/>
          <w:szCs w:val="22"/>
          <w:lang w:val="en-US"/>
        </w:rPr>
        <w:t>Crónán</w:t>
      </w:r>
      <w:proofErr w:type="spellEnd"/>
      <w:r w:rsidRPr="00855C88">
        <w:rPr>
          <w:rStyle w:val="normaltextrun"/>
          <w:rFonts w:asciiTheme="minorHAnsi" w:eastAsia="Aptos" w:hAnsiTheme="minorHAnsi" w:cstheme="minorHAnsi"/>
          <w:b/>
          <w:bCs/>
          <w:i/>
          <w:iCs/>
          <w:color w:val="000000" w:themeColor="text1"/>
          <w:sz w:val="22"/>
          <w:szCs w:val="22"/>
          <w:lang w:val="en-US"/>
        </w:rPr>
        <w:t xml:space="preserve"> </w:t>
      </w:r>
      <w:proofErr w:type="spellStart"/>
      <w:r w:rsidRPr="00855C88">
        <w:rPr>
          <w:rStyle w:val="normaltextrun"/>
          <w:rFonts w:asciiTheme="minorHAnsi" w:eastAsia="Aptos" w:hAnsiTheme="minorHAnsi" w:cstheme="minorHAnsi"/>
          <w:b/>
          <w:bCs/>
          <w:i/>
          <w:iCs/>
          <w:color w:val="000000" w:themeColor="text1"/>
          <w:sz w:val="22"/>
          <w:szCs w:val="22"/>
          <w:lang w:val="en-US"/>
        </w:rPr>
        <w:t>na</w:t>
      </w:r>
      <w:proofErr w:type="spellEnd"/>
      <w:r w:rsidRPr="00855C88">
        <w:rPr>
          <w:rStyle w:val="normaltextrun"/>
          <w:rFonts w:asciiTheme="minorHAnsi" w:eastAsia="Aptos" w:hAnsiTheme="minorHAnsi" w:cstheme="minorHAnsi"/>
          <w:b/>
          <w:bCs/>
          <w:i/>
          <w:iCs/>
          <w:color w:val="000000" w:themeColor="text1"/>
          <w:sz w:val="22"/>
          <w:szCs w:val="22"/>
          <w:lang w:val="en-US"/>
        </w:rPr>
        <w:t xml:space="preserve"> </w:t>
      </w:r>
      <w:proofErr w:type="spellStart"/>
      <w:r w:rsidRPr="00855C88">
        <w:rPr>
          <w:rStyle w:val="normaltextrun"/>
          <w:rFonts w:asciiTheme="minorHAnsi" w:eastAsia="Aptos" w:hAnsiTheme="minorHAnsi" w:cstheme="minorHAnsi"/>
          <w:b/>
          <w:bCs/>
          <w:i/>
          <w:iCs/>
          <w:color w:val="000000" w:themeColor="text1"/>
          <w:sz w:val="22"/>
          <w:szCs w:val="22"/>
          <w:lang w:val="en-US"/>
        </w:rPr>
        <w:t>mBeach</w:t>
      </w:r>
      <w:proofErr w:type="spellEnd"/>
      <w:r w:rsidRPr="00855C88">
        <w:rPr>
          <w:rStyle w:val="normaltextrun"/>
          <w:rFonts w:asciiTheme="minorHAnsi" w:eastAsia="Aptos" w:hAnsiTheme="minorHAnsi" w:cstheme="minorHAnsi"/>
          <w:b/>
          <w:bCs/>
          <w:i/>
          <w:iCs/>
          <w:color w:val="000000" w:themeColor="text1"/>
          <w:sz w:val="22"/>
          <w:szCs w:val="22"/>
          <w:lang w:val="en-US"/>
        </w:rPr>
        <w:t>/The Murmur of Bees</w:t>
      </w:r>
    </w:p>
    <w:p w14:paraId="11D8D5A2"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sz w:val="22"/>
          <w:szCs w:val="22"/>
        </w:rPr>
      </w:pPr>
      <w:r w:rsidRPr="00855C88">
        <w:rPr>
          <w:rStyle w:val="normaltextrun"/>
          <w:rFonts w:asciiTheme="minorHAnsi" w:eastAsia="Aptos" w:hAnsiTheme="minorHAnsi" w:cstheme="minorHAnsi"/>
          <w:color w:val="000000" w:themeColor="text1"/>
          <w:sz w:val="22"/>
          <w:szCs w:val="22"/>
          <w:lang w:val="en-US"/>
        </w:rPr>
        <w:t xml:space="preserve">This </w:t>
      </w:r>
      <w:r w:rsidRPr="00855C88">
        <w:rPr>
          <w:rFonts w:asciiTheme="minorHAnsi" w:eastAsia="Aptos" w:hAnsiTheme="minorHAnsi" w:cstheme="minorHAnsi"/>
          <w:sz w:val="22"/>
          <w:szCs w:val="22"/>
        </w:rPr>
        <w:t>exhibition was developed throughout 2023 for opening in early 2024.</w:t>
      </w:r>
      <w:r w:rsidRPr="00855C88">
        <w:rPr>
          <w:rStyle w:val="eop"/>
          <w:rFonts w:asciiTheme="minorHAnsi" w:eastAsia="Aptos" w:hAnsiTheme="minorHAnsi" w:cstheme="minorHAnsi"/>
          <w:color w:val="000000" w:themeColor="text1"/>
          <w:sz w:val="22"/>
          <w:szCs w:val="22"/>
        </w:rPr>
        <w:t> </w:t>
      </w:r>
    </w:p>
    <w:p w14:paraId="46886165"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855C88">
        <w:rPr>
          <w:rStyle w:val="eop"/>
          <w:rFonts w:asciiTheme="minorHAnsi" w:eastAsia="Aptos" w:hAnsiTheme="minorHAnsi" w:cstheme="minorHAnsi"/>
          <w:color w:val="FF0000"/>
          <w:sz w:val="22"/>
          <w:szCs w:val="22"/>
        </w:rPr>
        <w:t> </w:t>
      </w:r>
    </w:p>
    <w:p w14:paraId="790D4CB5" w14:textId="67734E74" w:rsidR="001C3BDD" w:rsidRPr="00855C88" w:rsidRDefault="00701E07"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701E07">
        <w:rPr>
          <w:rStyle w:val="normaltextrun"/>
          <w:rFonts w:asciiTheme="minorHAnsi" w:eastAsia="Aptos" w:hAnsiTheme="minorHAnsi" w:cstheme="minorHAnsi"/>
          <w:b/>
          <w:bCs/>
          <w:color w:val="000000" w:themeColor="text1"/>
          <w:sz w:val="22"/>
          <w:szCs w:val="22"/>
          <w:lang w:val="en-US"/>
        </w:rPr>
        <w:t>COLLABORATION &amp; OUTREACH</w:t>
      </w:r>
      <w:r w:rsidRPr="00701E07">
        <w:rPr>
          <w:rStyle w:val="eop"/>
          <w:rFonts w:asciiTheme="minorHAnsi" w:eastAsia="Aptos" w:hAnsiTheme="minorHAnsi" w:cstheme="minorHAnsi"/>
          <w:color w:val="000000" w:themeColor="text1"/>
          <w:sz w:val="22"/>
          <w:szCs w:val="22"/>
        </w:rPr>
        <w:t> </w:t>
      </w:r>
    </w:p>
    <w:p w14:paraId="0E44C6F9" w14:textId="7B991715" w:rsidR="001C3BDD" w:rsidRPr="00855C88" w:rsidRDefault="00D668B9"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r>
        <w:rPr>
          <w:rStyle w:val="normaltextrun"/>
          <w:rFonts w:asciiTheme="minorHAnsi" w:eastAsia="Aptos" w:hAnsiTheme="minorHAnsi" w:cstheme="minorHAnsi"/>
          <w:sz w:val="22"/>
          <w:szCs w:val="22"/>
          <w:lang w:val="en-US"/>
        </w:rPr>
        <w:t xml:space="preserve">Members of the IFD </w:t>
      </w:r>
      <w:proofErr w:type="spellStart"/>
      <w:r w:rsidR="00855C88">
        <w:rPr>
          <w:rStyle w:val="normaltextrun"/>
          <w:rFonts w:asciiTheme="minorHAnsi" w:eastAsia="Aptos" w:hAnsiTheme="minorHAnsi" w:cstheme="minorHAnsi"/>
          <w:sz w:val="22"/>
          <w:szCs w:val="22"/>
          <w:lang w:val="en-US"/>
        </w:rPr>
        <w:t>staff</w:t>
      </w:r>
      <w:r w:rsidR="001C3BDD" w:rsidRPr="00855C88">
        <w:rPr>
          <w:rStyle w:val="normaltextrun"/>
          <w:rFonts w:asciiTheme="minorHAnsi" w:eastAsia="Aptos" w:hAnsiTheme="minorHAnsi" w:cstheme="minorHAnsi"/>
          <w:sz w:val="22"/>
          <w:szCs w:val="22"/>
          <w:lang w:val="en-US"/>
        </w:rPr>
        <w:t>were</w:t>
      </w:r>
      <w:proofErr w:type="spellEnd"/>
      <w:r w:rsidR="001C3BDD" w:rsidRPr="00855C88">
        <w:rPr>
          <w:rStyle w:val="normaltextrun"/>
          <w:rFonts w:asciiTheme="minorHAnsi" w:eastAsia="Aptos" w:hAnsiTheme="minorHAnsi" w:cstheme="minorHAnsi"/>
          <w:sz w:val="22"/>
          <w:szCs w:val="22"/>
          <w:lang w:val="en-US"/>
        </w:rPr>
        <w:t xml:space="preserve"> invited to </w:t>
      </w:r>
      <w:proofErr w:type="spellStart"/>
      <w:r w:rsidR="001C3BDD" w:rsidRPr="00855C88">
        <w:rPr>
          <w:rStyle w:val="normaltextrun"/>
          <w:rFonts w:asciiTheme="minorHAnsi" w:eastAsia="Aptos" w:hAnsiTheme="minorHAnsi" w:cstheme="minorHAnsi"/>
          <w:sz w:val="22"/>
          <w:szCs w:val="22"/>
          <w:lang w:val="en-US"/>
        </w:rPr>
        <w:t>Comité</w:t>
      </w:r>
      <w:proofErr w:type="spellEnd"/>
      <w:r w:rsidR="001C3BDD" w:rsidRPr="00855C88">
        <w:rPr>
          <w:rStyle w:val="normaltextrun"/>
          <w:rFonts w:asciiTheme="minorHAnsi" w:eastAsia="Aptos" w:hAnsiTheme="minorHAnsi" w:cstheme="minorHAnsi"/>
          <w:sz w:val="22"/>
          <w:szCs w:val="22"/>
          <w:lang w:val="en-US"/>
        </w:rPr>
        <w:t xml:space="preserve"> </w:t>
      </w:r>
      <w:proofErr w:type="spellStart"/>
      <w:r w:rsidR="001C3BDD" w:rsidRPr="00855C88">
        <w:rPr>
          <w:rStyle w:val="normaltextrun"/>
          <w:rFonts w:asciiTheme="minorHAnsi" w:eastAsia="Aptos" w:hAnsiTheme="minorHAnsi" w:cstheme="minorHAnsi"/>
          <w:sz w:val="22"/>
          <w:szCs w:val="22"/>
          <w:lang w:val="en-US"/>
        </w:rPr>
        <w:t>Catholique</w:t>
      </w:r>
      <w:proofErr w:type="spellEnd"/>
      <w:r w:rsidR="001C3BDD" w:rsidRPr="00855C88">
        <w:rPr>
          <w:rStyle w:val="normaltextrun"/>
          <w:rFonts w:asciiTheme="minorHAnsi" w:eastAsia="Aptos" w:hAnsiTheme="minorHAnsi" w:cstheme="minorHAnsi"/>
          <w:sz w:val="22"/>
          <w:szCs w:val="22"/>
          <w:lang w:val="en-US"/>
        </w:rPr>
        <w:t xml:space="preserve"> International pour les </w:t>
      </w:r>
      <w:proofErr w:type="spellStart"/>
      <w:r w:rsidR="001C3BDD" w:rsidRPr="00855C88">
        <w:rPr>
          <w:rStyle w:val="normaltextrun"/>
          <w:rFonts w:asciiTheme="minorHAnsi" w:eastAsia="Aptos" w:hAnsiTheme="minorHAnsi" w:cstheme="minorHAnsi"/>
          <w:sz w:val="22"/>
          <w:szCs w:val="22"/>
          <w:lang w:val="en-US"/>
        </w:rPr>
        <w:t>Tsiganes</w:t>
      </w:r>
      <w:proofErr w:type="spellEnd"/>
      <w:r w:rsidR="001C3BDD" w:rsidRPr="00855C88">
        <w:rPr>
          <w:rStyle w:val="normaltextrun"/>
          <w:rFonts w:asciiTheme="minorHAnsi" w:eastAsia="Aptos" w:hAnsiTheme="minorHAnsi" w:cstheme="minorHAnsi"/>
          <w:sz w:val="22"/>
          <w:szCs w:val="22"/>
          <w:lang w:val="en-US"/>
        </w:rPr>
        <w:t xml:space="preserve"> (CCIT) / International Catholic Committee for Gypsies conference in Prague to discuss and develop a wider dialogue with regards to scanning over 6k images from the Parish of the Travelling People, which was completed in December. The scans are in the process of being turned into a series of themed work - starting with Pilgrimages and the scans will be hosted online, with public access, as overseen, with NMI support, by the Parish of the Travelling People Council.</w:t>
      </w:r>
    </w:p>
    <w:p w14:paraId="7F9204D0" w14:textId="77777777" w:rsidR="001C3BDD" w:rsidRDefault="001C3BDD" w:rsidP="00F417DB">
      <w:pPr>
        <w:pStyle w:val="paragraph"/>
        <w:spacing w:before="0" w:beforeAutospacing="0" w:after="0" w:afterAutospacing="0"/>
        <w:jc w:val="both"/>
        <w:rPr>
          <w:rFonts w:asciiTheme="minorHAnsi" w:eastAsia="Aptos" w:hAnsiTheme="minorHAnsi" w:cstheme="minorHAnsi"/>
          <w:sz w:val="22"/>
          <w:szCs w:val="22"/>
        </w:rPr>
      </w:pPr>
    </w:p>
    <w:p w14:paraId="628FD767" w14:textId="3F1F3BD3" w:rsidR="008F1592" w:rsidRPr="00855C88" w:rsidRDefault="008F1592" w:rsidP="00855C88">
      <w:pPr>
        <w:pStyle w:val="paragraph"/>
        <w:spacing w:before="0" w:beforeAutospacing="0" w:after="0" w:afterAutospacing="0"/>
        <w:jc w:val="both"/>
        <w:rPr>
          <w:rFonts w:asciiTheme="minorHAnsi" w:eastAsia="Aptos" w:hAnsiTheme="minorHAnsi" w:cstheme="minorHAnsi"/>
          <w:b/>
          <w:bCs/>
          <w:i/>
          <w:iCs/>
          <w:sz w:val="22"/>
          <w:szCs w:val="22"/>
        </w:rPr>
      </w:pPr>
      <w:r w:rsidRPr="00855C88">
        <w:rPr>
          <w:rFonts w:asciiTheme="minorHAnsi" w:eastAsia="Aptos" w:hAnsiTheme="minorHAnsi" w:cstheme="minorHAnsi"/>
          <w:b/>
          <w:bCs/>
          <w:i/>
          <w:iCs/>
          <w:sz w:val="22"/>
          <w:szCs w:val="22"/>
        </w:rPr>
        <w:t>Currie Horse Project</w:t>
      </w:r>
    </w:p>
    <w:p w14:paraId="1FCF8EE9" w14:textId="73E7D111"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r w:rsidRPr="00855C88">
        <w:rPr>
          <w:rStyle w:val="normaltextrun"/>
          <w:rFonts w:asciiTheme="minorHAnsi" w:eastAsia="Aptos" w:hAnsiTheme="minorHAnsi" w:cstheme="minorHAnsi"/>
          <w:sz w:val="22"/>
          <w:szCs w:val="22"/>
          <w:lang w:val="en-US"/>
        </w:rPr>
        <w:t xml:space="preserve">Some other highlights of 2023 was the Currie horse project, supporting the mapping </w:t>
      </w:r>
      <w:r w:rsidRPr="000D45DB">
        <w:rPr>
          <w:rStyle w:val="normaltextrun"/>
          <w:rFonts w:asciiTheme="minorHAnsi" w:eastAsia="Aptos" w:hAnsiTheme="minorHAnsi" w:cstheme="minorHAnsi"/>
          <w:sz w:val="22"/>
          <w:szCs w:val="22"/>
          <w:lang w:val="en-US"/>
        </w:rPr>
        <w:t xml:space="preserve">of oral histories, heritage week’s workshop on Gammon-Cant language, the initiation of recording the reconstruction of a wagon in Tullamore, acquiring the ‘book of evidence’ in regards to the Fir-House four arrests and case, eleven requests for </w:t>
      </w:r>
      <w:r w:rsidRPr="00855C88">
        <w:rPr>
          <w:rStyle w:val="normaltextrun"/>
          <w:rFonts w:asciiTheme="minorHAnsi" w:eastAsia="Aptos" w:hAnsiTheme="minorHAnsi" w:cstheme="minorHAnsi"/>
          <w:sz w:val="22"/>
          <w:szCs w:val="22"/>
          <w:lang w:val="en-US"/>
        </w:rPr>
        <w:t xml:space="preserve">translations, from University Galway to the European Centre for Modern Languages of the Council of Europe, four conferences, six school visits/ zooms, </w:t>
      </w:r>
      <w:r w:rsidRPr="00855C88">
        <w:rPr>
          <w:rStyle w:val="normaltextrun"/>
          <w:rFonts w:asciiTheme="minorHAnsi" w:eastAsia="Aptos" w:hAnsiTheme="minorHAnsi" w:cstheme="minorHAnsi"/>
          <w:i/>
          <w:iCs/>
          <w:sz w:val="22"/>
          <w:szCs w:val="22"/>
          <w:lang w:val="en-US"/>
        </w:rPr>
        <w:t>Hidden Histories</w:t>
      </w:r>
      <w:r w:rsidR="00741EDF">
        <w:rPr>
          <w:rStyle w:val="normaltextrun"/>
          <w:rFonts w:asciiTheme="minorHAnsi" w:eastAsia="Aptos" w:hAnsiTheme="minorHAnsi" w:cstheme="minorHAnsi"/>
          <w:sz w:val="22"/>
          <w:szCs w:val="22"/>
          <w:lang w:val="en-US"/>
        </w:rPr>
        <w:t xml:space="preserve"> </w:t>
      </w:r>
      <w:r w:rsidRPr="00855C88">
        <w:rPr>
          <w:rStyle w:val="normaltextrun"/>
          <w:rFonts w:asciiTheme="minorHAnsi" w:eastAsia="Aptos" w:hAnsiTheme="minorHAnsi" w:cstheme="minorHAnsi"/>
          <w:sz w:val="22"/>
          <w:szCs w:val="22"/>
          <w:lang w:val="en-US"/>
        </w:rPr>
        <w:t xml:space="preserve">Recording with RTE and </w:t>
      </w:r>
      <w:r w:rsidRPr="00855C88">
        <w:rPr>
          <w:rStyle w:val="normaltextrun"/>
          <w:rFonts w:asciiTheme="minorHAnsi" w:eastAsia="Aptos" w:hAnsiTheme="minorHAnsi" w:cstheme="minorHAnsi"/>
          <w:i/>
          <w:iCs/>
          <w:sz w:val="22"/>
          <w:szCs w:val="22"/>
          <w:lang w:val="en-US"/>
        </w:rPr>
        <w:t xml:space="preserve">Ag </w:t>
      </w:r>
      <w:proofErr w:type="spellStart"/>
      <w:r w:rsidRPr="00855C88">
        <w:rPr>
          <w:rStyle w:val="normaltextrun"/>
          <w:rFonts w:asciiTheme="minorHAnsi" w:eastAsia="Aptos" w:hAnsiTheme="minorHAnsi" w:cstheme="minorHAnsi"/>
          <w:i/>
          <w:iCs/>
          <w:sz w:val="22"/>
          <w:szCs w:val="22"/>
          <w:lang w:val="en-US"/>
        </w:rPr>
        <w:t>Triall</w:t>
      </w:r>
      <w:proofErr w:type="spellEnd"/>
      <w:r w:rsidRPr="00855C88">
        <w:rPr>
          <w:rStyle w:val="normaltextrun"/>
          <w:rFonts w:asciiTheme="minorHAnsi" w:eastAsia="Aptos" w:hAnsiTheme="minorHAnsi" w:cstheme="minorHAnsi"/>
          <w:i/>
          <w:iCs/>
          <w:sz w:val="22"/>
          <w:szCs w:val="22"/>
          <w:lang w:val="en-US"/>
        </w:rPr>
        <w:t xml:space="preserve"> </w:t>
      </w:r>
      <w:proofErr w:type="spellStart"/>
      <w:r w:rsidRPr="00855C88">
        <w:rPr>
          <w:rStyle w:val="normaltextrun"/>
          <w:rFonts w:asciiTheme="minorHAnsi" w:eastAsia="Aptos" w:hAnsiTheme="minorHAnsi" w:cstheme="minorHAnsi"/>
          <w:i/>
          <w:iCs/>
          <w:sz w:val="22"/>
          <w:szCs w:val="22"/>
          <w:lang w:val="en-US"/>
        </w:rPr>
        <w:t>ar</w:t>
      </w:r>
      <w:proofErr w:type="spellEnd"/>
      <w:r w:rsidRPr="00855C88">
        <w:rPr>
          <w:rStyle w:val="normaltextrun"/>
          <w:rFonts w:asciiTheme="minorHAnsi" w:eastAsia="Aptos" w:hAnsiTheme="minorHAnsi" w:cstheme="minorHAnsi"/>
          <w:i/>
          <w:iCs/>
          <w:sz w:val="22"/>
          <w:szCs w:val="22"/>
          <w:lang w:val="en-US"/>
        </w:rPr>
        <w:t xml:space="preserve"> an Tobar</w:t>
      </w:r>
      <w:r w:rsidRPr="00855C88">
        <w:rPr>
          <w:rStyle w:val="normaltextrun"/>
          <w:rFonts w:asciiTheme="minorHAnsi" w:eastAsia="Aptos" w:hAnsiTheme="minorHAnsi" w:cstheme="minorHAnsi"/>
          <w:sz w:val="22"/>
          <w:szCs w:val="22"/>
          <w:lang w:val="en-US"/>
        </w:rPr>
        <w:t xml:space="preserve"> with TG4.</w:t>
      </w:r>
    </w:p>
    <w:p w14:paraId="13EAE599" w14:textId="77777777"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b/>
          <w:bCs/>
          <w:color w:val="000000" w:themeColor="text1"/>
          <w:sz w:val="22"/>
          <w:szCs w:val="22"/>
          <w:lang w:val="en-US"/>
        </w:rPr>
      </w:pPr>
    </w:p>
    <w:p w14:paraId="3576CBC4" w14:textId="1E0377A2" w:rsidR="001C3BDD" w:rsidRPr="00855C88" w:rsidRDefault="008F1592" w:rsidP="00855C88">
      <w:pPr>
        <w:pStyle w:val="paragraph"/>
        <w:spacing w:before="0" w:beforeAutospacing="0" w:after="0" w:afterAutospacing="0"/>
        <w:jc w:val="both"/>
        <w:textAlignment w:val="baseline"/>
        <w:rPr>
          <w:rStyle w:val="eop"/>
          <w:rFonts w:asciiTheme="minorHAnsi" w:eastAsia="Aptos" w:hAnsiTheme="minorHAnsi" w:cstheme="minorHAnsi"/>
          <w:color w:val="000000"/>
          <w:sz w:val="22"/>
          <w:szCs w:val="22"/>
        </w:rPr>
      </w:pPr>
      <w:r w:rsidRPr="008F1592">
        <w:rPr>
          <w:rStyle w:val="normaltextrun"/>
          <w:rFonts w:asciiTheme="minorHAnsi" w:eastAsia="Aptos" w:hAnsiTheme="minorHAnsi" w:cstheme="minorHAnsi"/>
          <w:b/>
          <w:bCs/>
          <w:color w:val="000000" w:themeColor="text1"/>
          <w:sz w:val="22"/>
          <w:szCs w:val="22"/>
          <w:lang w:val="en-US"/>
        </w:rPr>
        <w:t>RESEARCH &amp; ENGAGEMENT</w:t>
      </w:r>
      <w:r w:rsidRPr="008F1592">
        <w:rPr>
          <w:rStyle w:val="eop"/>
          <w:rFonts w:asciiTheme="minorHAnsi" w:eastAsia="Aptos" w:hAnsiTheme="minorHAnsi" w:cstheme="minorHAnsi"/>
          <w:color w:val="000000" w:themeColor="text1"/>
          <w:sz w:val="22"/>
          <w:szCs w:val="22"/>
        </w:rPr>
        <w:t> </w:t>
      </w:r>
    </w:p>
    <w:p w14:paraId="2973E5FC" w14:textId="301D6181" w:rsidR="001C3BDD" w:rsidRPr="000D45DB" w:rsidRDefault="00A72234" w:rsidP="00855C88">
      <w:pPr>
        <w:pStyle w:val="paragraph"/>
        <w:spacing w:before="0" w:beforeAutospacing="0" w:after="0" w:afterAutospacing="0"/>
        <w:jc w:val="both"/>
        <w:textAlignment w:val="baseline"/>
        <w:rPr>
          <w:rStyle w:val="eop"/>
          <w:rFonts w:asciiTheme="minorHAnsi" w:eastAsia="Aptos" w:hAnsiTheme="minorHAnsi" w:cstheme="minorHAnsi"/>
          <w:sz w:val="22"/>
          <w:szCs w:val="22"/>
        </w:rPr>
      </w:pPr>
      <w:r>
        <w:rPr>
          <w:rStyle w:val="eop"/>
          <w:rFonts w:asciiTheme="minorHAnsi" w:eastAsia="Aptos" w:hAnsiTheme="minorHAnsi" w:cstheme="minorHAnsi"/>
          <w:sz w:val="22"/>
          <w:szCs w:val="22"/>
        </w:rPr>
        <w:t xml:space="preserve">Through a number of meetings and seminars, </w:t>
      </w:r>
      <w:r w:rsidR="008F1592">
        <w:rPr>
          <w:rStyle w:val="eop"/>
          <w:rFonts w:asciiTheme="minorHAnsi" w:eastAsia="Aptos" w:hAnsiTheme="minorHAnsi" w:cstheme="minorHAnsi"/>
          <w:sz w:val="22"/>
          <w:szCs w:val="22"/>
        </w:rPr>
        <w:t>IFD s</w:t>
      </w:r>
      <w:r w:rsidR="001C3BDD" w:rsidRPr="00855C88">
        <w:rPr>
          <w:rStyle w:val="eop"/>
          <w:rFonts w:asciiTheme="minorHAnsi" w:eastAsia="Aptos" w:hAnsiTheme="minorHAnsi" w:cstheme="minorHAnsi"/>
          <w:sz w:val="22"/>
          <w:szCs w:val="22"/>
        </w:rPr>
        <w:t>taff contributed to two research projects in U</w:t>
      </w:r>
      <w:r w:rsidR="008F1592">
        <w:rPr>
          <w:rStyle w:val="eop"/>
          <w:rFonts w:asciiTheme="minorHAnsi" w:eastAsia="Aptos" w:hAnsiTheme="minorHAnsi" w:cstheme="minorHAnsi"/>
          <w:sz w:val="22"/>
          <w:szCs w:val="22"/>
        </w:rPr>
        <w:t>niversity College Dublin; o</w:t>
      </w:r>
      <w:r w:rsidR="001C3BDD" w:rsidRPr="00855C88">
        <w:rPr>
          <w:rStyle w:val="eop"/>
          <w:rFonts w:asciiTheme="minorHAnsi" w:eastAsia="Aptos" w:hAnsiTheme="minorHAnsi" w:cstheme="minorHAnsi"/>
          <w:sz w:val="22"/>
          <w:szCs w:val="22"/>
        </w:rPr>
        <w:t>ne called FOODSEC which look</w:t>
      </w:r>
      <w:r w:rsidR="008F1592">
        <w:rPr>
          <w:rStyle w:val="eop"/>
          <w:rFonts w:asciiTheme="minorHAnsi" w:eastAsia="Aptos" w:hAnsiTheme="minorHAnsi" w:cstheme="minorHAnsi"/>
          <w:sz w:val="22"/>
          <w:szCs w:val="22"/>
        </w:rPr>
        <w:t>ed</w:t>
      </w:r>
      <w:r w:rsidR="001C3BDD" w:rsidRPr="00855C88">
        <w:rPr>
          <w:rStyle w:val="eop"/>
          <w:rFonts w:asciiTheme="minorHAnsi" w:eastAsia="Aptos" w:hAnsiTheme="minorHAnsi" w:cstheme="minorHAnsi"/>
          <w:sz w:val="22"/>
          <w:szCs w:val="22"/>
        </w:rPr>
        <w:t xml:space="preserve"> at grain storage </w:t>
      </w:r>
      <w:r w:rsidR="00F431E5">
        <w:rPr>
          <w:rStyle w:val="eop"/>
          <w:rFonts w:asciiTheme="minorHAnsi" w:eastAsia="Aptos" w:hAnsiTheme="minorHAnsi" w:cstheme="minorHAnsi"/>
          <w:sz w:val="22"/>
          <w:szCs w:val="22"/>
        </w:rPr>
        <w:t>throughout</w:t>
      </w:r>
      <w:r w:rsidR="00F431E5" w:rsidRPr="00855C88">
        <w:rPr>
          <w:rStyle w:val="eop"/>
          <w:rFonts w:asciiTheme="minorHAnsi" w:eastAsia="Aptos" w:hAnsiTheme="minorHAnsi" w:cstheme="minorHAnsi"/>
          <w:sz w:val="22"/>
          <w:szCs w:val="22"/>
        </w:rPr>
        <w:t xml:space="preserve"> </w:t>
      </w:r>
      <w:r w:rsidR="001C3BDD" w:rsidRPr="00855C88">
        <w:rPr>
          <w:rStyle w:val="eop"/>
          <w:rFonts w:asciiTheme="minorHAnsi" w:eastAsia="Aptos" w:hAnsiTheme="minorHAnsi" w:cstheme="minorHAnsi"/>
          <w:sz w:val="22"/>
          <w:szCs w:val="22"/>
        </w:rPr>
        <w:t>prehistory</w:t>
      </w:r>
      <w:r w:rsidR="001C3BDD" w:rsidRPr="00855C88">
        <w:rPr>
          <w:rStyle w:val="eop"/>
          <w:rFonts w:asciiTheme="minorHAnsi" w:eastAsia="Aptos" w:hAnsiTheme="minorHAnsi" w:cstheme="minorHAnsi"/>
          <w:color w:val="FF0000"/>
          <w:sz w:val="22"/>
          <w:szCs w:val="22"/>
        </w:rPr>
        <w:t xml:space="preserve"> </w:t>
      </w:r>
      <w:r w:rsidR="001C3BDD" w:rsidRPr="00855C88">
        <w:rPr>
          <w:rStyle w:val="eop"/>
          <w:rFonts w:asciiTheme="minorHAnsi" w:eastAsia="Aptos" w:hAnsiTheme="minorHAnsi" w:cstheme="minorHAnsi"/>
          <w:sz w:val="22"/>
          <w:szCs w:val="22"/>
        </w:rPr>
        <w:t xml:space="preserve">and the other called CUPHAT, a tourism initiative for </w:t>
      </w:r>
      <w:r w:rsidR="00F431E5">
        <w:rPr>
          <w:rStyle w:val="eop"/>
          <w:rFonts w:asciiTheme="minorHAnsi" w:eastAsia="Aptos" w:hAnsiTheme="minorHAnsi" w:cstheme="minorHAnsi"/>
          <w:sz w:val="22"/>
          <w:szCs w:val="22"/>
        </w:rPr>
        <w:t>a number of</w:t>
      </w:r>
      <w:r w:rsidR="00F431E5" w:rsidRPr="00855C88">
        <w:rPr>
          <w:rStyle w:val="eop"/>
          <w:rFonts w:asciiTheme="minorHAnsi" w:eastAsia="Aptos" w:hAnsiTheme="minorHAnsi" w:cstheme="minorHAnsi"/>
          <w:sz w:val="22"/>
          <w:szCs w:val="22"/>
        </w:rPr>
        <w:t xml:space="preserve"> </w:t>
      </w:r>
      <w:r w:rsidR="001C3BDD" w:rsidRPr="00855C88">
        <w:rPr>
          <w:rStyle w:val="eop"/>
          <w:rFonts w:asciiTheme="minorHAnsi" w:eastAsia="Aptos" w:hAnsiTheme="minorHAnsi" w:cstheme="minorHAnsi"/>
          <w:sz w:val="22"/>
          <w:szCs w:val="22"/>
        </w:rPr>
        <w:t>coastal and upland areas o</w:t>
      </w:r>
      <w:r w:rsidR="00F431E5">
        <w:rPr>
          <w:rStyle w:val="eop"/>
          <w:rFonts w:asciiTheme="minorHAnsi" w:eastAsia="Aptos" w:hAnsiTheme="minorHAnsi" w:cstheme="minorHAnsi"/>
          <w:sz w:val="22"/>
          <w:szCs w:val="22"/>
        </w:rPr>
        <w:t>f</w:t>
      </w:r>
      <w:r w:rsidR="001C3BDD" w:rsidRPr="00855C88">
        <w:rPr>
          <w:rStyle w:val="eop"/>
          <w:rFonts w:asciiTheme="minorHAnsi" w:eastAsia="Aptos" w:hAnsiTheme="minorHAnsi" w:cstheme="minorHAnsi"/>
          <w:sz w:val="22"/>
          <w:szCs w:val="22"/>
        </w:rPr>
        <w:t xml:space="preserve"> both Wales and Ireland. Staff worked to promote our Covid Collection in </w:t>
      </w:r>
      <w:r w:rsidRPr="00855C88">
        <w:rPr>
          <w:rStyle w:val="eop"/>
          <w:rFonts w:asciiTheme="minorHAnsi" w:eastAsia="Aptos" w:hAnsiTheme="minorHAnsi" w:cstheme="minorHAnsi"/>
          <w:i/>
          <w:iCs/>
          <w:sz w:val="22"/>
          <w:szCs w:val="22"/>
        </w:rPr>
        <w:t>T</w:t>
      </w:r>
      <w:r w:rsidR="001C3BDD" w:rsidRPr="00855C88">
        <w:rPr>
          <w:rStyle w:val="eop"/>
          <w:rFonts w:asciiTheme="minorHAnsi" w:eastAsia="Aptos" w:hAnsiTheme="minorHAnsi" w:cstheme="minorHAnsi"/>
          <w:i/>
          <w:iCs/>
          <w:sz w:val="22"/>
          <w:szCs w:val="22"/>
        </w:rPr>
        <w:t>he Irish Times</w:t>
      </w:r>
      <w:r w:rsidR="001C3BDD" w:rsidRPr="00855C88">
        <w:rPr>
          <w:rStyle w:val="eop"/>
          <w:rFonts w:asciiTheme="minorHAnsi" w:eastAsia="Aptos" w:hAnsiTheme="minorHAnsi" w:cstheme="minorHAnsi"/>
          <w:sz w:val="22"/>
          <w:szCs w:val="22"/>
        </w:rPr>
        <w:t xml:space="preserve"> as well as on</w:t>
      </w:r>
      <w:r w:rsidR="006D4F3B">
        <w:rPr>
          <w:rStyle w:val="eop"/>
          <w:rFonts w:asciiTheme="minorHAnsi" w:eastAsia="Aptos" w:hAnsiTheme="minorHAnsi" w:cstheme="minorHAnsi"/>
          <w:sz w:val="22"/>
          <w:szCs w:val="22"/>
        </w:rPr>
        <w:t xml:space="preserve"> the</w:t>
      </w:r>
      <w:r w:rsidR="001C3BDD" w:rsidRPr="00855C88">
        <w:rPr>
          <w:rStyle w:val="eop"/>
          <w:rFonts w:asciiTheme="minorHAnsi" w:eastAsia="Aptos" w:hAnsiTheme="minorHAnsi" w:cstheme="minorHAnsi"/>
          <w:sz w:val="22"/>
          <w:szCs w:val="22"/>
        </w:rPr>
        <w:t xml:space="preserve"> </w:t>
      </w:r>
      <w:r w:rsidR="006D4F3B" w:rsidRPr="00E20A92">
        <w:rPr>
          <w:rFonts w:asciiTheme="minorHAnsi" w:hAnsiTheme="minorHAnsi" w:cstheme="minorHAnsi"/>
          <w:i/>
          <w:iCs/>
        </w:rPr>
        <w:t xml:space="preserve">GAA: </w:t>
      </w:r>
      <w:r w:rsidR="00125ED1">
        <w:rPr>
          <w:rFonts w:asciiTheme="minorHAnsi" w:hAnsiTheme="minorHAnsi" w:cstheme="minorHAnsi"/>
          <w:i/>
          <w:iCs/>
        </w:rPr>
        <w:t>P</w:t>
      </w:r>
      <w:r w:rsidR="006D4F3B" w:rsidRPr="00E20A92">
        <w:rPr>
          <w:rFonts w:asciiTheme="minorHAnsi" w:hAnsiTheme="minorHAnsi" w:cstheme="minorHAnsi"/>
          <w:i/>
          <w:iCs/>
        </w:rPr>
        <w:t xml:space="preserve">eople, </w:t>
      </w:r>
      <w:r w:rsidR="00125ED1">
        <w:rPr>
          <w:rFonts w:asciiTheme="minorHAnsi" w:hAnsiTheme="minorHAnsi" w:cstheme="minorHAnsi"/>
          <w:i/>
          <w:iCs/>
        </w:rPr>
        <w:t>O</w:t>
      </w:r>
      <w:r w:rsidR="006D4F3B" w:rsidRPr="00E20A92">
        <w:rPr>
          <w:rFonts w:asciiTheme="minorHAnsi" w:hAnsiTheme="minorHAnsi" w:cstheme="minorHAnsi"/>
          <w:i/>
          <w:iCs/>
        </w:rPr>
        <w:t xml:space="preserve">bjects &amp; </w:t>
      </w:r>
      <w:r w:rsidR="00125ED1">
        <w:rPr>
          <w:rFonts w:asciiTheme="minorHAnsi" w:hAnsiTheme="minorHAnsi" w:cstheme="minorHAnsi"/>
          <w:i/>
          <w:iCs/>
        </w:rPr>
        <w:t>S</w:t>
      </w:r>
      <w:r w:rsidR="006D4F3B" w:rsidRPr="00E20A92">
        <w:rPr>
          <w:rFonts w:asciiTheme="minorHAnsi" w:hAnsiTheme="minorHAnsi" w:cstheme="minorHAnsi"/>
          <w:i/>
          <w:iCs/>
        </w:rPr>
        <w:t>tories</w:t>
      </w:r>
      <w:r w:rsidR="006D4F3B" w:rsidRPr="006D4F3B" w:rsidDel="006D4F3B">
        <w:rPr>
          <w:rStyle w:val="eop"/>
          <w:rFonts w:asciiTheme="minorHAnsi" w:eastAsia="Aptos" w:hAnsiTheme="minorHAnsi" w:cstheme="minorHAnsi"/>
          <w:sz w:val="22"/>
          <w:szCs w:val="22"/>
        </w:rPr>
        <w:t xml:space="preserve"> </w:t>
      </w:r>
      <w:r w:rsidR="006D4F3B">
        <w:rPr>
          <w:rStyle w:val="eop"/>
          <w:rFonts w:asciiTheme="minorHAnsi" w:eastAsia="Aptos" w:hAnsiTheme="minorHAnsi" w:cstheme="minorHAnsi"/>
          <w:sz w:val="22"/>
          <w:szCs w:val="22"/>
        </w:rPr>
        <w:t xml:space="preserve">exhibition </w:t>
      </w:r>
      <w:r w:rsidR="001C3BDD" w:rsidRPr="00855C88">
        <w:rPr>
          <w:rStyle w:val="eop"/>
          <w:rFonts w:asciiTheme="minorHAnsi" w:eastAsia="Aptos" w:hAnsiTheme="minorHAnsi" w:cstheme="minorHAnsi"/>
          <w:sz w:val="22"/>
          <w:szCs w:val="22"/>
        </w:rPr>
        <w:t>at Collins Barracks. Staff worked with young filmmakers, Ruairi Glasheen and Fintan Vallely on a short documentary film o</w:t>
      </w:r>
      <w:r w:rsidR="006D4F3B">
        <w:rPr>
          <w:rStyle w:val="eop"/>
          <w:rFonts w:asciiTheme="minorHAnsi" w:eastAsia="Aptos" w:hAnsiTheme="minorHAnsi" w:cstheme="minorHAnsi"/>
          <w:sz w:val="22"/>
          <w:szCs w:val="22"/>
        </w:rPr>
        <w:t>n</w:t>
      </w:r>
      <w:r w:rsidR="001C3BDD" w:rsidRPr="00855C88">
        <w:rPr>
          <w:rStyle w:val="eop"/>
          <w:rFonts w:asciiTheme="minorHAnsi" w:eastAsia="Aptos" w:hAnsiTheme="minorHAnsi" w:cstheme="minorHAnsi"/>
          <w:sz w:val="22"/>
          <w:szCs w:val="22"/>
        </w:rPr>
        <w:t xml:space="preserve"> </w:t>
      </w:r>
      <w:r w:rsidR="001C3BDD" w:rsidRPr="000D45DB">
        <w:rPr>
          <w:rStyle w:val="eop"/>
          <w:rFonts w:asciiTheme="minorHAnsi" w:eastAsia="Aptos" w:hAnsiTheme="minorHAnsi" w:cstheme="minorHAnsi"/>
          <w:sz w:val="22"/>
          <w:szCs w:val="22"/>
        </w:rPr>
        <w:t xml:space="preserve">the </w:t>
      </w:r>
      <w:hyperlink r:id="rId12">
        <w:r w:rsidR="001C3BDD" w:rsidRPr="000D45DB">
          <w:rPr>
            <w:rStyle w:val="Hyperlink"/>
            <w:rFonts w:asciiTheme="minorHAnsi" w:eastAsia="Aptos" w:hAnsiTheme="minorHAnsi" w:cstheme="minorHAnsi"/>
            <w:i/>
            <w:iCs/>
            <w:color w:val="auto"/>
            <w:sz w:val="22"/>
            <w:szCs w:val="22"/>
          </w:rPr>
          <w:t>History of the Bodhrán</w:t>
        </w:r>
      </w:hyperlink>
      <w:r w:rsidR="001C3BDD" w:rsidRPr="000D45DB">
        <w:rPr>
          <w:rStyle w:val="eop"/>
          <w:rFonts w:asciiTheme="minorHAnsi" w:eastAsia="Aptos" w:hAnsiTheme="minorHAnsi" w:cstheme="minorHAnsi"/>
          <w:sz w:val="22"/>
          <w:szCs w:val="22"/>
        </w:rPr>
        <w:t xml:space="preserve"> as well as with Singer Julie Feeney on research, writers on St. Brigid and with Artist </w:t>
      </w:r>
      <w:proofErr w:type="spellStart"/>
      <w:r w:rsidR="001C3BDD" w:rsidRPr="000D45DB">
        <w:rPr>
          <w:rStyle w:val="eop"/>
          <w:rFonts w:asciiTheme="minorHAnsi" w:eastAsia="Aptos" w:hAnsiTheme="minorHAnsi" w:cstheme="minorHAnsi"/>
          <w:sz w:val="22"/>
          <w:szCs w:val="22"/>
        </w:rPr>
        <w:t>Liing</w:t>
      </w:r>
      <w:proofErr w:type="spellEnd"/>
      <w:r w:rsidR="001C3BDD" w:rsidRPr="000D45DB">
        <w:rPr>
          <w:rStyle w:val="eop"/>
          <w:rFonts w:asciiTheme="minorHAnsi" w:eastAsia="Aptos" w:hAnsiTheme="minorHAnsi" w:cstheme="minorHAnsi"/>
          <w:sz w:val="22"/>
          <w:szCs w:val="22"/>
        </w:rPr>
        <w:t xml:space="preserve"> Heaney. </w:t>
      </w:r>
    </w:p>
    <w:p w14:paraId="5E4ACED5" w14:textId="77777777" w:rsidR="001C3BDD" w:rsidRPr="00855C88" w:rsidRDefault="001C3BDD" w:rsidP="00855C88">
      <w:pPr>
        <w:pStyle w:val="paragraph"/>
        <w:spacing w:before="0" w:beforeAutospacing="0" w:after="0" w:afterAutospacing="0"/>
        <w:jc w:val="both"/>
        <w:textAlignment w:val="baseline"/>
        <w:rPr>
          <w:rStyle w:val="eop"/>
          <w:rFonts w:asciiTheme="minorHAnsi" w:eastAsia="Aptos" w:hAnsiTheme="minorHAnsi" w:cstheme="minorHAnsi"/>
          <w:sz w:val="22"/>
          <w:szCs w:val="22"/>
        </w:rPr>
      </w:pPr>
    </w:p>
    <w:p w14:paraId="259DC190" w14:textId="2BBCD8AD" w:rsidR="001C3BDD" w:rsidRPr="00855C88" w:rsidRDefault="001C3BDD" w:rsidP="00855C88">
      <w:pPr>
        <w:pStyle w:val="paragraph"/>
        <w:spacing w:before="0" w:beforeAutospacing="0" w:after="0" w:afterAutospacing="0"/>
        <w:jc w:val="both"/>
        <w:rPr>
          <w:rStyle w:val="eop"/>
          <w:rFonts w:asciiTheme="minorHAnsi" w:eastAsia="Aptos" w:hAnsiTheme="minorHAnsi" w:cstheme="minorHAnsi"/>
          <w:sz w:val="22"/>
          <w:szCs w:val="22"/>
        </w:rPr>
      </w:pPr>
      <w:r w:rsidRPr="00855C88">
        <w:rPr>
          <w:rStyle w:val="eop"/>
          <w:rFonts w:asciiTheme="minorHAnsi" w:eastAsia="Aptos" w:hAnsiTheme="minorHAnsi" w:cstheme="minorHAnsi"/>
          <w:sz w:val="22"/>
          <w:szCs w:val="22"/>
        </w:rPr>
        <w:t xml:space="preserve">Extensive facilitation was provided to researchers, artists and workshops for textiles, ceramics, peatland finds, geopark, fulling cloth, samplers, Aran clothing, relics, midwifery and traditional furniture and dairy artefacts and archival research. </w:t>
      </w:r>
      <w:r w:rsidRPr="00855C88">
        <w:rPr>
          <w:rStyle w:val="normaltextrun"/>
          <w:rFonts w:asciiTheme="minorHAnsi" w:eastAsia="Aptos" w:hAnsiTheme="minorHAnsi" w:cstheme="minorHAnsi"/>
          <w:sz w:val="22"/>
          <w:szCs w:val="22"/>
          <w:lang w:val="en-US"/>
        </w:rPr>
        <w:t>Staff participated in the County Mayo Heritage Forum</w:t>
      </w:r>
      <w:r w:rsidR="00855C88">
        <w:rPr>
          <w:rStyle w:val="normaltextrun"/>
          <w:rFonts w:asciiTheme="minorHAnsi" w:eastAsia="Aptos" w:hAnsiTheme="minorHAnsi" w:cstheme="minorHAnsi"/>
          <w:sz w:val="22"/>
          <w:szCs w:val="22"/>
          <w:lang w:val="en-US"/>
        </w:rPr>
        <w:t xml:space="preserve"> </w:t>
      </w:r>
      <w:r w:rsidR="00F431E5">
        <w:rPr>
          <w:rStyle w:val="normaltextrun"/>
          <w:rFonts w:asciiTheme="minorHAnsi" w:eastAsia="Aptos" w:hAnsiTheme="minorHAnsi" w:cstheme="minorHAnsi"/>
          <w:sz w:val="22"/>
          <w:szCs w:val="22"/>
          <w:lang w:val="en-US"/>
        </w:rPr>
        <w:t>a</w:t>
      </w:r>
      <w:r w:rsidRPr="00855C88">
        <w:rPr>
          <w:rStyle w:val="normaltextrun"/>
          <w:rFonts w:asciiTheme="minorHAnsi" w:eastAsia="Aptos" w:hAnsiTheme="minorHAnsi" w:cstheme="minorHAnsi"/>
          <w:sz w:val="22"/>
          <w:szCs w:val="22"/>
          <w:lang w:val="en-US"/>
        </w:rPr>
        <w:t xml:space="preserve">s part of the boat gallery development, research </w:t>
      </w:r>
      <w:r w:rsidR="00F431E5">
        <w:rPr>
          <w:rStyle w:val="normaltextrun"/>
          <w:rFonts w:asciiTheme="minorHAnsi" w:eastAsia="Aptos" w:hAnsiTheme="minorHAnsi" w:cstheme="minorHAnsi"/>
          <w:sz w:val="22"/>
          <w:szCs w:val="22"/>
          <w:lang w:val="en-US"/>
        </w:rPr>
        <w:t>and</w:t>
      </w:r>
      <w:r w:rsidRPr="00855C88">
        <w:rPr>
          <w:rStyle w:val="normaltextrun"/>
          <w:rFonts w:asciiTheme="minorHAnsi" w:eastAsia="Aptos" w:hAnsiTheme="minorHAnsi" w:cstheme="minorHAnsi"/>
          <w:sz w:val="22"/>
          <w:szCs w:val="22"/>
          <w:lang w:val="en-US"/>
        </w:rPr>
        <w:t xml:space="preserve"> engagement. Staff provided behind-the-scenes tours to students from U</w:t>
      </w:r>
      <w:r w:rsidR="00972EAD">
        <w:rPr>
          <w:rStyle w:val="normaltextrun"/>
          <w:rFonts w:asciiTheme="minorHAnsi" w:eastAsia="Aptos" w:hAnsiTheme="minorHAnsi" w:cstheme="minorHAnsi"/>
          <w:sz w:val="22"/>
          <w:szCs w:val="22"/>
          <w:lang w:val="en-US"/>
        </w:rPr>
        <w:t>niversity College Dublin, Dublin City University, University College Cork, A</w:t>
      </w:r>
      <w:r w:rsidRPr="00855C88">
        <w:rPr>
          <w:rStyle w:val="normaltextrun"/>
          <w:rFonts w:asciiTheme="minorHAnsi" w:eastAsia="Aptos" w:hAnsiTheme="minorHAnsi" w:cstheme="minorHAnsi"/>
          <w:sz w:val="22"/>
          <w:szCs w:val="22"/>
          <w:lang w:val="en-US"/>
        </w:rPr>
        <w:t xml:space="preserve">TU Mayo and University of Galway, Centre for Maritime Archaeology, Ulster University </w:t>
      </w:r>
      <w:r w:rsidRPr="00855C88">
        <w:rPr>
          <w:rStyle w:val="eop"/>
          <w:rFonts w:asciiTheme="minorHAnsi" w:eastAsia="Aptos" w:hAnsiTheme="minorHAnsi" w:cstheme="minorHAnsi"/>
          <w:sz w:val="22"/>
          <w:szCs w:val="22"/>
        </w:rPr>
        <w:t xml:space="preserve">and completed fieldwork in Galway, Clare, Waterford, Kerry, Tyrone, and Cork. </w:t>
      </w:r>
    </w:p>
    <w:p w14:paraId="3C5DB86E"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sz w:val="22"/>
          <w:szCs w:val="22"/>
          <w:lang w:val="en-US"/>
        </w:rPr>
      </w:pPr>
      <w:r w:rsidRPr="00855C88">
        <w:rPr>
          <w:rStyle w:val="normaltextrun"/>
          <w:rFonts w:asciiTheme="minorHAnsi" w:eastAsia="Aptos" w:hAnsiTheme="minorHAnsi" w:cstheme="minorHAnsi"/>
          <w:sz w:val="22"/>
          <w:szCs w:val="22"/>
          <w:lang w:val="en-US"/>
        </w:rPr>
        <w:t> </w:t>
      </w:r>
      <w:r w:rsidRPr="00855C88">
        <w:rPr>
          <w:rStyle w:val="eop"/>
          <w:rFonts w:asciiTheme="minorHAnsi" w:eastAsia="Aptos" w:hAnsiTheme="minorHAnsi" w:cstheme="minorHAnsi"/>
          <w:sz w:val="22"/>
          <w:szCs w:val="22"/>
          <w:lang w:val="en-US"/>
        </w:rPr>
        <w:t> </w:t>
      </w:r>
    </w:p>
    <w:p w14:paraId="19732AF3"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sz w:val="22"/>
          <w:szCs w:val="22"/>
          <w:lang w:val="en-US"/>
        </w:rPr>
      </w:pPr>
    </w:p>
    <w:p w14:paraId="2A527FC0" w14:textId="77777777" w:rsidR="00972EAD" w:rsidRDefault="00972EAD" w:rsidP="00F417DB">
      <w:pPr>
        <w:pStyle w:val="paragraph"/>
        <w:spacing w:before="0" w:beforeAutospacing="0" w:after="0" w:afterAutospacing="0"/>
        <w:jc w:val="both"/>
        <w:textAlignment w:val="baseline"/>
        <w:rPr>
          <w:rStyle w:val="normaltextrun"/>
          <w:rFonts w:asciiTheme="minorHAnsi" w:eastAsia="Aptos" w:hAnsiTheme="minorHAnsi" w:cstheme="minorHAnsi"/>
          <w:b/>
          <w:bCs/>
          <w:color w:val="000000" w:themeColor="text1"/>
          <w:sz w:val="22"/>
          <w:szCs w:val="22"/>
          <w:lang w:val="en-US"/>
        </w:rPr>
      </w:pPr>
    </w:p>
    <w:p w14:paraId="051CA0E6" w14:textId="77777777" w:rsidR="001E68F3" w:rsidRDefault="001C3BDD" w:rsidP="00F417DB">
      <w:pPr>
        <w:pStyle w:val="paragraph"/>
        <w:spacing w:before="0" w:beforeAutospacing="0" w:after="0" w:afterAutospacing="0"/>
        <w:jc w:val="both"/>
        <w:textAlignment w:val="baseline"/>
        <w:rPr>
          <w:rStyle w:val="normaltextrun"/>
          <w:rFonts w:asciiTheme="minorHAnsi" w:eastAsia="Aptos" w:hAnsiTheme="minorHAnsi" w:cstheme="minorHAnsi"/>
          <w:b/>
          <w:bCs/>
          <w:color w:val="000000" w:themeColor="text1"/>
          <w:sz w:val="22"/>
          <w:szCs w:val="22"/>
          <w:lang w:val="en-US"/>
        </w:rPr>
      </w:pPr>
      <w:r w:rsidRPr="00855C88">
        <w:rPr>
          <w:rStyle w:val="normaltextrun"/>
          <w:rFonts w:asciiTheme="minorHAnsi" w:eastAsia="Aptos" w:hAnsiTheme="minorHAnsi" w:cstheme="minorHAnsi"/>
          <w:b/>
          <w:bCs/>
          <w:i/>
          <w:iCs/>
          <w:color w:val="000000" w:themeColor="text1"/>
          <w:sz w:val="22"/>
          <w:szCs w:val="22"/>
          <w:lang w:val="en-US"/>
        </w:rPr>
        <w:t>The Courtyard Gallery</w:t>
      </w:r>
      <w:r w:rsidRPr="00855C88">
        <w:rPr>
          <w:rStyle w:val="normaltextrun"/>
          <w:rFonts w:asciiTheme="minorHAnsi" w:eastAsia="Aptos" w:hAnsiTheme="minorHAnsi" w:cstheme="minorHAnsi"/>
          <w:b/>
          <w:bCs/>
          <w:color w:val="000000" w:themeColor="text1"/>
          <w:sz w:val="22"/>
          <w:szCs w:val="22"/>
          <w:lang w:val="en-US"/>
        </w:rPr>
        <w:t xml:space="preserve"> </w:t>
      </w:r>
    </w:p>
    <w:p w14:paraId="2323B623" w14:textId="4B861F9C" w:rsidR="001C3BDD" w:rsidRPr="00855C88" w:rsidRDefault="001E68F3" w:rsidP="00855C88">
      <w:pPr>
        <w:pStyle w:val="paragraph"/>
        <w:spacing w:before="0" w:beforeAutospacing="0" w:after="0" w:afterAutospacing="0"/>
        <w:jc w:val="both"/>
        <w:textAlignment w:val="baseline"/>
        <w:rPr>
          <w:rStyle w:val="normaltextrun"/>
          <w:rFonts w:asciiTheme="minorHAnsi" w:eastAsia="Aptos" w:hAnsiTheme="minorHAnsi" w:cstheme="minorHAnsi"/>
          <w:color w:val="000000"/>
          <w:sz w:val="22"/>
          <w:szCs w:val="22"/>
        </w:rPr>
      </w:pPr>
      <w:r w:rsidRPr="00855C88">
        <w:rPr>
          <w:rStyle w:val="normaltextrun"/>
          <w:rFonts w:eastAsia="Aptos" w:cstheme="minorHAnsi"/>
          <w:color w:val="000000" w:themeColor="text1"/>
          <w:lang w:val="en-US"/>
        </w:rPr>
        <w:t>The Courtyard Gallery</w:t>
      </w:r>
      <w:r>
        <w:rPr>
          <w:rStyle w:val="normaltextrun"/>
          <w:rFonts w:asciiTheme="minorHAnsi" w:eastAsia="Aptos" w:hAnsiTheme="minorHAnsi" w:cstheme="minorHAnsi"/>
          <w:b/>
          <w:bCs/>
          <w:color w:val="000000" w:themeColor="text1"/>
          <w:sz w:val="22"/>
          <w:szCs w:val="22"/>
          <w:lang w:val="en-US"/>
        </w:rPr>
        <w:t xml:space="preserve"> </w:t>
      </w:r>
      <w:r w:rsidR="001C3BDD" w:rsidRPr="00855C88">
        <w:rPr>
          <w:rStyle w:val="normaltextrun"/>
          <w:rFonts w:asciiTheme="minorHAnsi" w:eastAsia="Aptos" w:hAnsiTheme="minorHAnsi" w:cstheme="minorHAnsi"/>
          <w:color w:val="000000" w:themeColor="text1"/>
          <w:lang w:val="en-US"/>
        </w:rPr>
        <w:t xml:space="preserve">at Turlough Park </w:t>
      </w:r>
      <w:r w:rsidR="00741EDF">
        <w:rPr>
          <w:rStyle w:val="normaltextrun"/>
          <w:rFonts w:asciiTheme="minorHAnsi" w:eastAsia="Aptos" w:hAnsiTheme="minorHAnsi" w:cstheme="minorHAnsi"/>
          <w:color w:val="000000" w:themeColor="text1"/>
          <w:sz w:val="22"/>
          <w:szCs w:val="22"/>
          <w:lang w:val="en-US"/>
        </w:rPr>
        <w:t xml:space="preserve">hosted a busy schedule of </w:t>
      </w:r>
      <w:r w:rsidR="001C3BDD" w:rsidRPr="00855C88">
        <w:rPr>
          <w:rStyle w:val="normaltextrun"/>
          <w:rFonts w:asciiTheme="minorHAnsi" w:eastAsia="Aptos" w:hAnsiTheme="minorHAnsi" w:cstheme="minorHAnsi"/>
          <w:color w:val="000000" w:themeColor="text1"/>
          <w:lang w:val="en-US"/>
        </w:rPr>
        <w:t>art exhibitions</w:t>
      </w:r>
      <w:r w:rsidR="00741EDF">
        <w:rPr>
          <w:rStyle w:val="normaltextrun"/>
          <w:rFonts w:asciiTheme="minorHAnsi" w:eastAsia="Aptos" w:hAnsiTheme="minorHAnsi" w:cstheme="minorHAnsi"/>
          <w:color w:val="000000" w:themeColor="text1"/>
          <w:sz w:val="22"/>
          <w:szCs w:val="22"/>
          <w:lang w:val="en-US"/>
        </w:rPr>
        <w:t xml:space="preserve"> throughout 2023, including </w:t>
      </w:r>
      <w:r w:rsidR="001C3BDD" w:rsidRPr="00855C88">
        <w:rPr>
          <w:rStyle w:val="normaltextrun"/>
          <w:rFonts w:asciiTheme="minorHAnsi" w:eastAsia="Aptos" w:hAnsiTheme="minorHAnsi" w:cstheme="minorHAnsi"/>
          <w:color w:val="000000" w:themeColor="text1"/>
          <w:sz w:val="22"/>
          <w:szCs w:val="22"/>
        </w:rPr>
        <w:t>Mags Duffy</w:t>
      </w:r>
      <w:r w:rsidR="00741EDF">
        <w:rPr>
          <w:rStyle w:val="normaltextrun"/>
          <w:rFonts w:asciiTheme="minorHAnsi" w:eastAsia="Aptos" w:hAnsiTheme="minorHAnsi" w:cstheme="minorHAnsi"/>
          <w:color w:val="000000" w:themeColor="text1"/>
          <w:sz w:val="22"/>
          <w:szCs w:val="22"/>
        </w:rPr>
        <w:t>’s</w:t>
      </w:r>
      <w:r w:rsidR="001C3BDD" w:rsidRPr="00855C88">
        <w:rPr>
          <w:rStyle w:val="normaltextrun"/>
          <w:rFonts w:asciiTheme="minorHAnsi" w:eastAsia="Aptos" w:hAnsiTheme="minorHAnsi" w:cstheme="minorHAnsi"/>
          <w:color w:val="000000" w:themeColor="text1"/>
          <w:sz w:val="22"/>
          <w:szCs w:val="22"/>
        </w:rPr>
        <w:t xml:space="preserve"> </w:t>
      </w:r>
      <w:r w:rsidR="001C3BDD" w:rsidRPr="00855C88">
        <w:rPr>
          <w:rStyle w:val="normaltextrun"/>
          <w:rFonts w:asciiTheme="minorHAnsi" w:eastAsia="Aptos" w:hAnsiTheme="minorHAnsi" w:cstheme="minorHAnsi"/>
          <w:i/>
          <w:iCs/>
          <w:color w:val="000000" w:themeColor="text1"/>
          <w:sz w:val="22"/>
          <w:szCs w:val="22"/>
        </w:rPr>
        <w:t>The Hand Remembers</w:t>
      </w:r>
      <w:r w:rsidR="001C3BDD" w:rsidRPr="00855C88">
        <w:rPr>
          <w:rStyle w:val="normaltextrun"/>
          <w:rFonts w:asciiTheme="minorHAnsi" w:eastAsia="Aptos" w:hAnsiTheme="minorHAnsi" w:cstheme="minorHAnsi"/>
          <w:color w:val="000000" w:themeColor="text1"/>
          <w:sz w:val="22"/>
          <w:szCs w:val="22"/>
        </w:rPr>
        <w:t>, Annaliese Brown</w:t>
      </w:r>
      <w:r w:rsidR="00741EDF">
        <w:rPr>
          <w:rStyle w:val="normaltextrun"/>
          <w:rFonts w:asciiTheme="minorHAnsi" w:eastAsia="Aptos" w:hAnsiTheme="minorHAnsi" w:cstheme="minorHAnsi"/>
          <w:color w:val="000000" w:themeColor="text1"/>
          <w:sz w:val="22"/>
          <w:szCs w:val="22"/>
        </w:rPr>
        <w:t>’</w:t>
      </w:r>
      <w:r w:rsidR="006D4F3B">
        <w:rPr>
          <w:rStyle w:val="normaltextrun"/>
          <w:rFonts w:asciiTheme="minorHAnsi" w:eastAsia="Aptos" w:hAnsiTheme="minorHAnsi" w:cstheme="minorHAnsi"/>
          <w:color w:val="000000" w:themeColor="text1"/>
          <w:sz w:val="22"/>
          <w:szCs w:val="22"/>
        </w:rPr>
        <w:t>s</w:t>
      </w:r>
      <w:r w:rsidR="001C3BDD" w:rsidRPr="00855C88">
        <w:rPr>
          <w:rStyle w:val="normaltextrun"/>
          <w:rFonts w:asciiTheme="minorHAnsi" w:eastAsia="Aptos" w:hAnsiTheme="minorHAnsi" w:cstheme="minorHAnsi"/>
          <w:color w:val="000000" w:themeColor="text1"/>
          <w:sz w:val="22"/>
          <w:szCs w:val="22"/>
        </w:rPr>
        <w:t xml:space="preserve"> </w:t>
      </w:r>
      <w:r w:rsidR="001C3BDD" w:rsidRPr="00855C88">
        <w:rPr>
          <w:rStyle w:val="normaltextrun"/>
          <w:rFonts w:asciiTheme="minorHAnsi" w:eastAsia="Aptos" w:hAnsiTheme="minorHAnsi" w:cstheme="minorHAnsi"/>
          <w:i/>
          <w:iCs/>
          <w:color w:val="000000" w:themeColor="text1"/>
          <w:sz w:val="22"/>
          <w:szCs w:val="22"/>
        </w:rPr>
        <w:t>Exploring the Lakes of Mayo</w:t>
      </w:r>
      <w:r>
        <w:rPr>
          <w:rStyle w:val="normaltextrun"/>
          <w:rFonts w:asciiTheme="minorHAnsi" w:eastAsia="Aptos" w:hAnsiTheme="minorHAnsi" w:cstheme="minorHAnsi"/>
          <w:color w:val="000000" w:themeColor="text1"/>
          <w:sz w:val="22"/>
          <w:szCs w:val="22"/>
        </w:rPr>
        <w:t xml:space="preserve"> </w:t>
      </w:r>
      <w:r w:rsidR="001C3BDD" w:rsidRPr="00855C88">
        <w:rPr>
          <w:rStyle w:val="normaltextrun"/>
          <w:rFonts w:asciiTheme="minorHAnsi" w:eastAsia="Aptos" w:hAnsiTheme="minorHAnsi" w:cstheme="minorHAnsi"/>
          <w:color w:val="000000" w:themeColor="text1"/>
          <w:sz w:val="22"/>
          <w:szCs w:val="22"/>
        </w:rPr>
        <w:t>and Jo Killalea</w:t>
      </w:r>
      <w:r w:rsidR="00741EDF">
        <w:rPr>
          <w:rStyle w:val="normaltextrun"/>
          <w:rFonts w:asciiTheme="minorHAnsi" w:eastAsia="Aptos" w:hAnsiTheme="minorHAnsi" w:cstheme="minorHAnsi"/>
          <w:color w:val="000000" w:themeColor="text1"/>
          <w:sz w:val="22"/>
          <w:szCs w:val="22"/>
        </w:rPr>
        <w:t>’s</w:t>
      </w:r>
      <w:r w:rsidR="001C3BDD" w:rsidRPr="00855C88">
        <w:rPr>
          <w:rStyle w:val="normaltextrun"/>
          <w:rFonts w:asciiTheme="minorHAnsi" w:eastAsia="Aptos" w:hAnsiTheme="minorHAnsi" w:cstheme="minorHAnsi"/>
          <w:color w:val="000000" w:themeColor="text1"/>
          <w:sz w:val="22"/>
          <w:szCs w:val="22"/>
        </w:rPr>
        <w:t xml:space="preserve"> </w:t>
      </w:r>
      <w:r w:rsidR="001C3BDD" w:rsidRPr="00855C88">
        <w:rPr>
          <w:rStyle w:val="normaltextrun"/>
          <w:rFonts w:asciiTheme="minorHAnsi" w:eastAsia="Aptos" w:hAnsiTheme="minorHAnsi" w:cstheme="minorHAnsi"/>
          <w:i/>
          <w:iCs/>
          <w:color w:val="000000" w:themeColor="text1"/>
          <w:sz w:val="22"/>
          <w:szCs w:val="22"/>
        </w:rPr>
        <w:t>Preservation: Famine, Climate &amp; Peatlands.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2185"/>
        <w:gridCol w:w="2186"/>
        <w:gridCol w:w="2186"/>
      </w:tblGrid>
      <w:tr w:rsidR="00741EDF" w:rsidRPr="000C4B18" w14:paraId="362E1CC3" w14:textId="77777777" w:rsidTr="00855C88">
        <w:tc>
          <w:tcPr>
            <w:tcW w:w="2185" w:type="dxa"/>
            <w:vAlign w:val="center"/>
          </w:tcPr>
          <w:p w14:paraId="2C0F30C9" w14:textId="77777777" w:rsidR="00741EDF" w:rsidRPr="00855C88" w:rsidRDefault="00741EDF" w:rsidP="00855C88">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c>
          <w:tcPr>
            <w:tcW w:w="2185" w:type="dxa"/>
            <w:vAlign w:val="bottom"/>
          </w:tcPr>
          <w:p w14:paraId="5DCF6137" w14:textId="77777777" w:rsidR="00741EDF" w:rsidRPr="00855C88" w:rsidRDefault="00741EDF" w:rsidP="00855C88">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c>
          <w:tcPr>
            <w:tcW w:w="2186" w:type="dxa"/>
          </w:tcPr>
          <w:p w14:paraId="6F209C98" w14:textId="77777777" w:rsidR="00741EDF" w:rsidRPr="00741EDF" w:rsidRDefault="00741EDF" w:rsidP="00F417DB">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c>
          <w:tcPr>
            <w:tcW w:w="2186" w:type="dxa"/>
            <w:vAlign w:val="center"/>
          </w:tcPr>
          <w:p w14:paraId="77D15EC8" w14:textId="69FECD8D" w:rsidR="00741EDF" w:rsidRPr="00855C88" w:rsidRDefault="00741EDF" w:rsidP="00855C88">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r>
    </w:tbl>
    <w:p w14:paraId="097E0EC3"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i/>
          <w:iCs/>
          <w:color w:val="000000"/>
          <w:sz w:val="22"/>
          <w:szCs w:val="22"/>
        </w:rPr>
      </w:pPr>
      <w:r w:rsidRPr="00855C88">
        <w:rPr>
          <w:rStyle w:val="eop"/>
          <w:rFonts w:asciiTheme="minorHAnsi" w:eastAsia="Aptos" w:hAnsiTheme="minorHAnsi" w:cstheme="minorHAnsi"/>
          <w:b/>
          <w:bCs/>
          <w:i/>
          <w:iCs/>
          <w:color w:val="000000" w:themeColor="text1"/>
          <w:sz w:val="22"/>
          <w:szCs w:val="22"/>
        </w:rPr>
        <w:t>Clare Currach Build</w:t>
      </w:r>
    </w:p>
    <w:p w14:paraId="440908FC" w14:textId="3DB96A6D" w:rsidR="001C3BDD" w:rsidRPr="00855C88" w:rsidRDefault="002C327A" w:rsidP="00855C88">
      <w:pPr>
        <w:pStyle w:val="paragraph"/>
        <w:spacing w:before="0" w:beforeAutospacing="0" w:after="0" w:afterAutospacing="0"/>
        <w:jc w:val="both"/>
        <w:rPr>
          <w:rStyle w:val="eop"/>
          <w:rFonts w:asciiTheme="minorHAnsi" w:eastAsia="Aptos" w:hAnsiTheme="minorHAnsi" w:cstheme="minorHAnsi"/>
          <w:color w:val="000000" w:themeColor="text1"/>
          <w:sz w:val="22"/>
          <w:szCs w:val="22"/>
        </w:rPr>
      </w:pPr>
      <w:r w:rsidRPr="00855C88">
        <w:rPr>
          <w:rStyle w:val="eop"/>
          <w:rFonts w:asciiTheme="minorHAnsi" w:eastAsia="Aptos" w:hAnsiTheme="minorHAnsi" w:cstheme="minorHAnsi"/>
          <w:color w:val="000000" w:themeColor="text1"/>
          <w:sz w:val="22"/>
          <w:szCs w:val="22"/>
        </w:rPr>
        <w:t xml:space="preserve">Recordings </w:t>
      </w:r>
      <w:r w:rsidR="001E68F3">
        <w:rPr>
          <w:rStyle w:val="eop"/>
          <w:rFonts w:asciiTheme="minorHAnsi" w:eastAsia="Aptos" w:hAnsiTheme="minorHAnsi" w:cstheme="minorHAnsi"/>
          <w:color w:val="000000" w:themeColor="text1"/>
          <w:sz w:val="22"/>
          <w:szCs w:val="22"/>
        </w:rPr>
        <w:t xml:space="preserve">were made </w:t>
      </w:r>
      <w:r w:rsidRPr="00855C88">
        <w:rPr>
          <w:rStyle w:val="eop"/>
          <w:rFonts w:asciiTheme="minorHAnsi" w:eastAsia="Aptos" w:hAnsiTheme="minorHAnsi" w:cstheme="minorHAnsi"/>
          <w:color w:val="000000" w:themeColor="text1"/>
          <w:sz w:val="22"/>
          <w:szCs w:val="22"/>
        </w:rPr>
        <w:t>of</w:t>
      </w:r>
      <w:r w:rsidR="001E68F3">
        <w:rPr>
          <w:rStyle w:val="eop"/>
          <w:rFonts w:asciiTheme="minorHAnsi" w:eastAsia="Aptos" w:hAnsiTheme="minorHAnsi" w:cstheme="minorHAnsi"/>
          <w:color w:val="000000" w:themeColor="text1"/>
          <w:sz w:val="22"/>
          <w:szCs w:val="22"/>
        </w:rPr>
        <w:t xml:space="preserve"> the</w:t>
      </w:r>
      <w:r w:rsidRPr="00855C88">
        <w:rPr>
          <w:rStyle w:val="eop"/>
          <w:rFonts w:asciiTheme="minorHAnsi" w:eastAsia="Aptos" w:hAnsiTheme="minorHAnsi" w:cstheme="minorHAnsi"/>
          <w:color w:val="000000" w:themeColor="text1"/>
          <w:sz w:val="22"/>
          <w:szCs w:val="22"/>
        </w:rPr>
        <w:t xml:space="preserve"> t</w:t>
      </w:r>
      <w:r w:rsidR="001C3BDD" w:rsidRPr="00855C88">
        <w:rPr>
          <w:rStyle w:val="eop"/>
          <w:rFonts w:asciiTheme="minorHAnsi" w:eastAsia="Aptos" w:hAnsiTheme="minorHAnsi" w:cstheme="minorHAnsi"/>
          <w:color w:val="000000" w:themeColor="text1"/>
          <w:sz w:val="22"/>
          <w:szCs w:val="22"/>
        </w:rPr>
        <w:t xml:space="preserve">raditional currach build by </w:t>
      </w:r>
      <w:r w:rsidR="001E68F3">
        <w:rPr>
          <w:rStyle w:val="eop"/>
          <w:rFonts w:asciiTheme="minorHAnsi" w:eastAsia="Aptos" w:hAnsiTheme="minorHAnsi" w:cstheme="minorHAnsi"/>
          <w:color w:val="000000" w:themeColor="text1"/>
          <w:sz w:val="22"/>
          <w:szCs w:val="22"/>
        </w:rPr>
        <w:t>M</w:t>
      </w:r>
      <w:r w:rsidR="001C3BDD" w:rsidRPr="00855C88">
        <w:rPr>
          <w:rStyle w:val="eop"/>
          <w:rFonts w:asciiTheme="minorHAnsi" w:eastAsia="Aptos" w:hAnsiTheme="minorHAnsi" w:cstheme="minorHAnsi"/>
          <w:color w:val="000000" w:themeColor="text1"/>
          <w:sz w:val="22"/>
          <w:szCs w:val="22"/>
        </w:rPr>
        <w:t xml:space="preserve">aster </w:t>
      </w:r>
      <w:r w:rsidR="001E68F3">
        <w:rPr>
          <w:rStyle w:val="eop"/>
          <w:rFonts w:asciiTheme="minorHAnsi" w:eastAsia="Aptos" w:hAnsiTheme="minorHAnsi" w:cstheme="minorHAnsi"/>
          <w:color w:val="000000" w:themeColor="text1"/>
          <w:sz w:val="22"/>
          <w:szCs w:val="22"/>
        </w:rPr>
        <w:t>S</w:t>
      </w:r>
      <w:r w:rsidR="001C3BDD" w:rsidRPr="00855C88">
        <w:rPr>
          <w:rStyle w:val="eop"/>
          <w:rFonts w:asciiTheme="minorHAnsi" w:eastAsia="Aptos" w:hAnsiTheme="minorHAnsi" w:cstheme="minorHAnsi"/>
          <w:color w:val="000000" w:themeColor="text1"/>
          <w:sz w:val="22"/>
          <w:szCs w:val="22"/>
        </w:rPr>
        <w:t>hipwright</w:t>
      </w:r>
      <w:r w:rsidR="001E68F3">
        <w:rPr>
          <w:rStyle w:val="eop"/>
          <w:rFonts w:asciiTheme="minorHAnsi" w:eastAsia="Aptos" w:hAnsiTheme="minorHAnsi" w:cstheme="minorHAnsi"/>
          <w:color w:val="000000" w:themeColor="text1"/>
          <w:sz w:val="22"/>
          <w:szCs w:val="22"/>
        </w:rPr>
        <w:t>,</w:t>
      </w:r>
      <w:r w:rsidR="001C3BDD" w:rsidRPr="00855C88">
        <w:rPr>
          <w:rStyle w:val="eop"/>
          <w:rFonts w:asciiTheme="minorHAnsi" w:eastAsia="Aptos" w:hAnsiTheme="minorHAnsi" w:cstheme="minorHAnsi"/>
          <w:color w:val="000000" w:themeColor="text1"/>
          <w:sz w:val="22"/>
          <w:szCs w:val="22"/>
        </w:rPr>
        <w:t xml:space="preserve"> James Madigan</w:t>
      </w:r>
      <w:r w:rsidR="001E68F3">
        <w:rPr>
          <w:rStyle w:val="eop"/>
          <w:rFonts w:asciiTheme="minorHAnsi" w:eastAsia="Aptos" w:hAnsiTheme="minorHAnsi" w:cstheme="minorHAnsi"/>
          <w:color w:val="000000" w:themeColor="text1"/>
          <w:sz w:val="22"/>
          <w:szCs w:val="22"/>
        </w:rPr>
        <w:t>.</w:t>
      </w:r>
    </w:p>
    <w:p w14:paraId="3D3DB247" w14:textId="77777777" w:rsidR="002C327A" w:rsidRPr="00855C88" w:rsidRDefault="002C327A" w:rsidP="00855C88">
      <w:pPr>
        <w:pStyle w:val="paragraph"/>
        <w:spacing w:before="0" w:beforeAutospacing="0" w:after="0" w:afterAutospacing="0"/>
        <w:jc w:val="both"/>
        <w:rPr>
          <w:rStyle w:val="eop"/>
          <w:rFonts w:asciiTheme="minorHAnsi" w:eastAsia="Aptos" w:hAnsiTheme="minorHAnsi" w:cstheme="minorHAnsi"/>
          <w:color w:val="000000" w:themeColor="text1"/>
          <w:sz w:val="22"/>
          <w:szCs w:val="22"/>
        </w:rPr>
      </w:pPr>
    </w:p>
    <w:p w14:paraId="6E30EDE5" w14:textId="273091B0" w:rsidR="002C327A" w:rsidRPr="00855C88" w:rsidRDefault="002C327A" w:rsidP="00855C88">
      <w:pPr>
        <w:pStyle w:val="paragraph"/>
        <w:spacing w:before="0" w:beforeAutospacing="0" w:after="0" w:afterAutospacing="0"/>
        <w:jc w:val="both"/>
        <w:rPr>
          <w:rStyle w:val="eop"/>
          <w:rFonts w:asciiTheme="minorHAnsi" w:eastAsia="Aptos" w:hAnsiTheme="minorHAnsi" w:cstheme="minorHAnsi"/>
          <w:b/>
          <w:bCs/>
          <w:i/>
          <w:iCs/>
          <w:sz w:val="22"/>
          <w:szCs w:val="22"/>
        </w:rPr>
      </w:pPr>
      <w:r w:rsidRPr="00855C88">
        <w:rPr>
          <w:rStyle w:val="eop"/>
          <w:rFonts w:asciiTheme="minorHAnsi" w:eastAsia="Aptos" w:hAnsiTheme="minorHAnsi" w:cstheme="minorHAnsi"/>
          <w:b/>
          <w:bCs/>
          <w:i/>
          <w:iCs/>
          <w:sz w:val="22"/>
          <w:szCs w:val="22"/>
        </w:rPr>
        <w:t xml:space="preserve">Cart Restoration project </w:t>
      </w:r>
    </w:p>
    <w:p w14:paraId="04FE20D2" w14:textId="3239CB17" w:rsidR="001C3BDD" w:rsidRPr="000D45DB" w:rsidRDefault="001C3BDD" w:rsidP="000D45DB">
      <w:pPr>
        <w:pStyle w:val="paragraph"/>
        <w:spacing w:before="0" w:beforeAutospacing="0" w:after="0" w:afterAutospacing="0"/>
        <w:jc w:val="both"/>
        <w:rPr>
          <w:rFonts w:asciiTheme="minorHAnsi" w:hAnsiTheme="minorHAnsi" w:cstheme="minorHAnsi"/>
          <w:sz w:val="22"/>
          <w:szCs w:val="22"/>
        </w:rPr>
      </w:pPr>
      <w:r w:rsidRPr="000D45DB">
        <w:rPr>
          <w:rStyle w:val="eop"/>
          <w:rFonts w:asciiTheme="minorHAnsi" w:eastAsia="Aptos" w:hAnsiTheme="minorHAnsi" w:cstheme="minorHAnsi"/>
          <w:sz w:val="22"/>
          <w:szCs w:val="22"/>
        </w:rPr>
        <w:t xml:space="preserve">A cart made in 2004 was restored as part of a collaboration with the Castlebar </w:t>
      </w:r>
      <w:proofErr w:type="spellStart"/>
      <w:r w:rsidRPr="000D45DB">
        <w:rPr>
          <w:rStyle w:val="eop"/>
          <w:rFonts w:asciiTheme="minorHAnsi" w:eastAsia="Aptos" w:hAnsiTheme="minorHAnsi" w:cstheme="minorHAnsi"/>
          <w:sz w:val="22"/>
          <w:szCs w:val="22"/>
        </w:rPr>
        <w:t>Mens’</w:t>
      </w:r>
      <w:proofErr w:type="spellEnd"/>
      <w:r w:rsidRPr="000D45DB">
        <w:rPr>
          <w:rStyle w:val="eop"/>
          <w:rFonts w:asciiTheme="minorHAnsi" w:eastAsia="Aptos" w:hAnsiTheme="minorHAnsi" w:cstheme="minorHAnsi"/>
          <w:sz w:val="22"/>
          <w:szCs w:val="22"/>
        </w:rPr>
        <w:t xml:space="preserve"> Shed. </w:t>
      </w:r>
    </w:p>
    <w:p w14:paraId="2212334B" w14:textId="243DDB5A" w:rsidR="001C3BDD" w:rsidRPr="000D45DB" w:rsidRDefault="001C3BDD"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61D9FE69" w14:textId="2F467E8B" w:rsidR="00716564" w:rsidRPr="000C4B18" w:rsidRDefault="00716564" w:rsidP="000D45DB">
      <w:pPr>
        <w:pStyle w:val="paragraph"/>
        <w:spacing w:before="0" w:beforeAutospacing="0" w:after="0" w:afterAutospacing="0"/>
        <w:jc w:val="both"/>
        <w:textAlignment w:val="baseline"/>
        <w:rPr>
          <w:rStyle w:val="normaltextrun"/>
          <w:rFonts w:asciiTheme="minorHAnsi" w:hAnsiTheme="minorHAnsi" w:cstheme="minorHAnsi"/>
          <w:color w:val="000000"/>
          <w:lang w:val="en-US"/>
        </w:rPr>
      </w:pPr>
    </w:p>
    <w:p w14:paraId="17804B69" w14:textId="77777777" w:rsidR="00EB2171" w:rsidRPr="000C4B18" w:rsidRDefault="00EB2171" w:rsidP="00F417DB">
      <w:pPr>
        <w:autoSpaceDE w:val="0"/>
        <w:autoSpaceDN w:val="0"/>
        <w:adjustRightInd w:val="0"/>
        <w:spacing w:after="0" w:line="240" w:lineRule="auto"/>
        <w:jc w:val="both"/>
        <w:rPr>
          <w:rFonts w:cstheme="minorHAnsi"/>
          <w:b/>
          <w:sz w:val="24"/>
          <w:szCs w:val="24"/>
        </w:rPr>
      </w:pPr>
    </w:p>
    <w:p w14:paraId="2FD9B9A3" w14:textId="77777777" w:rsidR="003467E5" w:rsidRPr="000C4B18" w:rsidRDefault="003467E5" w:rsidP="00F417DB">
      <w:pPr>
        <w:autoSpaceDE w:val="0"/>
        <w:autoSpaceDN w:val="0"/>
        <w:adjustRightInd w:val="0"/>
        <w:spacing w:after="0" w:line="240" w:lineRule="auto"/>
        <w:jc w:val="both"/>
        <w:rPr>
          <w:rFonts w:cstheme="minorHAnsi"/>
          <w:b/>
          <w:sz w:val="24"/>
          <w:szCs w:val="24"/>
        </w:rPr>
      </w:pPr>
    </w:p>
    <w:p w14:paraId="09C3B66C"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0EC76DD3"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16565362"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4EB3686C" w14:textId="77777777" w:rsidR="00CA1971" w:rsidRPr="00B52213" w:rsidRDefault="00CA1971" w:rsidP="00B52213">
      <w:pPr>
        <w:autoSpaceDE w:val="0"/>
        <w:autoSpaceDN w:val="0"/>
        <w:adjustRightInd w:val="0"/>
        <w:spacing w:after="0" w:line="240" w:lineRule="auto"/>
        <w:rPr>
          <w:rFonts w:cstheme="minorHAnsi"/>
          <w:b/>
          <w:sz w:val="28"/>
          <w:szCs w:val="28"/>
        </w:rPr>
      </w:pPr>
      <w:bookmarkStart w:id="1" w:name="_Hlk164238961"/>
      <w:r w:rsidRPr="00B52213">
        <w:rPr>
          <w:rFonts w:cstheme="minorHAnsi"/>
          <w:b/>
          <w:sz w:val="28"/>
          <w:szCs w:val="28"/>
        </w:rPr>
        <w:t>Conservation</w:t>
      </w:r>
    </w:p>
    <w:p w14:paraId="39FCB43A" w14:textId="77777777" w:rsidR="00B52213" w:rsidRDefault="00B52213" w:rsidP="00855C88">
      <w:pPr>
        <w:spacing w:after="0"/>
        <w:jc w:val="both"/>
        <w:rPr>
          <w:rFonts w:cstheme="minorHAnsi"/>
          <w:b/>
          <w:sz w:val="36"/>
          <w:szCs w:val="36"/>
          <w:u w:val="single"/>
        </w:rPr>
      </w:pPr>
    </w:p>
    <w:p w14:paraId="6D28456F" w14:textId="1E659473" w:rsidR="00084DD4" w:rsidRPr="00855C88" w:rsidRDefault="00AD7FF0" w:rsidP="00855C88">
      <w:pPr>
        <w:spacing w:after="0"/>
        <w:jc w:val="both"/>
        <w:rPr>
          <w:rFonts w:ascii="Calibri" w:hAnsi="Calibri" w:cs="Calibri"/>
          <w:b/>
          <w:sz w:val="24"/>
          <w:szCs w:val="24"/>
        </w:rPr>
      </w:pPr>
      <w:r>
        <w:rPr>
          <w:rFonts w:cstheme="minorHAnsi"/>
        </w:rPr>
        <w:t>NMI’s</w:t>
      </w:r>
      <w:r w:rsidRPr="00855C88">
        <w:rPr>
          <w:rFonts w:cstheme="minorHAnsi"/>
        </w:rPr>
        <w:t xml:space="preserve"> </w:t>
      </w:r>
      <w:r w:rsidR="00084DD4" w:rsidRPr="00855C88">
        <w:rPr>
          <w:rFonts w:cstheme="minorHAnsi"/>
        </w:rPr>
        <w:t xml:space="preserve">Conservation Department </w:t>
      </w:r>
      <w:r w:rsidR="00084DD4" w:rsidRPr="00855C88">
        <w:rPr>
          <w:rFonts w:cstheme="minorHAnsi"/>
          <w:color w:val="000000"/>
        </w:rPr>
        <w:t xml:space="preserve">has predominant responsibility for </w:t>
      </w:r>
      <w:r w:rsidR="00084DD4" w:rsidRPr="00855C88">
        <w:rPr>
          <w:rFonts w:cstheme="minorHAnsi"/>
        </w:rPr>
        <w:t>maintaining standards of collection care and conservation</w:t>
      </w:r>
      <w:r w:rsidR="00084DD4" w:rsidRPr="00855C88">
        <w:rPr>
          <w:rFonts w:cstheme="minorHAnsi"/>
          <w:color w:val="000000"/>
        </w:rPr>
        <w:t xml:space="preserve"> for the extensive NMI collections it holds in trust for the Nation. The main areas of </w:t>
      </w:r>
      <w:r w:rsidR="00084DD4" w:rsidRPr="00855C88">
        <w:rPr>
          <w:rFonts w:cstheme="minorHAnsi"/>
        </w:rPr>
        <w:t xml:space="preserve">focus of the Conservation Department is to determine and enact the preventative, remedial and investigative care needs of the NMI Collection. </w:t>
      </w:r>
      <w:r w:rsidR="00084DD4" w:rsidRPr="00855C88">
        <w:rPr>
          <w:rFonts w:cstheme="minorHAnsi"/>
          <w:color w:val="000000"/>
        </w:rPr>
        <w:t>Together the team of fourteen</w:t>
      </w:r>
      <w:r w:rsidR="00084DD4" w:rsidRPr="00855C88">
        <w:rPr>
          <w:rFonts w:cstheme="minorHAnsi"/>
          <w:b/>
          <w:bCs/>
          <w:color w:val="000000"/>
        </w:rPr>
        <w:t xml:space="preserve"> </w:t>
      </w:r>
      <w:r w:rsidR="00084DD4" w:rsidRPr="00855C88">
        <w:rPr>
          <w:rFonts w:cstheme="minorHAnsi"/>
          <w:color w:val="000000"/>
        </w:rPr>
        <w:t xml:space="preserve">addressed the conservation needs across all curatorial divisions and </w:t>
      </w:r>
      <w:r w:rsidR="00FD2B63">
        <w:rPr>
          <w:rFonts w:cstheme="minorHAnsi"/>
          <w:color w:val="000000"/>
        </w:rPr>
        <w:t xml:space="preserve">NMI’s </w:t>
      </w:r>
      <w:r w:rsidR="00084DD4" w:rsidRPr="00855C88">
        <w:rPr>
          <w:rFonts w:cstheme="minorHAnsi"/>
          <w:color w:val="000000"/>
        </w:rPr>
        <w:t>eight museum sites</w:t>
      </w:r>
      <w:r w:rsidR="00855C88">
        <w:rPr>
          <w:rFonts w:cstheme="minorHAnsi"/>
          <w:color w:val="000000"/>
        </w:rPr>
        <w:t xml:space="preserve"> </w:t>
      </w:r>
      <w:r w:rsidR="00084DD4" w:rsidRPr="00855C88">
        <w:rPr>
          <w:rFonts w:ascii="Calibri" w:hAnsi="Calibri" w:cs="Calibri"/>
          <w:color w:val="000000"/>
          <w:sz w:val="24"/>
          <w:szCs w:val="24"/>
        </w:rPr>
        <w:t xml:space="preserve">on the decant of ceramics and glass collections from Collins Barracks to the CRC to enable the Changing Ireland </w:t>
      </w:r>
      <w:r w:rsidR="00855C88">
        <w:rPr>
          <w:rFonts w:ascii="Calibri" w:hAnsi="Calibri" w:cs="Calibri"/>
          <w:color w:val="000000"/>
          <w:sz w:val="24"/>
          <w:szCs w:val="24"/>
        </w:rPr>
        <w:t xml:space="preserve"> </w:t>
      </w:r>
      <w:r w:rsidR="00084DD4" w:rsidRPr="00855C88">
        <w:rPr>
          <w:rFonts w:ascii="Calibri" w:hAnsi="Calibri" w:cs="Calibri"/>
          <w:color w:val="000000"/>
          <w:sz w:val="24"/>
          <w:szCs w:val="24"/>
        </w:rPr>
        <w:t xml:space="preserve">gallery development. </w:t>
      </w:r>
    </w:p>
    <w:p w14:paraId="3CFCA657" w14:textId="77777777" w:rsidR="00084DD4" w:rsidRPr="00855C88" w:rsidRDefault="00084DD4" w:rsidP="00855C88">
      <w:pPr>
        <w:spacing w:after="0" w:line="276" w:lineRule="auto"/>
        <w:contextualSpacing/>
        <w:rPr>
          <w:rFonts w:ascii="Calibri" w:hAnsi="Calibri" w:cs="Calibri"/>
          <w:b/>
          <w:bCs/>
          <w:color w:val="000000"/>
          <w:sz w:val="24"/>
          <w:szCs w:val="24"/>
        </w:rPr>
      </w:pPr>
    </w:p>
    <w:p w14:paraId="66F26E16" w14:textId="48D7CC8B" w:rsidR="00FD2B63" w:rsidRDefault="00FD2B63" w:rsidP="00F417DB">
      <w:pPr>
        <w:spacing w:after="0" w:line="276" w:lineRule="auto"/>
        <w:contextualSpacing/>
        <w:jc w:val="both"/>
        <w:rPr>
          <w:rFonts w:cstheme="minorHAnsi"/>
          <w:b/>
          <w:bCs/>
          <w:color w:val="000000"/>
        </w:rPr>
      </w:pPr>
      <w:r w:rsidRPr="00FD2B63">
        <w:rPr>
          <w:rFonts w:cstheme="minorHAnsi"/>
          <w:b/>
          <w:bCs/>
          <w:color w:val="000000"/>
        </w:rPr>
        <w:t>HOUSEKEEPING AND UPGRADE OF COLLECTIONS</w:t>
      </w:r>
    </w:p>
    <w:p w14:paraId="608D20BA" w14:textId="1DDA5DFA" w:rsidR="00955FC6" w:rsidRDefault="00084DD4" w:rsidP="00F417DB">
      <w:pPr>
        <w:spacing w:after="0" w:line="276" w:lineRule="auto"/>
        <w:contextualSpacing/>
        <w:jc w:val="both"/>
        <w:rPr>
          <w:rFonts w:cstheme="minorHAnsi"/>
        </w:rPr>
      </w:pPr>
      <w:r w:rsidRPr="00855C88">
        <w:rPr>
          <w:rFonts w:cstheme="minorHAnsi"/>
          <w:color w:val="000000"/>
        </w:rPr>
        <w:t xml:space="preserve">A Preventive Conservator was appointed in February 2023 after a </w:t>
      </w:r>
      <w:r w:rsidR="00FD2B63">
        <w:rPr>
          <w:rFonts w:cstheme="minorHAnsi"/>
          <w:color w:val="000000"/>
        </w:rPr>
        <w:t>six</w:t>
      </w:r>
      <w:r w:rsidRPr="00855C88">
        <w:rPr>
          <w:rFonts w:cstheme="minorHAnsi"/>
          <w:color w:val="000000"/>
        </w:rPr>
        <w:t xml:space="preserve">-month vacancy. </w:t>
      </w:r>
      <w:r w:rsidR="00C50A76">
        <w:rPr>
          <w:rFonts w:cstheme="minorHAnsi"/>
          <w:color w:val="000000"/>
        </w:rPr>
        <w:t xml:space="preserve">Along with fellow colleagues from Registration and other departments, </w:t>
      </w:r>
      <w:r w:rsidRPr="00855C88">
        <w:rPr>
          <w:rFonts w:eastAsia="Times New Roman" w:cstheme="minorHAnsi"/>
          <w:lang w:val="en-GB"/>
        </w:rPr>
        <w:t xml:space="preserve">Conservation staff were involved in the decant of the scientific instrument, glass, and ceramic collections </w:t>
      </w:r>
      <w:r w:rsidRPr="00855C88">
        <w:rPr>
          <w:rFonts w:cstheme="minorHAnsi"/>
        </w:rPr>
        <w:t xml:space="preserve">from the North Block </w:t>
      </w:r>
      <w:r w:rsidR="00955FC6">
        <w:rPr>
          <w:rFonts w:cstheme="minorHAnsi"/>
        </w:rPr>
        <w:t>of Collins Barracks</w:t>
      </w:r>
      <w:r w:rsidRPr="00855C88">
        <w:rPr>
          <w:rFonts w:cstheme="minorHAnsi"/>
        </w:rPr>
        <w:t xml:space="preserve"> to the C</w:t>
      </w:r>
      <w:r w:rsidR="00955FC6">
        <w:rPr>
          <w:rFonts w:cstheme="minorHAnsi"/>
        </w:rPr>
        <w:t>ollections Resource Centre</w:t>
      </w:r>
      <w:r w:rsidRPr="00855C88">
        <w:rPr>
          <w:rFonts w:cstheme="minorHAnsi"/>
        </w:rPr>
        <w:t xml:space="preserve"> and the decant of the Armoury. Wooden artefacts from </w:t>
      </w:r>
      <w:r w:rsidR="00955FC6">
        <w:rPr>
          <w:rFonts w:cstheme="minorHAnsi"/>
        </w:rPr>
        <w:t>our colleagues from Irish Antiquities Division</w:t>
      </w:r>
      <w:r w:rsidRPr="00855C88">
        <w:rPr>
          <w:rFonts w:cstheme="minorHAnsi"/>
        </w:rPr>
        <w:t xml:space="preserve"> were removed to a new storage space in </w:t>
      </w:r>
      <w:r w:rsidR="00955FC6">
        <w:rPr>
          <w:rFonts w:cstheme="minorHAnsi"/>
        </w:rPr>
        <w:t>the Collections Resource Centre</w:t>
      </w:r>
      <w:r w:rsidR="00955FC6" w:rsidRPr="00855C88">
        <w:rPr>
          <w:rFonts w:cstheme="minorHAnsi"/>
        </w:rPr>
        <w:t xml:space="preserve"> </w:t>
      </w:r>
      <w:r w:rsidRPr="00855C88">
        <w:rPr>
          <w:rFonts w:cstheme="minorHAnsi"/>
        </w:rPr>
        <w:t xml:space="preserve">and a rationalisation of workspaces for waterlogged wood took place. </w:t>
      </w:r>
    </w:p>
    <w:p w14:paraId="01DF6447" w14:textId="77777777" w:rsidR="00955FC6" w:rsidRDefault="00955FC6" w:rsidP="00F417DB">
      <w:pPr>
        <w:spacing w:after="0" w:line="276" w:lineRule="auto"/>
        <w:contextualSpacing/>
        <w:jc w:val="both"/>
        <w:rPr>
          <w:rFonts w:cstheme="minorHAnsi"/>
        </w:rPr>
      </w:pPr>
    </w:p>
    <w:p w14:paraId="43862A8D" w14:textId="4C9D834F" w:rsidR="00084DD4" w:rsidRPr="00855C88" w:rsidRDefault="00084DD4" w:rsidP="00855C88">
      <w:pPr>
        <w:spacing w:after="0" w:line="276" w:lineRule="auto"/>
        <w:contextualSpacing/>
        <w:jc w:val="both"/>
        <w:rPr>
          <w:rFonts w:cstheme="minorHAnsi"/>
        </w:rPr>
      </w:pPr>
      <w:r w:rsidRPr="00855C88">
        <w:rPr>
          <w:rFonts w:cstheme="minorHAnsi"/>
        </w:rPr>
        <w:t xml:space="preserve">Two new </w:t>
      </w:r>
      <w:r w:rsidRPr="00855C88">
        <w:rPr>
          <w:rFonts w:cstheme="minorHAnsi"/>
          <w:bCs/>
          <w:color w:val="000000"/>
          <w:lang w:val="en-GB"/>
        </w:rPr>
        <w:t xml:space="preserve">cold rooms, an upgraded freezer </w:t>
      </w:r>
      <w:r w:rsidRPr="00855C88">
        <w:rPr>
          <w:rFonts w:cstheme="minorHAnsi"/>
        </w:rPr>
        <w:t xml:space="preserve">and a steel mobile platform for supporting the Armada </w:t>
      </w:r>
      <w:r w:rsidR="00955FC6">
        <w:rPr>
          <w:rFonts w:cstheme="minorHAnsi"/>
        </w:rPr>
        <w:t>C</w:t>
      </w:r>
      <w:r w:rsidRPr="00855C88">
        <w:rPr>
          <w:rFonts w:cstheme="minorHAnsi"/>
        </w:rPr>
        <w:t xml:space="preserve">annon </w:t>
      </w:r>
      <w:r w:rsidRPr="00855C88">
        <w:rPr>
          <w:rFonts w:cstheme="minorHAnsi"/>
          <w:bCs/>
          <w:color w:val="000000"/>
          <w:lang w:val="en-GB"/>
        </w:rPr>
        <w:t>were installed in the Conservation department</w:t>
      </w:r>
      <w:r w:rsidR="00955FC6">
        <w:rPr>
          <w:rFonts w:cstheme="minorHAnsi"/>
          <w:bCs/>
          <w:color w:val="000000"/>
          <w:lang w:val="en-GB"/>
        </w:rPr>
        <w:t xml:space="preserve"> in 2023</w:t>
      </w:r>
      <w:r w:rsidRPr="00855C88">
        <w:rPr>
          <w:rFonts w:cstheme="minorHAnsi"/>
          <w:bCs/>
          <w:color w:val="000000"/>
          <w:lang w:val="en-GB"/>
        </w:rPr>
        <w:t xml:space="preserve">. </w:t>
      </w:r>
      <w:r w:rsidRPr="00855C88">
        <w:rPr>
          <w:rFonts w:cstheme="minorHAnsi"/>
          <w:color w:val="000000"/>
        </w:rPr>
        <w:t xml:space="preserve">Installation of a second </w:t>
      </w:r>
      <w:r w:rsidRPr="00855C88">
        <w:rPr>
          <w:rFonts w:cstheme="minorHAnsi"/>
        </w:rPr>
        <w:t xml:space="preserve">plan-chest for flag storage in Block 14 was unfortunately delayed. A new roller-storage unit was installed </w:t>
      </w:r>
      <w:r w:rsidR="00955FC6">
        <w:rPr>
          <w:rFonts w:cstheme="minorHAnsi"/>
        </w:rPr>
        <w:t xml:space="preserve">at NMI – Country Life </w:t>
      </w:r>
      <w:r w:rsidRPr="00855C88">
        <w:rPr>
          <w:rFonts w:cstheme="minorHAnsi"/>
        </w:rPr>
        <w:t>for the collaborative textile collections storage upgrade project.</w:t>
      </w:r>
      <w:r w:rsidRPr="00855C88">
        <w:rPr>
          <w:rFonts w:eastAsia="Times New Roman" w:cstheme="minorHAnsi"/>
          <w:lang w:val="en-GB"/>
        </w:rPr>
        <w:t xml:space="preserve"> </w:t>
      </w:r>
      <w:r w:rsidRPr="00855C88">
        <w:rPr>
          <w:rFonts w:cstheme="minorHAnsi"/>
        </w:rPr>
        <w:t xml:space="preserve">An extensive survey of </w:t>
      </w:r>
      <w:r w:rsidR="00955FC6">
        <w:rPr>
          <w:rFonts w:cstheme="minorHAnsi"/>
        </w:rPr>
        <w:t xml:space="preserve">the </w:t>
      </w:r>
      <w:r w:rsidRPr="00855C88">
        <w:rPr>
          <w:rFonts w:cstheme="minorHAnsi"/>
        </w:rPr>
        <w:t xml:space="preserve">textile stores </w:t>
      </w:r>
      <w:r w:rsidR="00955FC6">
        <w:rPr>
          <w:rFonts w:cstheme="minorHAnsi"/>
        </w:rPr>
        <w:t xml:space="preserve">in Collins Barracks </w:t>
      </w:r>
      <w:r w:rsidRPr="00855C88">
        <w:rPr>
          <w:rFonts w:cstheme="minorHAnsi"/>
        </w:rPr>
        <w:t>was undertaken</w:t>
      </w:r>
      <w:r w:rsidRPr="00855C88">
        <w:rPr>
          <w:rFonts w:cstheme="minorHAnsi"/>
          <w:color w:val="000000"/>
        </w:rPr>
        <w:t xml:space="preserve"> after detecting </w:t>
      </w:r>
      <w:r w:rsidRPr="00855C88">
        <w:rPr>
          <w:rFonts w:cstheme="minorHAnsi"/>
        </w:rPr>
        <w:t xml:space="preserve">moth activity. </w:t>
      </w:r>
      <w:r w:rsidRPr="00855C88">
        <w:rPr>
          <w:rFonts w:cstheme="minorHAnsi"/>
          <w:color w:val="000000"/>
        </w:rPr>
        <w:t xml:space="preserve"> </w:t>
      </w:r>
      <w:r w:rsidRPr="00855C88">
        <w:rPr>
          <w:rFonts w:cstheme="minorHAnsi"/>
          <w:color w:val="000000"/>
          <w:lang w:val="en-GB"/>
        </w:rPr>
        <w:t xml:space="preserve">Gallery and case cleaning by conservation and curatorial staff took place in the </w:t>
      </w:r>
      <w:r w:rsidRPr="00855C88">
        <w:rPr>
          <w:rFonts w:cstheme="minorHAnsi"/>
          <w:i/>
          <w:iCs/>
          <w:color w:val="000000"/>
          <w:lang w:val="en-GB"/>
        </w:rPr>
        <w:t>Viking Ireland</w:t>
      </w:r>
      <w:r w:rsidRPr="00855C88">
        <w:rPr>
          <w:rFonts w:cstheme="minorHAnsi"/>
          <w:color w:val="000000"/>
          <w:lang w:val="en-GB"/>
        </w:rPr>
        <w:t xml:space="preserve">, </w:t>
      </w:r>
      <w:proofErr w:type="spellStart"/>
      <w:r w:rsidRPr="00855C88">
        <w:rPr>
          <w:rFonts w:cstheme="minorHAnsi"/>
          <w:i/>
          <w:iCs/>
          <w:color w:val="000000"/>
          <w:lang w:val="en-GB"/>
        </w:rPr>
        <w:t>Ór</w:t>
      </w:r>
      <w:proofErr w:type="spellEnd"/>
      <w:r w:rsidRPr="00855C88">
        <w:rPr>
          <w:rFonts w:cstheme="minorHAnsi"/>
          <w:i/>
          <w:iCs/>
          <w:color w:val="000000"/>
          <w:lang w:val="en-GB"/>
        </w:rPr>
        <w:t xml:space="preserve">, The Way </w:t>
      </w:r>
      <w:r w:rsidR="005818A7">
        <w:rPr>
          <w:rFonts w:cstheme="minorHAnsi"/>
          <w:i/>
          <w:iCs/>
          <w:color w:val="000000"/>
          <w:lang w:val="en-GB"/>
        </w:rPr>
        <w:t>W</w:t>
      </w:r>
      <w:r w:rsidRPr="00855C88">
        <w:rPr>
          <w:rFonts w:cstheme="minorHAnsi"/>
          <w:i/>
          <w:iCs/>
          <w:color w:val="000000"/>
          <w:lang w:val="en-GB"/>
        </w:rPr>
        <w:t xml:space="preserve">e Wore </w:t>
      </w:r>
      <w:r w:rsidRPr="00855C88">
        <w:rPr>
          <w:rFonts w:cstheme="minorHAnsi"/>
          <w:color w:val="000000"/>
          <w:lang w:val="en-GB"/>
        </w:rPr>
        <w:t>and</w:t>
      </w:r>
      <w:r w:rsidRPr="00855C88">
        <w:rPr>
          <w:rFonts w:cstheme="minorHAnsi"/>
          <w:i/>
          <w:iCs/>
          <w:color w:val="000000"/>
          <w:lang w:val="en-GB"/>
        </w:rPr>
        <w:t xml:space="preserve"> Country Furniture </w:t>
      </w:r>
      <w:r w:rsidRPr="00855C88">
        <w:rPr>
          <w:rFonts w:cstheme="minorHAnsi"/>
          <w:color w:val="000000"/>
          <w:lang w:val="en-GB"/>
        </w:rPr>
        <w:t>exhibitions.</w:t>
      </w:r>
      <w:r w:rsidRPr="00855C88">
        <w:rPr>
          <w:rFonts w:cstheme="minorHAnsi"/>
        </w:rPr>
        <w:t xml:space="preserve"> </w:t>
      </w:r>
      <w:r w:rsidRPr="00855C88">
        <w:rPr>
          <w:rFonts w:cstheme="minorHAnsi"/>
          <w:color w:val="000000"/>
        </w:rPr>
        <w:t xml:space="preserve">There are still ongoing issues that hinder the completion of the </w:t>
      </w:r>
      <w:r w:rsidRPr="00855C88">
        <w:rPr>
          <w:rFonts w:cstheme="minorHAnsi"/>
          <w:bCs/>
          <w:color w:val="000000"/>
          <w:lang w:val="en-GB"/>
        </w:rPr>
        <w:t xml:space="preserve">Low RH room in </w:t>
      </w:r>
      <w:r w:rsidR="005818A7">
        <w:rPr>
          <w:rFonts w:cstheme="minorHAnsi"/>
          <w:bCs/>
          <w:color w:val="000000"/>
          <w:lang w:val="en-GB"/>
        </w:rPr>
        <w:t>NMI – Archaeology, Kildare Street</w:t>
      </w:r>
      <w:r w:rsidRPr="00855C88">
        <w:rPr>
          <w:rFonts w:cstheme="minorHAnsi"/>
          <w:bCs/>
          <w:color w:val="000000"/>
          <w:lang w:val="en-GB"/>
        </w:rPr>
        <w:t xml:space="preserve">. </w:t>
      </w:r>
      <w:r w:rsidRPr="00855C88">
        <w:rPr>
          <w:rFonts w:cstheme="minorHAnsi"/>
        </w:rPr>
        <w:t xml:space="preserve"> Dehydrated log boats from were cleaned and rehoused in </w:t>
      </w:r>
      <w:proofErr w:type="spellStart"/>
      <w:r w:rsidRPr="00855C88">
        <w:rPr>
          <w:rFonts w:cstheme="minorHAnsi"/>
        </w:rPr>
        <w:t>Daingean</w:t>
      </w:r>
      <w:proofErr w:type="spellEnd"/>
      <w:r w:rsidRPr="00855C88">
        <w:rPr>
          <w:rFonts w:cstheme="minorHAnsi"/>
        </w:rPr>
        <w:t xml:space="preserve">.  </w:t>
      </w:r>
    </w:p>
    <w:p w14:paraId="0D1B3FFD" w14:textId="77777777" w:rsidR="00084DD4" w:rsidRPr="00855C88" w:rsidRDefault="00084DD4" w:rsidP="00855C88">
      <w:pPr>
        <w:spacing w:after="0"/>
        <w:jc w:val="both"/>
        <w:rPr>
          <w:rFonts w:cstheme="minorHAnsi"/>
          <w:b/>
          <w:bCs/>
          <w:color w:val="000000"/>
        </w:rPr>
      </w:pPr>
    </w:p>
    <w:p w14:paraId="39D32F90" w14:textId="69204DA6" w:rsidR="005818A7" w:rsidRDefault="005818A7" w:rsidP="00F417DB">
      <w:pPr>
        <w:spacing w:after="0"/>
        <w:jc w:val="both"/>
        <w:rPr>
          <w:rFonts w:cstheme="minorHAnsi"/>
          <w:b/>
          <w:bCs/>
          <w:color w:val="000000"/>
        </w:rPr>
      </w:pPr>
      <w:r w:rsidRPr="005818A7">
        <w:rPr>
          <w:rFonts w:cstheme="minorHAnsi"/>
          <w:b/>
          <w:bCs/>
          <w:color w:val="000000"/>
        </w:rPr>
        <w:t>REMEDIAL CONSERVATION</w:t>
      </w:r>
    </w:p>
    <w:p w14:paraId="69727B70" w14:textId="4A7AB360" w:rsidR="00084DD4" w:rsidRPr="00855C88" w:rsidRDefault="00084DD4" w:rsidP="00855C88">
      <w:pPr>
        <w:spacing w:after="0"/>
        <w:jc w:val="both"/>
        <w:rPr>
          <w:rFonts w:cstheme="minorHAnsi"/>
          <w:lang w:val="en-US"/>
        </w:rPr>
      </w:pPr>
      <w:r w:rsidRPr="00855C88">
        <w:rPr>
          <w:rFonts w:cstheme="minorHAnsi"/>
        </w:rPr>
        <w:t>Treatment was undertaken on objects for exhibition and loans, improved storage, publication and research as well as first aid measures for freshly excavated archaeological material such as bog-butters and a silver coin hoard. The principal focus was on objects destined for exhibition in the</w:t>
      </w:r>
      <w:r w:rsidR="005818A7">
        <w:rPr>
          <w:rFonts w:cstheme="minorHAnsi"/>
        </w:rPr>
        <w:t xml:space="preserve"> upcoming</w:t>
      </w:r>
      <w:r w:rsidRPr="00855C88">
        <w:rPr>
          <w:rFonts w:cstheme="minorHAnsi"/>
        </w:rPr>
        <w:t xml:space="preserve"> </w:t>
      </w:r>
      <w:r w:rsidRPr="00855C88">
        <w:rPr>
          <w:rFonts w:cstheme="minorHAnsi"/>
          <w:i/>
          <w:iCs/>
        </w:rPr>
        <w:t>Changing</w:t>
      </w:r>
      <w:r w:rsidRPr="00855C88">
        <w:rPr>
          <w:rFonts w:cstheme="minorHAnsi"/>
        </w:rPr>
        <w:t xml:space="preserve"> </w:t>
      </w:r>
      <w:r w:rsidRPr="00855C88">
        <w:rPr>
          <w:rFonts w:cstheme="minorHAnsi"/>
          <w:i/>
        </w:rPr>
        <w:t>Ireland</w:t>
      </w:r>
      <w:r w:rsidR="005818A7">
        <w:rPr>
          <w:rFonts w:cstheme="minorHAnsi"/>
          <w:i/>
        </w:rPr>
        <w:t xml:space="preserve"> Galleries</w:t>
      </w:r>
      <w:r w:rsidRPr="00855C88">
        <w:rPr>
          <w:rFonts w:cstheme="minorHAnsi"/>
          <w:i/>
        </w:rPr>
        <w:t xml:space="preserve">, </w:t>
      </w:r>
      <w:r w:rsidRPr="00855C88">
        <w:rPr>
          <w:rFonts w:cstheme="minorHAnsi"/>
          <w:iCs/>
        </w:rPr>
        <w:t xml:space="preserve">the </w:t>
      </w:r>
      <w:r w:rsidRPr="00855C88">
        <w:rPr>
          <w:rFonts w:cstheme="minorHAnsi"/>
          <w:i/>
        </w:rPr>
        <w:t>Murmur of Bees</w:t>
      </w:r>
      <w:r w:rsidRPr="00855C88">
        <w:rPr>
          <w:rFonts w:cstheme="minorHAnsi"/>
        </w:rPr>
        <w:t xml:space="preserve"> and </w:t>
      </w:r>
      <w:r w:rsidR="005818A7" w:rsidRPr="00855C88">
        <w:rPr>
          <w:rFonts w:cstheme="minorHAnsi"/>
        </w:rPr>
        <w:t>the anticipated manuscript</w:t>
      </w:r>
      <w:r w:rsidRPr="00855C88">
        <w:rPr>
          <w:rFonts w:cstheme="minorHAnsi"/>
        </w:rPr>
        <w:t xml:space="preserve"> exhibition</w:t>
      </w:r>
      <w:r w:rsidR="000E243F">
        <w:rPr>
          <w:rFonts w:cstheme="minorHAnsi"/>
        </w:rPr>
        <w:t xml:space="preserve"> that is due to be launched in 2025</w:t>
      </w:r>
      <w:r w:rsidRPr="00855C88">
        <w:rPr>
          <w:rFonts w:cstheme="minorHAnsi"/>
        </w:rPr>
        <w:t xml:space="preserve">. </w:t>
      </w:r>
      <w:r w:rsidRPr="00855C88">
        <w:rPr>
          <w:rFonts w:cstheme="minorHAnsi"/>
          <w:color w:val="000000"/>
          <w:lang w:val="en-GB"/>
        </w:rPr>
        <w:t xml:space="preserve">Conservation was also carried out on core collections including the </w:t>
      </w:r>
      <w:proofErr w:type="spellStart"/>
      <w:r w:rsidRPr="00855C88">
        <w:rPr>
          <w:rFonts w:cstheme="minorHAnsi"/>
          <w:i/>
          <w:iCs/>
        </w:rPr>
        <w:t>Schlagintweit</w:t>
      </w:r>
      <w:proofErr w:type="spellEnd"/>
      <w:r w:rsidRPr="00855C88">
        <w:rPr>
          <w:rFonts w:cstheme="minorHAnsi"/>
        </w:rPr>
        <w:t xml:space="preserve"> life mask collection, </w:t>
      </w:r>
      <w:r w:rsidRPr="00855C88">
        <w:rPr>
          <w:rFonts w:cstheme="minorHAnsi"/>
          <w:lang w:val="en-US"/>
        </w:rPr>
        <w:t xml:space="preserve">prehistoric wooden tridents, the Drogheda boat in </w:t>
      </w:r>
      <w:r w:rsidR="000E243F">
        <w:rPr>
          <w:rFonts w:cstheme="minorHAnsi"/>
          <w:lang w:val="en-US"/>
        </w:rPr>
        <w:t>Collections Resource Centre</w:t>
      </w:r>
      <w:r w:rsidRPr="00855C88">
        <w:rPr>
          <w:rFonts w:cstheme="minorHAnsi"/>
          <w:lang w:val="en-US"/>
        </w:rPr>
        <w:t xml:space="preserve">, </w:t>
      </w:r>
      <w:r w:rsidRPr="00855C88">
        <w:rPr>
          <w:rFonts w:cstheme="minorHAnsi"/>
        </w:rPr>
        <w:t xml:space="preserve">the </w:t>
      </w:r>
      <w:r w:rsidRPr="00855C88">
        <w:rPr>
          <w:rFonts w:cstheme="minorHAnsi"/>
          <w:lang w:val="en-US"/>
        </w:rPr>
        <w:t xml:space="preserve">Armada cannon, gun-carriage wheel and pitch vessel and </w:t>
      </w:r>
      <w:r w:rsidRPr="00855C88">
        <w:rPr>
          <w:rFonts w:cstheme="minorHAnsi"/>
        </w:rPr>
        <w:t>the recently acquired medieval bells from Howth Castle.</w:t>
      </w:r>
    </w:p>
    <w:p w14:paraId="67F6702C" w14:textId="77777777" w:rsidR="00084DD4" w:rsidRPr="00855C88" w:rsidRDefault="00084DD4" w:rsidP="00855C88">
      <w:pPr>
        <w:spacing w:after="0" w:line="240" w:lineRule="auto"/>
        <w:jc w:val="both"/>
        <w:rPr>
          <w:rFonts w:cstheme="minorHAnsi"/>
          <w:b/>
          <w:lang w:val="en-US"/>
        </w:rPr>
      </w:pPr>
    </w:p>
    <w:p w14:paraId="7509A617" w14:textId="7489B21E" w:rsidR="000E243F" w:rsidRDefault="000E243F" w:rsidP="00F417DB">
      <w:pPr>
        <w:jc w:val="both"/>
        <w:rPr>
          <w:rFonts w:cstheme="minorHAnsi"/>
          <w:color w:val="000000"/>
        </w:rPr>
      </w:pPr>
      <w:r w:rsidRPr="000E243F">
        <w:rPr>
          <w:rFonts w:cstheme="minorHAnsi"/>
          <w:b/>
          <w:bCs/>
          <w:color w:val="000000"/>
        </w:rPr>
        <w:t>INVESTIGATIVE CONSERVATION</w:t>
      </w:r>
    </w:p>
    <w:p w14:paraId="743A24D1" w14:textId="413B1D10" w:rsidR="00084DD4" w:rsidRPr="000D45DB" w:rsidRDefault="00084DD4" w:rsidP="00855C88">
      <w:pPr>
        <w:jc w:val="both"/>
        <w:rPr>
          <w:rFonts w:cstheme="minorHAnsi"/>
          <w:b/>
          <w:lang w:val="en-US"/>
        </w:rPr>
      </w:pPr>
      <w:r w:rsidRPr="00855C88">
        <w:rPr>
          <w:rFonts w:cstheme="minorHAnsi"/>
          <w:color w:val="000000"/>
        </w:rPr>
        <w:t xml:space="preserve">Examination, investigation and scientific analysis of the collections routinely form part of conservation processes. Radiography of core collections continued along with the service to private archaeological conservators. Since the new Bruker XRF is portable and operable it has been used to analyse artefacts in Kildare St, Natural History and in Clare County Museum. </w:t>
      </w:r>
      <w:r w:rsidRPr="00855C88">
        <w:rPr>
          <w:rFonts w:eastAsia="Times New Roman" w:cstheme="minorHAnsi"/>
          <w:lang w:val="en-US"/>
        </w:rPr>
        <w:t>R</w:t>
      </w:r>
      <w:proofErr w:type="spellStart"/>
      <w:r w:rsidRPr="00855C88">
        <w:rPr>
          <w:rFonts w:cstheme="minorHAnsi"/>
          <w:bCs/>
          <w:color w:val="000000"/>
        </w:rPr>
        <w:t>outine</w:t>
      </w:r>
      <w:proofErr w:type="spellEnd"/>
      <w:r w:rsidRPr="00855C88">
        <w:rPr>
          <w:rFonts w:cstheme="minorHAnsi"/>
          <w:bCs/>
          <w:color w:val="000000"/>
        </w:rPr>
        <w:t xml:space="preserve"> </w:t>
      </w:r>
      <w:proofErr w:type="spellStart"/>
      <w:r w:rsidRPr="00855C88">
        <w:rPr>
          <w:rFonts w:cstheme="minorHAnsi"/>
          <w:bCs/>
          <w:color w:val="000000"/>
        </w:rPr>
        <w:t>xrf</w:t>
      </w:r>
      <w:proofErr w:type="spellEnd"/>
      <w:r w:rsidRPr="00855C88">
        <w:rPr>
          <w:rFonts w:cstheme="minorHAnsi"/>
          <w:bCs/>
          <w:color w:val="000000"/>
        </w:rPr>
        <w:t xml:space="preserve"> analysis of new and potential acquisitions from IAD was undertaken to determine composition and authenticity - a number of coin forgeries were detected. Research projects for forthcoming publications and these</w:t>
      </w:r>
      <w:r w:rsidRPr="000D45DB">
        <w:rPr>
          <w:rFonts w:cstheme="minorHAnsi"/>
          <w:bCs/>
          <w:color w:val="000000"/>
        </w:rPr>
        <w:t xml:space="preserve">s were continued: </w:t>
      </w:r>
      <w:proofErr w:type="spellStart"/>
      <w:r w:rsidRPr="00855C88">
        <w:rPr>
          <w:rFonts w:cstheme="minorHAnsi"/>
          <w:bCs/>
          <w:color w:val="000000"/>
        </w:rPr>
        <w:t>Drumanagh</w:t>
      </w:r>
      <w:proofErr w:type="spellEnd"/>
      <w:r w:rsidRPr="00855C88">
        <w:rPr>
          <w:rFonts w:cstheme="minorHAnsi"/>
          <w:bCs/>
          <w:color w:val="000000"/>
        </w:rPr>
        <w:t xml:space="preserve"> Iron-age copper alloys, and early medieval vessels.</w:t>
      </w:r>
      <w:r w:rsidRPr="00855C88">
        <w:rPr>
          <w:rFonts w:cstheme="minorHAnsi"/>
          <w:lang w:val="en-US"/>
        </w:rPr>
        <w:t xml:space="preserve"> Analysis was also carried out on artefacts selected for the</w:t>
      </w:r>
      <w:r w:rsidR="00035DD3">
        <w:rPr>
          <w:rFonts w:cstheme="minorHAnsi"/>
          <w:lang w:val="en-US"/>
        </w:rPr>
        <w:t xml:space="preserve"> 2025</w:t>
      </w:r>
      <w:r w:rsidRPr="00855C88">
        <w:rPr>
          <w:rFonts w:cstheme="minorHAnsi"/>
          <w:lang w:val="en-US"/>
        </w:rPr>
        <w:t xml:space="preserve"> </w:t>
      </w:r>
      <w:r w:rsidR="00035DD3">
        <w:rPr>
          <w:rFonts w:cstheme="minorHAnsi"/>
          <w:lang w:val="en-US"/>
        </w:rPr>
        <w:t>manuscript</w:t>
      </w:r>
      <w:r w:rsidRPr="00855C88">
        <w:rPr>
          <w:rFonts w:cstheme="minorHAnsi"/>
          <w:lang w:val="en-US"/>
        </w:rPr>
        <w:t xml:space="preserve"> exhibition. </w:t>
      </w:r>
      <w:r w:rsidRPr="00855C88">
        <w:rPr>
          <w:rFonts w:cstheme="minorHAnsi"/>
        </w:rPr>
        <w:t>Additionally, Conservation undertook or facilitated sampling of artefacts such as crosiers, spear shafts, tool handles and human remains for C14 dating and wood identification. The Cross of Clogher was obtained on short-term loan from Monaghan County Museum and was surface cleaned, fully recorded and subjected to radiography and XRF analysis to determine the form, construction and the alloys used in its manufacture</w:t>
      </w:r>
      <w:r w:rsidRPr="000D45DB">
        <w:rPr>
          <w:rFonts w:cstheme="minorHAnsi"/>
        </w:rPr>
        <w:t>.</w:t>
      </w:r>
      <w:r w:rsidRPr="000D45DB">
        <w:rPr>
          <w:rFonts w:cstheme="minorHAnsi"/>
          <w:b/>
          <w:lang w:val="en-US"/>
        </w:rPr>
        <w:t xml:space="preserve"> </w:t>
      </w:r>
    </w:p>
    <w:p w14:paraId="75A36826" w14:textId="42A77C5A" w:rsidR="00084DD4" w:rsidRPr="00B269D4" w:rsidRDefault="00035DD3" w:rsidP="00855C88">
      <w:pPr>
        <w:rPr>
          <w:rFonts w:cstheme="minorHAnsi"/>
          <w:b/>
          <w:lang w:val="en-US"/>
        </w:rPr>
      </w:pPr>
      <w:r w:rsidRPr="00035DD3">
        <w:rPr>
          <w:rFonts w:cstheme="minorHAnsi"/>
          <w:b/>
          <w:lang w:val="en-US"/>
        </w:rPr>
        <w:t>EXHIBITIONS AND LOANS</w:t>
      </w:r>
      <w:r w:rsidR="00084DD4" w:rsidRPr="00855C88">
        <w:rPr>
          <w:rFonts w:ascii="Calibri" w:hAnsi="Calibri" w:cs="Calibri"/>
          <w:b/>
          <w:sz w:val="24"/>
          <w:szCs w:val="24"/>
          <w:lang w:val="en-US"/>
        </w:rPr>
        <w:t xml:space="preserve">: </w:t>
      </w:r>
      <w:r w:rsidR="00084DD4" w:rsidRPr="00855C88">
        <w:rPr>
          <w:rFonts w:hAnsi="Calibri" w:cs="Calibri"/>
          <w:sz w:val="24"/>
          <w:szCs w:val="24"/>
        </w:rPr>
        <w:t xml:space="preserve">Conservation staff from Textiles, Paper, Furniture and Applied Arts were involved in numerous planning meetings and discussions concerning the content of the </w:t>
      </w:r>
      <w:r w:rsidR="00084DD4" w:rsidRPr="00855C88">
        <w:rPr>
          <w:rFonts w:ascii="Calibri" w:hAnsi="Calibri" w:cs="Calibri"/>
          <w:i/>
          <w:sz w:val="24"/>
          <w:szCs w:val="24"/>
        </w:rPr>
        <w:t>Changing Ireland</w:t>
      </w:r>
      <w:r w:rsidR="00084DD4" w:rsidRPr="00855C88">
        <w:rPr>
          <w:rFonts w:ascii="Calibri" w:hAnsi="Calibri" w:cs="Calibri"/>
          <w:sz w:val="24"/>
          <w:szCs w:val="24"/>
        </w:rPr>
        <w:t xml:space="preserve"> exhibition. Staff also conserved and mounted artefacts selected for </w:t>
      </w:r>
      <w:r w:rsidR="00084DD4" w:rsidRPr="00855C88">
        <w:rPr>
          <w:rFonts w:ascii="Calibri" w:hAnsi="Calibri" w:cs="Calibri"/>
          <w:i/>
          <w:iCs/>
          <w:sz w:val="24"/>
          <w:szCs w:val="24"/>
        </w:rPr>
        <w:t xml:space="preserve">the GAA: people, objects &amp; stories </w:t>
      </w:r>
      <w:r w:rsidR="00084DD4" w:rsidRPr="00855C88">
        <w:rPr>
          <w:rFonts w:ascii="Calibri" w:hAnsi="Calibri" w:cs="Calibri"/>
          <w:sz w:val="24"/>
          <w:szCs w:val="24"/>
        </w:rPr>
        <w:t xml:space="preserve">and </w:t>
      </w:r>
      <w:r w:rsidR="00084DD4" w:rsidRPr="00855C88">
        <w:rPr>
          <w:rFonts w:ascii="Calibri" w:hAnsi="Calibri" w:cs="Calibri"/>
          <w:iCs/>
          <w:sz w:val="24"/>
          <w:szCs w:val="24"/>
        </w:rPr>
        <w:t xml:space="preserve">the </w:t>
      </w:r>
      <w:r w:rsidR="00084DD4" w:rsidRPr="00855C88">
        <w:rPr>
          <w:rFonts w:ascii="Calibri" w:hAnsi="Calibri" w:cs="Calibri"/>
          <w:i/>
          <w:sz w:val="24"/>
          <w:szCs w:val="24"/>
        </w:rPr>
        <w:t xml:space="preserve">Murmur of Bees </w:t>
      </w:r>
      <w:r w:rsidR="00084DD4" w:rsidRPr="00855C88">
        <w:rPr>
          <w:rFonts w:ascii="Calibri" w:hAnsi="Calibri" w:cs="Calibri"/>
          <w:iCs/>
          <w:sz w:val="24"/>
          <w:szCs w:val="24"/>
        </w:rPr>
        <w:t xml:space="preserve">exhibitions. The latter included </w:t>
      </w:r>
      <w:r w:rsidR="00084DD4" w:rsidRPr="000D45DB">
        <w:rPr>
          <w:rFonts w:cstheme="minorHAnsi"/>
          <w:iCs/>
        </w:rPr>
        <w:t xml:space="preserve">an important loan from the Corning Museum of Glass, USA. The </w:t>
      </w:r>
      <w:proofErr w:type="spellStart"/>
      <w:r w:rsidR="00084DD4" w:rsidRPr="000D45DB">
        <w:rPr>
          <w:rFonts w:cstheme="minorHAnsi"/>
          <w:i/>
          <w:iCs/>
          <w:lang w:val="en-US"/>
        </w:rPr>
        <w:t>Airgead</w:t>
      </w:r>
      <w:proofErr w:type="spellEnd"/>
      <w:r w:rsidR="00084DD4" w:rsidRPr="000D45DB">
        <w:rPr>
          <w:rFonts w:cstheme="minorHAnsi"/>
          <w:lang w:val="en-US"/>
        </w:rPr>
        <w:t xml:space="preserve"> exhibition was upgraded and remounted. </w:t>
      </w:r>
      <w:r w:rsidR="00084DD4" w:rsidRPr="000D45DB">
        <w:rPr>
          <w:rFonts w:cstheme="minorHAnsi"/>
          <w:iCs/>
        </w:rPr>
        <w:t xml:space="preserve">Conservation and IAD staff were involved in visits to archaeological companies, local museums and heritage centres to inspect artefacts, environmental conditions and buildings. </w:t>
      </w:r>
      <w:r w:rsidR="00084DD4" w:rsidRPr="000D45DB">
        <w:rPr>
          <w:rFonts w:cstheme="minorHAnsi"/>
          <w:lang w:val="en-US"/>
        </w:rPr>
        <w:t xml:space="preserve">Loan inspections also took place in Yorkshire at the Royal </w:t>
      </w:r>
      <w:proofErr w:type="spellStart"/>
      <w:r w:rsidR="00084DD4" w:rsidRPr="000D45DB">
        <w:rPr>
          <w:rFonts w:cstheme="minorHAnsi"/>
          <w:lang w:val="en-US"/>
        </w:rPr>
        <w:t>Armouries</w:t>
      </w:r>
      <w:proofErr w:type="spellEnd"/>
      <w:r w:rsidR="00084DD4" w:rsidRPr="000D45DB">
        <w:rPr>
          <w:rFonts w:cstheme="minorHAnsi"/>
          <w:lang w:val="en-US"/>
        </w:rPr>
        <w:t xml:space="preserve">, and the </w:t>
      </w:r>
      <w:r w:rsidR="00084DD4" w:rsidRPr="000D45DB">
        <w:rPr>
          <w:rFonts w:eastAsia="Times New Roman" w:cstheme="minorHAnsi"/>
          <w:lang w:val="en-GB"/>
        </w:rPr>
        <w:t>Captain Cook Museum, Whitby, where a long-term loan was returned.</w:t>
      </w:r>
    </w:p>
    <w:p w14:paraId="34E1AFAA" w14:textId="1B9B80C2" w:rsidR="006875CD" w:rsidRDefault="006875CD" w:rsidP="00F417DB">
      <w:pPr>
        <w:spacing w:after="0" w:line="240" w:lineRule="auto"/>
        <w:jc w:val="both"/>
        <w:rPr>
          <w:rFonts w:cstheme="minorHAnsi"/>
          <w:b/>
          <w:bCs/>
        </w:rPr>
      </w:pPr>
      <w:r w:rsidRPr="006875CD">
        <w:rPr>
          <w:rFonts w:cstheme="minorHAnsi"/>
          <w:b/>
          <w:bCs/>
        </w:rPr>
        <w:t>FIELDWORK</w:t>
      </w:r>
    </w:p>
    <w:p w14:paraId="43742A23" w14:textId="77777777" w:rsidR="006875CD" w:rsidRDefault="006875CD" w:rsidP="00F417DB">
      <w:pPr>
        <w:spacing w:after="0" w:line="240" w:lineRule="auto"/>
        <w:jc w:val="both"/>
        <w:rPr>
          <w:rFonts w:cstheme="minorHAnsi"/>
          <w:b/>
          <w:bCs/>
        </w:rPr>
      </w:pPr>
    </w:p>
    <w:p w14:paraId="18DF6E52" w14:textId="24397F57" w:rsidR="00084DD4" w:rsidRPr="00B269D4" w:rsidRDefault="006875CD" w:rsidP="00B269D4">
      <w:pPr>
        <w:spacing w:after="0" w:line="240" w:lineRule="auto"/>
        <w:jc w:val="both"/>
        <w:rPr>
          <w:rFonts w:cstheme="minorHAnsi"/>
          <w:b/>
          <w:bCs/>
        </w:rPr>
      </w:pPr>
      <w:r w:rsidRPr="00B269D4">
        <w:rPr>
          <w:rFonts w:cstheme="minorHAnsi"/>
        </w:rPr>
        <w:t>Fieldwork was carried out following</w:t>
      </w:r>
      <w:r w:rsidR="00084DD4" w:rsidRPr="00B269D4">
        <w:rPr>
          <w:rFonts w:cstheme="minorHAnsi"/>
        </w:rPr>
        <w:t xml:space="preserve"> recovery of archaeological material and minor excavations from a variety of contexts in particular bog butters, human remains and wooden artefacts. In addition, numerous medieval metal artefacts were recovered from the River Shannon by divers. Conservation staff were also active in inspecting county museums, heritage centres and commercial archaeological premises (Co. Waterford, Clare and Offaly) and facilities</w:t>
      </w:r>
      <w:r w:rsidR="00084DD4" w:rsidRPr="00B269D4">
        <w:rPr>
          <w:rStyle w:val="eop"/>
          <w:rFonts w:cstheme="minorHAnsi"/>
          <w:color w:val="201F1E"/>
          <w:shd w:val="clear" w:color="auto" w:fill="FFFFFF"/>
        </w:rPr>
        <w:t xml:space="preserve">.  </w:t>
      </w:r>
    </w:p>
    <w:p w14:paraId="4E9804A6" w14:textId="77777777" w:rsidR="00084DD4" w:rsidRPr="00B269D4" w:rsidRDefault="00084DD4" w:rsidP="00B269D4">
      <w:pPr>
        <w:spacing w:after="0" w:line="240" w:lineRule="auto"/>
        <w:jc w:val="both"/>
        <w:rPr>
          <w:rFonts w:cstheme="minorHAnsi"/>
          <w:b/>
        </w:rPr>
      </w:pPr>
    </w:p>
    <w:p w14:paraId="649ECEE6" w14:textId="49885676" w:rsidR="006875CD" w:rsidRDefault="006875CD" w:rsidP="00F417DB">
      <w:pPr>
        <w:spacing w:after="0" w:line="276" w:lineRule="auto"/>
        <w:contextualSpacing/>
        <w:jc w:val="both"/>
        <w:rPr>
          <w:rFonts w:cstheme="minorHAnsi"/>
          <w:b/>
        </w:rPr>
      </w:pPr>
      <w:r w:rsidRPr="006875CD">
        <w:rPr>
          <w:rFonts w:cstheme="minorHAnsi"/>
          <w:b/>
        </w:rPr>
        <w:t>RESEARCH, COLLABORATION, ENGAGEMENT &amp; OUTREACH</w:t>
      </w:r>
    </w:p>
    <w:p w14:paraId="76BA102F" w14:textId="389A1C65" w:rsidR="00CC5FD2" w:rsidRDefault="00084DD4" w:rsidP="00F417DB">
      <w:pPr>
        <w:spacing w:after="0" w:line="276" w:lineRule="auto"/>
        <w:contextualSpacing/>
        <w:jc w:val="both"/>
        <w:rPr>
          <w:rFonts w:cstheme="minorHAnsi"/>
        </w:rPr>
      </w:pPr>
      <w:r w:rsidRPr="00B269D4">
        <w:rPr>
          <w:rFonts w:cstheme="minorHAnsi"/>
          <w:bCs/>
          <w:sz w:val="24"/>
          <w:szCs w:val="24"/>
        </w:rPr>
        <w:t xml:space="preserve">Conservation staff </w:t>
      </w:r>
      <w:r w:rsidRPr="00B269D4">
        <w:rPr>
          <w:rFonts w:cstheme="minorHAnsi"/>
          <w:sz w:val="24"/>
          <w:szCs w:val="24"/>
        </w:rPr>
        <w:t>continued to deliver a number of modules (Light, Pollution, Insect Pests; Temperature an</w:t>
      </w:r>
      <w:r w:rsidRPr="00B269D4">
        <w:rPr>
          <w:rFonts w:cstheme="minorHAnsi"/>
        </w:rPr>
        <w:t>d Relative Humidity; Disaster Preparedness; Investigative Conservation, Handling and Packing), workshops and tours to</w:t>
      </w:r>
      <w:r w:rsidR="00F8280C">
        <w:rPr>
          <w:rFonts w:cstheme="minorHAnsi"/>
        </w:rPr>
        <w:t xml:space="preserve"> MA in Museum Studies students at </w:t>
      </w:r>
      <w:r w:rsidRPr="00B269D4">
        <w:rPr>
          <w:rFonts w:cstheme="minorHAnsi"/>
        </w:rPr>
        <w:t xml:space="preserve">the </w:t>
      </w:r>
      <w:r w:rsidR="006875CD">
        <w:rPr>
          <w:rFonts w:cstheme="minorHAnsi"/>
        </w:rPr>
        <w:t>University College Cork</w:t>
      </w:r>
      <w:r w:rsidRPr="00B269D4">
        <w:rPr>
          <w:rFonts w:cstheme="minorHAnsi"/>
        </w:rPr>
        <w:t xml:space="preserve">. </w:t>
      </w:r>
      <w:r w:rsidR="00B269D4">
        <w:rPr>
          <w:rFonts w:cstheme="minorHAnsi"/>
        </w:rPr>
        <w:t>S</w:t>
      </w:r>
      <w:r w:rsidRPr="00B269D4">
        <w:rPr>
          <w:rFonts w:cstheme="minorHAnsi"/>
        </w:rPr>
        <w:t xml:space="preserve">taff also </w:t>
      </w:r>
      <w:r w:rsidRPr="00B269D4">
        <w:rPr>
          <w:rFonts w:eastAsia="Times New Roman" w:cstheme="minorHAnsi"/>
          <w:lang w:val="en-GB"/>
        </w:rPr>
        <w:t xml:space="preserve">provided tours of the Conservation labs for NMI staff and other cultural and research institutions. </w:t>
      </w:r>
      <w:r w:rsidRPr="00B269D4">
        <w:rPr>
          <w:rFonts w:cstheme="minorHAnsi"/>
        </w:rPr>
        <w:t>Conservation staff are represented on the committees of Institute of Conservator Restorers of Ireland</w:t>
      </w:r>
      <w:r w:rsidR="00F8280C">
        <w:rPr>
          <w:rFonts w:cstheme="minorHAnsi"/>
        </w:rPr>
        <w:t xml:space="preserve"> (</w:t>
      </w:r>
      <w:r w:rsidR="00F8280C" w:rsidRPr="00E20A92">
        <w:rPr>
          <w:rFonts w:cstheme="minorHAnsi"/>
        </w:rPr>
        <w:t>ICRI</w:t>
      </w:r>
      <w:r w:rsidR="00F8280C">
        <w:rPr>
          <w:rFonts w:cstheme="minorHAnsi"/>
        </w:rPr>
        <w:t>)</w:t>
      </w:r>
      <w:r w:rsidRPr="00B269D4">
        <w:rPr>
          <w:rFonts w:cstheme="minorHAnsi"/>
        </w:rPr>
        <w:t xml:space="preserve"> and the Conservation and Collection Care Group of the C</w:t>
      </w:r>
      <w:r w:rsidR="00F8280C">
        <w:rPr>
          <w:rFonts w:cstheme="minorHAnsi"/>
        </w:rPr>
        <w:t>ouncil for National Cultural Institutions of Ireland (CNCI)</w:t>
      </w:r>
      <w:r w:rsidRPr="00B269D4">
        <w:rPr>
          <w:rFonts w:cstheme="minorHAnsi"/>
        </w:rPr>
        <w:t xml:space="preserve">. </w:t>
      </w:r>
    </w:p>
    <w:p w14:paraId="3A5FF28F" w14:textId="77777777" w:rsidR="00CC5FD2" w:rsidRDefault="00CC5FD2" w:rsidP="00F417DB">
      <w:pPr>
        <w:spacing w:after="0" w:line="276" w:lineRule="auto"/>
        <w:contextualSpacing/>
        <w:jc w:val="both"/>
        <w:rPr>
          <w:rFonts w:cstheme="minorHAnsi"/>
        </w:rPr>
      </w:pPr>
    </w:p>
    <w:p w14:paraId="38F72B5F" w14:textId="52D57316" w:rsidR="00084DD4" w:rsidRPr="00B269D4" w:rsidRDefault="00084DD4" w:rsidP="00B269D4">
      <w:pPr>
        <w:spacing w:after="0" w:line="276" w:lineRule="auto"/>
        <w:contextualSpacing/>
        <w:jc w:val="both"/>
        <w:rPr>
          <w:rFonts w:cstheme="minorHAnsi"/>
        </w:rPr>
      </w:pPr>
      <w:r w:rsidRPr="00B269D4">
        <w:rPr>
          <w:rFonts w:cstheme="minorHAnsi"/>
        </w:rPr>
        <w:t>Conservation staff actively participated in numerous online CPD training courses, conferences and seminars</w:t>
      </w:r>
      <w:r w:rsidR="00F8280C">
        <w:rPr>
          <w:rFonts w:cstheme="minorHAnsi"/>
        </w:rPr>
        <w:t xml:space="preserve">, </w:t>
      </w:r>
      <w:r w:rsidRPr="00B269D4">
        <w:rPr>
          <w:rFonts w:cstheme="minorHAnsi"/>
        </w:rPr>
        <w:t>e.g.</w:t>
      </w:r>
      <w:r w:rsidRPr="00B269D4">
        <w:rPr>
          <w:rFonts w:cstheme="minorHAnsi"/>
          <w:lang w:val="en-US"/>
        </w:rPr>
        <w:t xml:space="preserve"> </w:t>
      </w:r>
      <w:r w:rsidRPr="00B269D4">
        <w:rPr>
          <w:rFonts w:cstheme="minorHAnsi"/>
        </w:rPr>
        <w:t xml:space="preserve">CNCI conferences: </w:t>
      </w:r>
      <w:r w:rsidRPr="00B269D4">
        <w:rPr>
          <w:rFonts w:cstheme="minorHAnsi"/>
          <w:i/>
          <w:iCs/>
          <w:lang w:val="en-US"/>
        </w:rPr>
        <w:t xml:space="preserve">Open and Shut – display case requirements </w:t>
      </w:r>
      <w:r w:rsidRPr="00B269D4">
        <w:rPr>
          <w:rFonts w:cstheme="minorHAnsi"/>
          <w:lang w:val="en-US"/>
        </w:rPr>
        <w:t xml:space="preserve">and </w:t>
      </w:r>
      <w:r w:rsidR="000524DC">
        <w:rPr>
          <w:rFonts w:cstheme="minorHAnsi"/>
          <w:i/>
          <w:iCs/>
          <w:lang w:val="en-US"/>
        </w:rPr>
        <w:t>S</w:t>
      </w:r>
      <w:r w:rsidRPr="00B269D4">
        <w:rPr>
          <w:rFonts w:cstheme="minorHAnsi"/>
          <w:i/>
          <w:iCs/>
          <w:lang w:val="en-US"/>
        </w:rPr>
        <w:t>pecifications</w:t>
      </w:r>
      <w:r w:rsidRPr="00B269D4">
        <w:rPr>
          <w:rFonts w:cstheme="minorHAnsi"/>
          <w:lang w:val="en-US"/>
        </w:rPr>
        <w:t xml:space="preserve"> and </w:t>
      </w:r>
      <w:r w:rsidRPr="00B269D4">
        <w:rPr>
          <w:rFonts w:cstheme="minorHAnsi"/>
          <w:i/>
          <w:iCs/>
        </w:rPr>
        <w:t xml:space="preserve">Managing Museum </w:t>
      </w:r>
      <w:r w:rsidR="002642F1" w:rsidRPr="002642F1">
        <w:rPr>
          <w:rFonts w:cstheme="minorHAnsi"/>
          <w:i/>
          <w:iCs/>
        </w:rPr>
        <w:t>Environments</w:t>
      </w:r>
      <w:r w:rsidR="002642F1">
        <w:rPr>
          <w:rFonts w:cstheme="minorHAnsi"/>
        </w:rPr>
        <w:t>, and</w:t>
      </w:r>
      <w:r w:rsidR="008735DD">
        <w:rPr>
          <w:rFonts w:cstheme="minorHAnsi"/>
        </w:rPr>
        <w:t xml:space="preserve"> provided</w:t>
      </w:r>
      <w:r w:rsidRPr="00B269D4">
        <w:rPr>
          <w:rFonts w:cstheme="minorHAnsi"/>
        </w:rPr>
        <w:t xml:space="preserve"> conservation advice </w:t>
      </w:r>
      <w:r w:rsidR="002642F1">
        <w:rPr>
          <w:rFonts w:cstheme="minorHAnsi"/>
        </w:rPr>
        <w:t>to</w:t>
      </w:r>
      <w:r w:rsidRPr="00B269D4">
        <w:rPr>
          <w:rFonts w:cstheme="minorHAnsi"/>
        </w:rPr>
        <w:t xml:space="preserve"> cultural institutions, researchers and the public. Conservation staff also participated in a number of workshops to discuss and develop </w:t>
      </w:r>
      <w:r w:rsidR="000524DC">
        <w:rPr>
          <w:rFonts w:cstheme="minorHAnsi"/>
        </w:rPr>
        <w:t>NMI’s</w:t>
      </w:r>
      <w:r w:rsidR="000524DC" w:rsidRPr="00B269D4">
        <w:rPr>
          <w:rFonts w:cstheme="minorHAnsi"/>
        </w:rPr>
        <w:t xml:space="preserve"> </w:t>
      </w:r>
      <w:r w:rsidRPr="00B269D4">
        <w:rPr>
          <w:rFonts w:cstheme="minorHAnsi"/>
        </w:rPr>
        <w:t xml:space="preserve">Collections Care and Conservation Strategy and Risk Management templates. </w:t>
      </w:r>
      <w:r w:rsidR="000524DC">
        <w:rPr>
          <w:rFonts w:cstheme="minorHAnsi"/>
        </w:rPr>
        <w:t>NMI’s</w:t>
      </w:r>
      <w:r w:rsidRPr="00B269D4">
        <w:rPr>
          <w:rFonts w:cstheme="minorHAnsi"/>
        </w:rPr>
        <w:t xml:space="preserve"> Textile </w:t>
      </w:r>
      <w:r w:rsidR="000524DC">
        <w:rPr>
          <w:rFonts w:cstheme="minorHAnsi"/>
        </w:rPr>
        <w:t>C</w:t>
      </w:r>
      <w:r w:rsidRPr="00B269D4">
        <w:rPr>
          <w:rFonts w:cstheme="minorHAnsi"/>
        </w:rPr>
        <w:t xml:space="preserve">onservator worked closely with Education and </w:t>
      </w:r>
      <w:r w:rsidR="000524DC">
        <w:rPr>
          <w:rFonts w:cstheme="minorHAnsi"/>
        </w:rPr>
        <w:t xml:space="preserve">Artist-in-Residence, </w:t>
      </w:r>
      <w:r w:rsidRPr="00B269D4">
        <w:rPr>
          <w:rFonts w:cstheme="minorHAnsi"/>
        </w:rPr>
        <w:t>Anthony Haughey on the</w:t>
      </w:r>
      <w:r w:rsidR="000524DC">
        <w:rPr>
          <w:rFonts w:cstheme="minorHAnsi"/>
        </w:rPr>
        <w:t xml:space="preserve"> development of the</w:t>
      </w:r>
      <w:r w:rsidRPr="00B269D4">
        <w:rPr>
          <w:rFonts w:cstheme="minorHAnsi"/>
        </w:rPr>
        <w:t xml:space="preserve"> </w:t>
      </w:r>
      <w:r w:rsidRPr="00B269D4">
        <w:rPr>
          <w:rFonts w:cstheme="minorHAnsi"/>
          <w:i/>
        </w:rPr>
        <w:t xml:space="preserve">We make our own </w:t>
      </w:r>
      <w:r w:rsidR="00CC5FD2">
        <w:rPr>
          <w:rFonts w:cstheme="minorHAnsi"/>
          <w:i/>
        </w:rPr>
        <w:t>h</w:t>
      </w:r>
      <w:r w:rsidRPr="00B269D4">
        <w:rPr>
          <w:rFonts w:cstheme="minorHAnsi"/>
          <w:i/>
        </w:rPr>
        <w:t>istories</w:t>
      </w:r>
      <w:r w:rsidR="000524DC">
        <w:rPr>
          <w:rFonts w:cstheme="minorHAnsi"/>
          <w:i/>
        </w:rPr>
        <w:t xml:space="preserve"> </w:t>
      </w:r>
      <w:r w:rsidR="000524DC" w:rsidRPr="00B269D4">
        <w:rPr>
          <w:rFonts w:cstheme="minorHAnsi"/>
          <w:iCs/>
        </w:rPr>
        <w:t>exhibition</w:t>
      </w:r>
      <w:r w:rsidRPr="00B269D4">
        <w:rPr>
          <w:rFonts w:cstheme="minorHAnsi"/>
          <w:iCs/>
        </w:rPr>
        <w:t>.</w:t>
      </w:r>
      <w:r w:rsidRPr="00B269D4">
        <w:rPr>
          <w:rFonts w:cstheme="minorHAnsi"/>
        </w:rPr>
        <w:t xml:space="preserve"> </w:t>
      </w:r>
      <w:r w:rsidR="008735DD">
        <w:rPr>
          <w:rFonts w:cstheme="minorHAnsi"/>
        </w:rPr>
        <w:t>The team also assisted colleagues in the National Monuments Underwater Unit on the</w:t>
      </w:r>
      <w:r w:rsidRPr="00B269D4">
        <w:rPr>
          <w:rFonts w:cstheme="minorHAnsi"/>
        </w:rPr>
        <w:t xml:space="preserve"> formulat</w:t>
      </w:r>
      <w:r w:rsidR="008735DD">
        <w:rPr>
          <w:rFonts w:cstheme="minorHAnsi"/>
        </w:rPr>
        <w:t>ion of</w:t>
      </w:r>
      <w:r w:rsidRPr="00B269D4">
        <w:rPr>
          <w:rFonts w:cstheme="minorHAnsi"/>
        </w:rPr>
        <w:t xml:space="preserve"> an Underwater Cultural Heritage strategy.</w:t>
      </w:r>
    </w:p>
    <w:p w14:paraId="7D47B7E5" w14:textId="77777777" w:rsidR="00084DD4" w:rsidRPr="00B269D4" w:rsidRDefault="00084DD4" w:rsidP="00B269D4">
      <w:pPr>
        <w:spacing w:after="0" w:line="240" w:lineRule="auto"/>
        <w:jc w:val="both"/>
        <w:rPr>
          <w:rFonts w:cstheme="minorHAnsi"/>
          <w:lang w:val="en-US"/>
        </w:rPr>
      </w:pPr>
    </w:p>
    <w:p w14:paraId="598572D2" w14:textId="77777777" w:rsidR="00084DD4" w:rsidRPr="00B269D4" w:rsidRDefault="00084DD4" w:rsidP="00B269D4">
      <w:pPr>
        <w:jc w:val="both"/>
        <w:rPr>
          <w:rFonts w:cstheme="minorHAnsi"/>
          <w:b/>
          <w:bCs/>
          <w:sz w:val="24"/>
          <w:szCs w:val="24"/>
        </w:rPr>
      </w:pPr>
    </w:p>
    <w:bookmarkEnd w:id="1"/>
    <w:p w14:paraId="5ABE5160" w14:textId="77777777" w:rsidR="00084DD4" w:rsidRPr="00B269D4" w:rsidRDefault="00084DD4" w:rsidP="00B269D4">
      <w:pPr>
        <w:jc w:val="both"/>
        <w:rPr>
          <w:rFonts w:cstheme="minorHAnsi"/>
          <w:b/>
          <w:bCs/>
          <w:sz w:val="24"/>
          <w:szCs w:val="24"/>
        </w:rPr>
      </w:pPr>
    </w:p>
    <w:p w14:paraId="107F7457" w14:textId="77777777" w:rsidR="00ED451B" w:rsidRPr="000C4B18" w:rsidRDefault="00ED451B" w:rsidP="00F417DB">
      <w:pPr>
        <w:autoSpaceDE w:val="0"/>
        <w:autoSpaceDN w:val="0"/>
        <w:adjustRightInd w:val="0"/>
        <w:spacing w:after="0" w:line="240" w:lineRule="auto"/>
        <w:jc w:val="both"/>
        <w:rPr>
          <w:rFonts w:cstheme="minorHAnsi"/>
          <w:b/>
          <w:sz w:val="24"/>
          <w:szCs w:val="24"/>
        </w:rPr>
      </w:pPr>
    </w:p>
    <w:p w14:paraId="049EE19C"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5E41D365" w14:textId="0DAE4894" w:rsidR="00CA1971" w:rsidRPr="00B52213" w:rsidRDefault="00CC5FD2" w:rsidP="00B52213">
      <w:pPr>
        <w:autoSpaceDE w:val="0"/>
        <w:autoSpaceDN w:val="0"/>
        <w:adjustRightInd w:val="0"/>
        <w:spacing w:after="0" w:line="240" w:lineRule="auto"/>
        <w:rPr>
          <w:rFonts w:cstheme="minorHAnsi"/>
          <w:b/>
          <w:sz w:val="28"/>
          <w:szCs w:val="28"/>
        </w:rPr>
      </w:pPr>
      <w:r w:rsidRPr="00B52213">
        <w:rPr>
          <w:rFonts w:cstheme="minorHAnsi"/>
          <w:b/>
          <w:sz w:val="28"/>
          <w:szCs w:val="28"/>
        </w:rPr>
        <w:t>REGISTRATION</w:t>
      </w:r>
    </w:p>
    <w:p w14:paraId="1E57AC99"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E299BB0" w14:textId="4CE6CD61" w:rsidR="002642F1" w:rsidRDefault="00DB37F1" w:rsidP="00F417DB">
      <w:pPr>
        <w:spacing w:after="200" w:line="240" w:lineRule="auto"/>
        <w:jc w:val="both"/>
        <w:rPr>
          <w:rFonts w:cstheme="minorHAnsi"/>
        </w:rPr>
      </w:pPr>
      <w:r w:rsidRPr="00B269D4">
        <w:rPr>
          <w:rFonts w:cstheme="minorHAnsi"/>
        </w:rPr>
        <w:t>The NMI Registration department</w:t>
      </w:r>
      <w:r w:rsidR="00CC5FD2" w:rsidRPr="00B269D4">
        <w:rPr>
          <w:rFonts w:cstheme="minorHAnsi"/>
        </w:rPr>
        <w:t>’s role is to develop and maintain colle</w:t>
      </w:r>
      <w:r w:rsidRPr="00B269D4">
        <w:rPr>
          <w:rFonts w:cstheme="minorHAnsi"/>
        </w:rPr>
        <w:t>ctions management to ensure the integrity of information</w:t>
      </w:r>
      <w:r w:rsidR="00CC5FD2" w:rsidRPr="00B269D4">
        <w:rPr>
          <w:rFonts w:cstheme="minorHAnsi"/>
        </w:rPr>
        <w:t xml:space="preserve"> on the </w:t>
      </w:r>
      <w:r w:rsidR="002642F1">
        <w:rPr>
          <w:rFonts w:cstheme="minorHAnsi"/>
        </w:rPr>
        <w:t>N</w:t>
      </w:r>
      <w:r w:rsidR="00CC5FD2" w:rsidRPr="00B269D4">
        <w:rPr>
          <w:rFonts w:cstheme="minorHAnsi"/>
        </w:rPr>
        <w:t>ational Collection</w:t>
      </w:r>
      <w:r w:rsidRPr="00B269D4">
        <w:rPr>
          <w:rFonts w:cstheme="minorHAnsi"/>
        </w:rPr>
        <w:t>. The team prioritise</w:t>
      </w:r>
      <w:r w:rsidR="00CC5FD2" w:rsidRPr="00B269D4">
        <w:rPr>
          <w:rFonts w:cstheme="minorHAnsi"/>
        </w:rPr>
        <w:t>s</w:t>
      </w:r>
      <w:r w:rsidRPr="00B269D4">
        <w:rPr>
          <w:rFonts w:cstheme="minorHAnsi"/>
        </w:rPr>
        <w:t xml:space="preserve"> the development of procedures and ensur</w:t>
      </w:r>
      <w:r w:rsidR="002642F1">
        <w:rPr>
          <w:rFonts w:cstheme="minorHAnsi"/>
        </w:rPr>
        <w:t>es</w:t>
      </w:r>
      <w:r w:rsidRPr="00B269D4">
        <w:rPr>
          <w:rFonts w:cstheme="minorHAnsi"/>
        </w:rPr>
        <w:t xml:space="preserve"> location control, </w:t>
      </w:r>
      <w:r w:rsidR="002642F1">
        <w:rPr>
          <w:rFonts w:cstheme="minorHAnsi"/>
        </w:rPr>
        <w:t xml:space="preserve">and </w:t>
      </w:r>
      <w:r w:rsidRPr="00B269D4">
        <w:rPr>
          <w:rFonts w:cstheme="minorHAnsi"/>
        </w:rPr>
        <w:t>co-ordinate</w:t>
      </w:r>
      <w:r w:rsidR="002642F1">
        <w:rPr>
          <w:rFonts w:cstheme="minorHAnsi"/>
        </w:rPr>
        <w:t>s</w:t>
      </w:r>
      <w:r w:rsidRPr="00B269D4">
        <w:rPr>
          <w:rFonts w:cstheme="minorHAnsi"/>
        </w:rPr>
        <w:t xml:space="preserve"> collections logistics and upgrades in museum storage. </w:t>
      </w:r>
    </w:p>
    <w:p w14:paraId="0CEC9E71" w14:textId="3C56532F" w:rsidR="004A45F3" w:rsidRDefault="00DB37F1" w:rsidP="00F417DB">
      <w:pPr>
        <w:spacing w:after="200" w:line="240" w:lineRule="auto"/>
        <w:jc w:val="both"/>
        <w:rPr>
          <w:rFonts w:cstheme="minorHAnsi"/>
        </w:rPr>
      </w:pPr>
      <w:r w:rsidRPr="00B269D4">
        <w:rPr>
          <w:rFonts w:cstheme="minorHAnsi"/>
        </w:rPr>
        <w:t xml:space="preserve">Registration </w:t>
      </w:r>
      <w:r w:rsidR="002642F1">
        <w:rPr>
          <w:rFonts w:cstheme="minorHAnsi"/>
        </w:rPr>
        <w:t xml:space="preserve">also </w:t>
      </w:r>
      <w:r w:rsidRPr="00B269D4">
        <w:rPr>
          <w:rFonts w:cstheme="minorHAnsi"/>
        </w:rPr>
        <w:t xml:space="preserve">co-ordinates NMI’s </w:t>
      </w:r>
      <w:r w:rsidR="004A45F3">
        <w:rPr>
          <w:rFonts w:cstheme="minorHAnsi"/>
        </w:rPr>
        <w:t xml:space="preserve">busy </w:t>
      </w:r>
      <w:r w:rsidRPr="00B269D4">
        <w:rPr>
          <w:rFonts w:cstheme="minorHAnsi"/>
        </w:rPr>
        <w:t>loans programme and provides exhibition support and access to information for researchers through outreach initiatives, behind</w:t>
      </w:r>
      <w:r w:rsidR="004A45F3">
        <w:rPr>
          <w:rFonts w:cstheme="minorHAnsi"/>
        </w:rPr>
        <w:t>-</w:t>
      </w:r>
      <w:r w:rsidRPr="00B269D4">
        <w:rPr>
          <w:rFonts w:cstheme="minorHAnsi"/>
        </w:rPr>
        <w:t>the</w:t>
      </w:r>
      <w:r w:rsidR="004A45F3">
        <w:rPr>
          <w:rFonts w:cstheme="minorHAnsi"/>
        </w:rPr>
        <w:t>-</w:t>
      </w:r>
      <w:r w:rsidRPr="00B269D4">
        <w:rPr>
          <w:rFonts w:cstheme="minorHAnsi"/>
        </w:rPr>
        <w:t>scenes tours, onsite research appointments and via the management of the object, library and archive catalogues, where collections are catalogued, and data is systematically enhanced.</w:t>
      </w:r>
    </w:p>
    <w:p w14:paraId="7AB01A18" w14:textId="56C1F762" w:rsidR="00CD735D" w:rsidRPr="00B269D4" w:rsidRDefault="00A82C52" w:rsidP="00F417DB">
      <w:pPr>
        <w:spacing w:after="200" w:line="240" w:lineRule="auto"/>
        <w:jc w:val="both"/>
        <w:rPr>
          <w:rFonts w:cstheme="minorHAnsi"/>
          <w:b/>
          <w:bCs/>
        </w:rPr>
      </w:pPr>
      <w:r>
        <w:rPr>
          <w:rFonts w:cstheme="minorHAnsi"/>
          <w:b/>
          <w:bCs/>
        </w:rPr>
        <w:t>COLLECTION MOVES</w:t>
      </w:r>
    </w:p>
    <w:p w14:paraId="0A8C13F6" w14:textId="5D34F118" w:rsidR="0053539B" w:rsidRDefault="00DB37F1" w:rsidP="00F417DB">
      <w:pPr>
        <w:spacing w:after="200" w:line="240" w:lineRule="auto"/>
        <w:jc w:val="both"/>
        <w:rPr>
          <w:rFonts w:cstheme="minorHAnsi"/>
        </w:rPr>
      </w:pPr>
      <w:r w:rsidRPr="00B269D4">
        <w:rPr>
          <w:rFonts w:cstheme="minorHAnsi"/>
        </w:rPr>
        <w:t xml:space="preserve">In 2023, much of the focus of the Registration Department was on </w:t>
      </w:r>
      <w:r w:rsidR="004A45F3">
        <w:rPr>
          <w:rFonts w:cstheme="minorHAnsi"/>
        </w:rPr>
        <w:t xml:space="preserve">the </w:t>
      </w:r>
      <w:r w:rsidRPr="00B269D4">
        <w:rPr>
          <w:rFonts w:cstheme="minorHAnsi"/>
        </w:rPr>
        <w:t xml:space="preserve">preparation for upcoming </w:t>
      </w:r>
      <w:r w:rsidR="004A45F3">
        <w:rPr>
          <w:rFonts w:cstheme="minorHAnsi"/>
        </w:rPr>
        <w:t xml:space="preserve">large-scale </w:t>
      </w:r>
      <w:r w:rsidRPr="00B269D4">
        <w:rPr>
          <w:rFonts w:cstheme="minorHAnsi"/>
        </w:rPr>
        <w:t xml:space="preserve">capital development projects in </w:t>
      </w:r>
      <w:r w:rsidR="004A45F3">
        <w:rPr>
          <w:rFonts w:cstheme="minorHAnsi"/>
        </w:rPr>
        <w:t xml:space="preserve">the </w:t>
      </w:r>
      <w:r w:rsidRPr="00B269D4">
        <w:rPr>
          <w:rFonts w:cstheme="minorHAnsi"/>
        </w:rPr>
        <w:t>Natural History Museum</w:t>
      </w:r>
      <w:r w:rsidR="0053539B">
        <w:rPr>
          <w:rFonts w:cstheme="minorHAnsi"/>
        </w:rPr>
        <w:t xml:space="preserve"> in Merrion Street</w:t>
      </w:r>
      <w:r w:rsidRPr="00B269D4">
        <w:rPr>
          <w:rFonts w:cstheme="minorHAnsi"/>
        </w:rPr>
        <w:t>, Beggar’s Bush</w:t>
      </w:r>
      <w:r w:rsidR="0053539B">
        <w:rPr>
          <w:rFonts w:cstheme="minorHAnsi"/>
        </w:rPr>
        <w:t xml:space="preserve"> storage site</w:t>
      </w:r>
      <w:r w:rsidRPr="00B269D4">
        <w:rPr>
          <w:rFonts w:cstheme="minorHAnsi"/>
        </w:rPr>
        <w:t xml:space="preserve">, Collins Barracks, </w:t>
      </w:r>
      <w:proofErr w:type="spellStart"/>
      <w:r w:rsidRPr="00B269D4">
        <w:rPr>
          <w:rFonts w:cstheme="minorHAnsi"/>
        </w:rPr>
        <w:t>Daingean</w:t>
      </w:r>
      <w:proofErr w:type="spellEnd"/>
      <w:r w:rsidR="0053539B">
        <w:rPr>
          <w:rFonts w:cstheme="minorHAnsi"/>
        </w:rPr>
        <w:t xml:space="preserve"> storage site</w:t>
      </w:r>
      <w:r w:rsidRPr="00B269D4">
        <w:rPr>
          <w:rFonts w:cstheme="minorHAnsi"/>
        </w:rPr>
        <w:t xml:space="preserve"> and the Collections Resource Centre (CRC). Registration worked </w:t>
      </w:r>
      <w:r w:rsidRPr="00B269D4">
        <w:rPr>
          <w:rFonts w:cstheme="minorHAnsi"/>
          <w:sz w:val="24"/>
          <w:szCs w:val="24"/>
        </w:rPr>
        <w:t xml:space="preserve">with colleagues in Natural History and Conservation </w:t>
      </w:r>
      <w:r w:rsidRPr="00B269D4">
        <w:rPr>
          <w:rFonts w:cstheme="minorHAnsi"/>
        </w:rPr>
        <w:t xml:space="preserve">to oversee the fitout of </w:t>
      </w:r>
      <w:r w:rsidRPr="000D45DB">
        <w:rPr>
          <w:rFonts w:cstheme="minorHAnsi"/>
        </w:rPr>
        <w:t xml:space="preserve">a large decant space in the CRC to </w:t>
      </w:r>
      <w:r w:rsidRPr="004711FB">
        <w:rPr>
          <w:rFonts w:cstheme="minorHAnsi"/>
        </w:rPr>
        <w:t xml:space="preserve">receive </w:t>
      </w:r>
      <w:r w:rsidR="0053539B">
        <w:rPr>
          <w:rFonts w:cstheme="minorHAnsi"/>
        </w:rPr>
        <w:t>P</w:t>
      </w:r>
      <w:r w:rsidRPr="004711FB">
        <w:rPr>
          <w:rFonts w:cstheme="minorHAnsi"/>
        </w:rPr>
        <w:t xml:space="preserve">hase 2 of the decant of </w:t>
      </w:r>
      <w:r w:rsidR="0053539B">
        <w:rPr>
          <w:rFonts w:cstheme="minorHAnsi"/>
        </w:rPr>
        <w:t xml:space="preserve">the </w:t>
      </w:r>
      <w:r w:rsidR="0053539B" w:rsidRPr="00E20A92">
        <w:rPr>
          <w:rFonts w:cstheme="minorHAnsi"/>
        </w:rPr>
        <w:t>Natural History Museum</w:t>
      </w:r>
      <w:r w:rsidRPr="004711FB">
        <w:rPr>
          <w:rFonts w:cstheme="minorHAnsi"/>
        </w:rPr>
        <w:t xml:space="preserve">. </w:t>
      </w:r>
    </w:p>
    <w:p w14:paraId="432EDBE9" w14:textId="5239FA09" w:rsidR="00D621A4" w:rsidRPr="00E20A92" w:rsidRDefault="0053539B" w:rsidP="00D621A4">
      <w:pPr>
        <w:spacing w:after="200" w:line="240" w:lineRule="auto"/>
        <w:jc w:val="both"/>
        <w:rPr>
          <w:rFonts w:cstheme="minorHAnsi"/>
        </w:rPr>
      </w:pPr>
      <w:r>
        <w:rPr>
          <w:rFonts w:cstheme="minorHAnsi"/>
        </w:rPr>
        <w:t xml:space="preserve">The </w:t>
      </w:r>
      <w:r w:rsidR="00CD735D" w:rsidRPr="004711FB">
        <w:rPr>
          <w:rFonts w:cstheme="minorHAnsi"/>
        </w:rPr>
        <w:t xml:space="preserve">Registration </w:t>
      </w:r>
      <w:r>
        <w:rPr>
          <w:rFonts w:cstheme="minorHAnsi"/>
        </w:rPr>
        <w:t xml:space="preserve">team </w:t>
      </w:r>
      <w:r w:rsidR="00CD735D" w:rsidRPr="004711FB">
        <w:rPr>
          <w:rFonts w:cstheme="minorHAnsi"/>
        </w:rPr>
        <w:t xml:space="preserve">assisted NMI colleagues </w:t>
      </w:r>
      <w:r w:rsidR="00DB37F1" w:rsidRPr="004711FB">
        <w:rPr>
          <w:rFonts w:cstheme="minorHAnsi"/>
        </w:rPr>
        <w:t xml:space="preserve">on upgrading the storage of radioactive material in the geology collection. </w:t>
      </w:r>
      <w:r w:rsidR="000359B0" w:rsidRPr="004711FB">
        <w:rPr>
          <w:rFonts w:cstheme="minorHAnsi"/>
        </w:rPr>
        <w:t>2023</w:t>
      </w:r>
      <w:r w:rsidR="00DB37F1" w:rsidRPr="004711FB">
        <w:rPr>
          <w:rFonts w:cstheme="minorHAnsi"/>
        </w:rPr>
        <w:t xml:space="preserve"> saw Registration continue</w:t>
      </w:r>
      <w:r w:rsidR="000359B0" w:rsidRPr="004711FB">
        <w:rPr>
          <w:rFonts w:cstheme="minorHAnsi"/>
        </w:rPr>
        <w:t xml:space="preserve"> work on</w:t>
      </w:r>
      <w:r w:rsidR="00DB37F1" w:rsidRPr="004711FB">
        <w:rPr>
          <w:rFonts w:cstheme="minorHAnsi"/>
        </w:rPr>
        <w:t xml:space="preserve"> a number of projects including the management of an inventory of collections stored in the crypt </w:t>
      </w:r>
      <w:r w:rsidR="00BD3E90">
        <w:rPr>
          <w:rFonts w:cstheme="minorHAnsi"/>
        </w:rPr>
        <w:t>in NMI - Archaeology</w:t>
      </w:r>
      <w:r w:rsidR="00DB37F1" w:rsidRPr="004711FB">
        <w:rPr>
          <w:rFonts w:cstheme="minorHAnsi"/>
        </w:rPr>
        <w:t xml:space="preserve"> and an inventory of the </w:t>
      </w:r>
      <w:r w:rsidR="000359B0" w:rsidRPr="004711FB">
        <w:rPr>
          <w:rFonts w:cstheme="minorHAnsi"/>
        </w:rPr>
        <w:t xml:space="preserve">University College Dublin’s </w:t>
      </w:r>
      <w:r w:rsidR="00DB37F1" w:rsidRPr="004711FB">
        <w:rPr>
          <w:rFonts w:cstheme="minorHAnsi"/>
        </w:rPr>
        <w:t xml:space="preserve">Mineral Collection at the CRC and Beggar’s Bush. </w:t>
      </w:r>
      <w:r w:rsidR="00D621A4" w:rsidRPr="00E20A92">
        <w:rPr>
          <w:rFonts w:cstheme="minorHAnsi"/>
        </w:rPr>
        <w:t xml:space="preserve">Staff </w:t>
      </w:r>
      <w:r w:rsidR="00D621A4">
        <w:rPr>
          <w:rFonts w:cstheme="minorHAnsi"/>
        </w:rPr>
        <w:t xml:space="preserve">also </w:t>
      </w:r>
      <w:r w:rsidR="00D621A4" w:rsidRPr="00E20A92">
        <w:rPr>
          <w:rFonts w:cstheme="minorHAnsi"/>
        </w:rPr>
        <w:t xml:space="preserve">worked with Conservation to increase </w:t>
      </w:r>
      <w:r w:rsidR="00D621A4">
        <w:rPr>
          <w:rFonts w:cstheme="minorHAnsi"/>
        </w:rPr>
        <w:t xml:space="preserve">the </w:t>
      </w:r>
      <w:r w:rsidR="00D621A4" w:rsidRPr="00E20A92">
        <w:rPr>
          <w:rFonts w:cstheme="minorHAnsi"/>
        </w:rPr>
        <w:t xml:space="preserve">storage capacity in the stores in NMI – Country Life and </w:t>
      </w:r>
      <w:r w:rsidR="00D621A4">
        <w:rPr>
          <w:rFonts w:cstheme="minorHAnsi"/>
        </w:rPr>
        <w:t>conducted</w:t>
      </w:r>
      <w:r w:rsidR="00D621A4" w:rsidRPr="00E20A92">
        <w:rPr>
          <w:rFonts w:cstheme="minorHAnsi"/>
        </w:rPr>
        <w:t xml:space="preserve"> reviews of existing processes, policies and procedures on behalf of the Registration Department. </w:t>
      </w:r>
    </w:p>
    <w:p w14:paraId="57FBFCAF" w14:textId="224D1BF2" w:rsidR="00C57643" w:rsidRPr="00B52213" w:rsidRDefault="00DB37F1" w:rsidP="00F417DB">
      <w:pPr>
        <w:spacing w:after="200" w:line="240" w:lineRule="auto"/>
        <w:jc w:val="both"/>
        <w:rPr>
          <w:rFonts w:cstheme="minorHAnsi"/>
        </w:rPr>
      </w:pPr>
      <w:r w:rsidRPr="004711FB">
        <w:rPr>
          <w:rFonts w:cstheme="minorHAnsi"/>
        </w:rPr>
        <w:t xml:space="preserve">A project to clean and enhance data in the linked thesauri in </w:t>
      </w:r>
      <w:r w:rsidRPr="004711FB">
        <w:rPr>
          <w:rFonts w:cstheme="minorHAnsi"/>
          <w:i/>
          <w:iCs/>
        </w:rPr>
        <w:t>Axiell Collections</w:t>
      </w:r>
      <w:r w:rsidRPr="004711FB">
        <w:rPr>
          <w:rFonts w:cstheme="minorHAnsi"/>
        </w:rPr>
        <w:t xml:space="preserve"> also continued. </w:t>
      </w:r>
      <w:r w:rsidR="00CD735D" w:rsidRPr="004711FB">
        <w:rPr>
          <w:rFonts w:cstheme="minorHAnsi"/>
        </w:rPr>
        <w:t xml:space="preserve">Registration </w:t>
      </w:r>
      <w:r w:rsidRPr="004711FB">
        <w:rPr>
          <w:rFonts w:cstheme="minorHAnsi"/>
        </w:rPr>
        <w:t xml:space="preserve">worked with colleagues in Art </w:t>
      </w:r>
      <w:r w:rsidR="00C50A76" w:rsidRPr="004711FB">
        <w:rPr>
          <w:rFonts w:cstheme="minorHAnsi"/>
        </w:rPr>
        <w:t xml:space="preserve">&amp; </w:t>
      </w:r>
      <w:r w:rsidRPr="004711FB">
        <w:rPr>
          <w:rFonts w:cstheme="minorHAnsi"/>
        </w:rPr>
        <w:t xml:space="preserve">Industry and Conservation to deliver a </w:t>
      </w:r>
      <w:r w:rsidRPr="004711FB">
        <w:rPr>
          <w:rFonts w:cstheme="minorHAnsi"/>
          <w:b/>
          <w:bCs/>
        </w:rPr>
        <w:t>decant of</w:t>
      </w:r>
      <w:r w:rsidRPr="004711FB">
        <w:rPr>
          <w:rFonts w:cstheme="minorHAnsi"/>
        </w:rPr>
        <w:t xml:space="preserve"> </w:t>
      </w:r>
      <w:r w:rsidRPr="004711FB">
        <w:rPr>
          <w:rFonts w:cstheme="minorHAnsi"/>
          <w:b/>
          <w:bCs/>
        </w:rPr>
        <w:t>12,000 objects</w:t>
      </w:r>
      <w:r w:rsidRPr="004711FB">
        <w:rPr>
          <w:rFonts w:cstheme="minorHAnsi"/>
        </w:rPr>
        <w:t xml:space="preserve"> from the North Block </w:t>
      </w:r>
      <w:r w:rsidR="00C50A76" w:rsidRPr="004711FB">
        <w:rPr>
          <w:rFonts w:cstheme="minorHAnsi"/>
        </w:rPr>
        <w:t xml:space="preserve">of Collins Barracks </w:t>
      </w:r>
      <w:r w:rsidRPr="004711FB">
        <w:rPr>
          <w:rFonts w:cstheme="minorHAnsi"/>
        </w:rPr>
        <w:t xml:space="preserve">to other museum sites to allow for the development of new </w:t>
      </w:r>
      <w:r w:rsidRPr="004711FB">
        <w:rPr>
          <w:rFonts w:cstheme="minorHAnsi"/>
          <w:i/>
          <w:iCs/>
        </w:rPr>
        <w:t>Changing Ireland</w:t>
      </w:r>
      <w:r w:rsidRPr="004711FB">
        <w:rPr>
          <w:rFonts w:cstheme="minorHAnsi"/>
        </w:rPr>
        <w:t xml:space="preserve"> gallery spaces and the move of NMI’s arms and armour collection. </w:t>
      </w:r>
    </w:p>
    <w:p w14:paraId="4E0FFE3D" w14:textId="500481FF" w:rsidR="00C57643" w:rsidRPr="000D45DB" w:rsidRDefault="00C57643" w:rsidP="00F417DB">
      <w:pPr>
        <w:spacing w:after="200" w:line="240" w:lineRule="auto"/>
        <w:jc w:val="both"/>
        <w:rPr>
          <w:rFonts w:cstheme="minorHAnsi"/>
          <w:b/>
          <w:bCs/>
        </w:rPr>
      </w:pPr>
      <w:r w:rsidRPr="000D45DB">
        <w:rPr>
          <w:rFonts w:cstheme="minorHAnsi"/>
          <w:b/>
          <w:bCs/>
        </w:rPr>
        <w:t>INCREASING CAPACITY</w:t>
      </w:r>
    </w:p>
    <w:p w14:paraId="6FAE93F5" w14:textId="0335D142" w:rsidR="00C57643" w:rsidRPr="00B52213" w:rsidRDefault="00DB37F1" w:rsidP="00F417DB">
      <w:pPr>
        <w:spacing w:after="200" w:line="240" w:lineRule="auto"/>
        <w:jc w:val="both"/>
        <w:rPr>
          <w:rFonts w:cstheme="minorHAnsi"/>
        </w:rPr>
      </w:pPr>
      <w:r w:rsidRPr="000D45DB">
        <w:rPr>
          <w:rFonts w:cstheme="minorHAnsi"/>
        </w:rPr>
        <w:t>Registration led the production of a framework agreement for art handling and logistics services and work alongside colleagues in Procurement, Curatorial and Conservation on a framework for specialist conservation services and conservation of historic cases in support of the programme of capital works. 2023 also saw the delivery of a logistics report from external consultants on the long-term storage and move requirements for NMI that fed into a Strategic Assessment Report for government.</w:t>
      </w:r>
    </w:p>
    <w:p w14:paraId="21EE3DCD" w14:textId="49D0F0B1" w:rsidR="00A82C52" w:rsidRPr="000D45DB" w:rsidRDefault="00A82C52" w:rsidP="00F417DB">
      <w:pPr>
        <w:spacing w:after="200" w:line="240" w:lineRule="auto"/>
        <w:jc w:val="both"/>
        <w:rPr>
          <w:rFonts w:cstheme="minorHAnsi"/>
          <w:b/>
          <w:bCs/>
        </w:rPr>
      </w:pPr>
      <w:r w:rsidRPr="000D45DB">
        <w:rPr>
          <w:rFonts w:cstheme="minorHAnsi"/>
          <w:b/>
          <w:bCs/>
        </w:rPr>
        <w:t>DOCUMENTATION PROJECTS</w:t>
      </w:r>
    </w:p>
    <w:p w14:paraId="41C4129B" w14:textId="5F560D9A" w:rsidR="002A4014" w:rsidRPr="000D45DB" w:rsidRDefault="00DB37F1" w:rsidP="00F417DB">
      <w:pPr>
        <w:spacing w:after="200" w:line="240" w:lineRule="auto"/>
        <w:jc w:val="both"/>
        <w:rPr>
          <w:rFonts w:cstheme="minorHAnsi"/>
        </w:rPr>
      </w:pPr>
      <w:r w:rsidRPr="000D45DB">
        <w:rPr>
          <w:rFonts w:cstheme="minorHAnsi"/>
        </w:rPr>
        <w:t xml:space="preserve">Beyond decants and </w:t>
      </w:r>
      <w:r w:rsidR="002A4014" w:rsidRPr="000D45DB">
        <w:rPr>
          <w:rFonts w:cstheme="minorHAnsi"/>
        </w:rPr>
        <w:t>i</w:t>
      </w:r>
      <w:r w:rsidRPr="000D45DB">
        <w:rPr>
          <w:rFonts w:cstheme="minorHAnsi"/>
        </w:rPr>
        <w:t>nventory, documentation of all NMI</w:t>
      </w:r>
      <w:r w:rsidR="002A4014" w:rsidRPr="000D45DB">
        <w:rPr>
          <w:rFonts w:cstheme="minorHAnsi"/>
        </w:rPr>
        <w:t>’s</w:t>
      </w:r>
      <w:r w:rsidRPr="000D45DB">
        <w:rPr>
          <w:rFonts w:cstheme="minorHAnsi"/>
        </w:rPr>
        <w:t xml:space="preserve"> collections continued. As part of the core work of the Registration Department, Art </w:t>
      </w:r>
      <w:r w:rsidR="002A4014" w:rsidRPr="000D45DB">
        <w:rPr>
          <w:rFonts w:cstheme="minorHAnsi"/>
        </w:rPr>
        <w:t xml:space="preserve">&amp; </w:t>
      </w:r>
      <w:r w:rsidRPr="000D45DB">
        <w:rPr>
          <w:rFonts w:cstheme="minorHAnsi"/>
        </w:rPr>
        <w:t>Industry</w:t>
      </w:r>
      <w:r w:rsidR="002A4014" w:rsidRPr="000D45DB">
        <w:rPr>
          <w:rFonts w:cstheme="minorHAnsi"/>
        </w:rPr>
        <w:t xml:space="preserve"> (A&amp;I)</w:t>
      </w:r>
      <w:r w:rsidRPr="000D45DB">
        <w:rPr>
          <w:rFonts w:cstheme="minorHAnsi"/>
        </w:rPr>
        <w:t xml:space="preserve"> Documentation focused on loans with several historical loans and temporary numbers resolved. A post</w:t>
      </w:r>
      <w:r w:rsidR="00333361">
        <w:rPr>
          <w:rFonts w:cstheme="minorHAnsi"/>
        </w:rPr>
        <w:t>-</w:t>
      </w:r>
      <w:r w:rsidRPr="000D45DB">
        <w:rPr>
          <w:rFonts w:cstheme="minorHAnsi"/>
        </w:rPr>
        <w:t xml:space="preserve">move locations audit </w:t>
      </w:r>
      <w:r w:rsidRPr="000D45DB">
        <w:rPr>
          <w:rFonts w:cstheme="minorHAnsi"/>
          <w:sz w:val="24"/>
          <w:szCs w:val="24"/>
        </w:rPr>
        <w:t xml:space="preserve">of the North Block Decant was carried out alongside colleagues in AID and Conservation </w:t>
      </w:r>
      <w:r w:rsidRPr="000D45DB">
        <w:rPr>
          <w:rFonts w:cstheme="minorHAnsi"/>
        </w:rPr>
        <w:t>resulting in new shelving and plans for a full cataloguing project of the Scientific Instrument</w:t>
      </w:r>
      <w:r w:rsidR="002A4014" w:rsidRPr="000D45DB">
        <w:rPr>
          <w:rFonts w:cstheme="minorHAnsi"/>
        </w:rPr>
        <w:t xml:space="preserve"> Collection</w:t>
      </w:r>
      <w:r w:rsidRPr="000D45DB">
        <w:rPr>
          <w:rFonts w:cstheme="minorHAnsi"/>
        </w:rPr>
        <w:t xml:space="preserve">. </w:t>
      </w:r>
    </w:p>
    <w:p w14:paraId="08922333" w14:textId="496B87B0" w:rsidR="002A4014" w:rsidRPr="000D45DB" w:rsidRDefault="00CD735D" w:rsidP="00F417DB">
      <w:pPr>
        <w:spacing w:after="200" w:line="240" w:lineRule="auto"/>
        <w:jc w:val="both"/>
        <w:rPr>
          <w:rFonts w:cstheme="minorHAnsi"/>
        </w:rPr>
      </w:pPr>
      <w:r w:rsidRPr="000D45DB">
        <w:rPr>
          <w:rFonts w:cstheme="minorHAnsi"/>
        </w:rPr>
        <w:t xml:space="preserve">Registration </w:t>
      </w:r>
      <w:r w:rsidR="00DB37F1" w:rsidRPr="000D45DB">
        <w:rPr>
          <w:rFonts w:cstheme="minorHAnsi"/>
        </w:rPr>
        <w:t>coordinated the import of two significant acquisition</w:t>
      </w:r>
      <w:r w:rsidR="002A4014" w:rsidRPr="000D45DB">
        <w:rPr>
          <w:rFonts w:cstheme="minorHAnsi"/>
        </w:rPr>
        <w:t>s</w:t>
      </w:r>
      <w:r w:rsidR="00DB37F1" w:rsidRPr="000D45DB">
        <w:rPr>
          <w:rFonts w:cstheme="minorHAnsi"/>
        </w:rPr>
        <w:t xml:space="preserve"> on behalf of NMI. </w:t>
      </w:r>
    </w:p>
    <w:p w14:paraId="2D65C3D9" w14:textId="3781DD54" w:rsidR="00CD735D" w:rsidRDefault="00CD735D" w:rsidP="00F417DB">
      <w:pPr>
        <w:spacing w:after="200" w:line="240" w:lineRule="auto"/>
        <w:jc w:val="both"/>
        <w:rPr>
          <w:rFonts w:cstheme="minorHAnsi"/>
        </w:rPr>
      </w:pPr>
      <w:r w:rsidRPr="000D45DB">
        <w:rPr>
          <w:rFonts w:cstheme="minorHAnsi"/>
        </w:rPr>
        <w:t xml:space="preserve">Colleagues </w:t>
      </w:r>
      <w:r w:rsidR="00DB37F1" w:rsidRPr="000D45DB">
        <w:rPr>
          <w:rFonts w:cstheme="minorHAnsi"/>
        </w:rPr>
        <w:t xml:space="preserve">worked on the deinstall of </w:t>
      </w:r>
      <w:r w:rsidR="00DB37F1" w:rsidRPr="000D45DB">
        <w:rPr>
          <w:rFonts w:cstheme="minorHAnsi"/>
          <w:i/>
          <w:iCs/>
        </w:rPr>
        <w:t>Down to Earth</w:t>
      </w:r>
      <w:r w:rsidR="00C57643">
        <w:rPr>
          <w:rFonts w:cstheme="minorHAnsi"/>
          <w:i/>
          <w:iCs/>
        </w:rPr>
        <w:t xml:space="preserve"> </w:t>
      </w:r>
      <w:r w:rsidR="00C57643" w:rsidRPr="000D45DB">
        <w:rPr>
          <w:rFonts w:cstheme="minorHAnsi"/>
        </w:rPr>
        <w:t>exhibition in the Riding School of Collins Barracks</w:t>
      </w:r>
      <w:r w:rsidR="00DB37F1" w:rsidRPr="000D45DB">
        <w:rPr>
          <w:rFonts w:cstheme="minorHAnsi"/>
        </w:rPr>
        <w:t xml:space="preserve">. </w:t>
      </w:r>
      <w:r w:rsidRPr="000D45DB">
        <w:rPr>
          <w:rFonts w:cstheme="minorHAnsi"/>
        </w:rPr>
        <w:t xml:space="preserve">As well as </w:t>
      </w:r>
      <w:r w:rsidR="00DB37F1" w:rsidRPr="000D45DB">
        <w:rPr>
          <w:rFonts w:cstheme="minorHAnsi"/>
        </w:rPr>
        <w:t>managing the inventory in Irish Antiquities</w:t>
      </w:r>
      <w:r w:rsidR="002A4014" w:rsidRPr="000D45DB">
        <w:rPr>
          <w:rFonts w:cstheme="minorHAnsi"/>
        </w:rPr>
        <w:t>,</w:t>
      </w:r>
      <w:r w:rsidR="00DB37F1" w:rsidRPr="000D45DB">
        <w:rPr>
          <w:rFonts w:cstheme="minorHAnsi"/>
        </w:rPr>
        <w:t xml:space="preserve"> </w:t>
      </w:r>
      <w:r w:rsidRPr="000D45DB">
        <w:rPr>
          <w:rFonts w:cstheme="minorHAnsi"/>
        </w:rPr>
        <w:t xml:space="preserve">colleagues </w:t>
      </w:r>
      <w:r w:rsidR="00DB37F1" w:rsidRPr="000D45DB">
        <w:rPr>
          <w:rFonts w:cstheme="minorHAnsi"/>
        </w:rPr>
        <w:t>work</w:t>
      </w:r>
      <w:r w:rsidRPr="000D45DB">
        <w:rPr>
          <w:rFonts w:cstheme="minorHAnsi"/>
        </w:rPr>
        <w:t>ed</w:t>
      </w:r>
      <w:r w:rsidR="00DB37F1" w:rsidRPr="000D45DB">
        <w:rPr>
          <w:rFonts w:cstheme="minorHAnsi"/>
        </w:rPr>
        <w:t xml:space="preserve"> with curatorial and conservation on planning for </w:t>
      </w:r>
      <w:r w:rsidR="00C57643">
        <w:rPr>
          <w:rFonts w:cstheme="minorHAnsi"/>
        </w:rPr>
        <w:t>NMI’s upcoming</w:t>
      </w:r>
      <w:r w:rsidR="00C57643" w:rsidRPr="000D45DB">
        <w:rPr>
          <w:rFonts w:cstheme="minorHAnsi"/>
        </w:rPr>
        <w:t xml:space="preserve"> </w:t>
      </w:r>
      <w:r w:rsidR="00B32B96" w:rsidRPr="000D45DB">
        <w:rPr>
          <w:rFonts w:cstheme="minorHAnsi"/>
        </w:rPr>
        <w:t>manuscript</w:t>
      </w:r>
      <w:r w:rsidR="00DB37F1" w:rsidRPr="000D45DB">
        <w:rPr>
          <w:rFonts w:cstheme="minorHAnsi"/>
        </w:rPr>
        <w:t xml:space="preserve"> exhibition, moving the collection of log boats in </w:t>
      </w:r>
      <w:proofErr w:type="spellStart"/>
      <w:r w:rsidR="00DB37F1" w:rsidRPr="000D45DB">
        <w:rPr>
          <w:rFonts w:cstheme="minorHAnsi"/>
        </w:rPr>
        <w:t>Daingean</w:t>
      </w:r>
      <w:proofErr w:type="spellEnd"/>
      <w:r w:rsidR="00DB37F1" w:rsidRPr="000D45DB">
        <w:rPr>
          <w:rFonts w:cstheme="minorHAnsi"/>
        </w:rPr>
        <w:t xml:space="preserve"> and work</w:t>
      </w:r>
      <w:r w:rsidR="00C57643">
        <w:rPr>
          <w:rFonts w:cstheme="minorHAnsi"/>
        </w:rPr>
        <w:t>ed</w:t>
      </w:r>
      <w:r w:rsidRPr="000D45DB">
        <w:rPr>
          <w:rFonts w:cstheme="minorHAnsi"/>
        </w:rPr>
        <w:t xml:space="preserve"> </w:t>
      </w:r>
      <w:r w:rsidR="00DB37F1" w:rsidRPr="000D45DB">
        <w:rPr>
          <w:rFonts w:cstheme="minorHAnsi"/>
        </w:rPr>
        <w:t xml:space="preserve">on the return of a significant loan from the Captain Cook Memorial Museum. </w:t>
      </w:r>
    </w:p>
    <w:p w14:paraId="635693FB" w14:textId="754A633B" w:rsidR="00C57643" w:rsidRPr="000D45DB" w:rsidRDefault="00C57643" w:rsidP="00F417DB">
      <w:pPr>
        <w:spacing w:after="200" w:line="240" w:lineRule="auto"/>
        <w:jc w:val="both"/>
        <w:rPr>
          <w:rFonts w:cstheme="minorHAnsi"/>
          <w:b/>
          <w:bCs/>
        </w:rPr>
      </w:pPr>
      <w:r w:rsidRPr="000D45DB">
        <w:rPr>
          <w:rFonts w:cstheme="minorHAnsi"/>
          <w:b/>
          <w:bCs/>
        </w:rPr>
        <w:t xml:space="preserve">LOANS </w:t>
      </w:r>
    </w:p>
    <w:p w14:paraId="614CCA9E" w14:textId="78398740" w:rsidR="00DB37F1" w:rsidRPr="000D45DB" w:rsidRDefault="00DB37F1" w:rsidP="00F417DB">
      <w:pPr>
        <w:spacing w:after="200" w:line="240" w:lineRule="auto"/>
        <w:jc w:val="both"/>
        <w:rPr>
          <w:rFonts w:cstheme="minorHAnsi"/>
        </w:rPr>
      </w:pPr>
      <w:r w:rsidRPr="000D45DB">
        <w:rPr>
          <w:rFonts w:cstheme="minorHAnsi"/>
        </w:rPr>
        <w:t>2023 was an extremely busy year with regards to incoming and outgoing, national and international loans:</w:t>
      </w:r>
    </w:p>
    <w:tbl>
      <w:tblPr>
        <w:tblW w:w="6804" w:type="dxa"/>
        <w:tblInd w:w="-10" w:type="dxa"/>
        <w:tblCellMar>
          <w:left w:w="0" w:type="dxa"/>
          <w:right w:w="0" w:type="dxa"/>
        </w:tblCellMar>
        <w:tblLook w:val="04A0" w:firstRow="1" w:lastRow="0" w:firstColumn="1" w:lastColumn="0" w:noHBand="0" w:noVBand="1"/>
      </w:tblPr>
      <w:tblGrid>
        <w:gridCol w:w="2127"/>
        <w:gridCol w:w="1417"/>
        <w:gridCol w:w="3260"/>
      </w:tblGrid>
      <w:tr w:rsidR="00DB37F1" w:rsidRPr="00A72F5A" w14:paraId="1CB9DD9C" w14:textId="77777777" w:rsidTr="00DB37F1">
        <w:trPr>
          <w:trHeight w:val="556"/>
        </w:trPr>
        <w:tc>
          <w:tcPr>
            <w:tcW w:w="2127"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5A05FF57" w14:textId="77777777" w:rsidR="00DB37F1" w:rsidRPr="000D45DB" w:rsidRDefault="00DB37F1" w:rsidP="000D45DB">
            <w:pPr>
              <w:spacing w:after="200" w:line="240" w:lineRule="auto"/>
              <w:jc w:val="both"/>
              <w:rPr>
                <w:rFonts w:cstheme="minorHAnsi"/>
                <w:b/>
                <w:bCs/>
              </w:rPr>
            </w:pPr>
            <w:r w:rsidRPr="000D45DB">
              <w:rPr>
                <w:rFonts w:cstheme="minorHAnsi"/>
                <w:b/>
                <w:bCs/>
                <w:color w:val="000000"/>
                <w:lang w:val="en-US"/>
              </w:rPr>
              <w:t>NMI Division</w:t>
            </w:r>
          </w:p>
        </w:tc>
        <w:tc>
          <w:tcPr>
            <w:tcW w:w="1417"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332194AF" w14:textId="77777777" w:rsidR="00DB37F1" w:rsidRPr="000D45DB" w:rsidRDefault="00DB37F1" w:rsidP="000D45DB">
            <w:pPr>
              <w:spacing w:after="200" w:line="240" w:lineRule="auto"/>
              <w:jc w:val="both"/>
              <w:rPr>
                <w:rFonts w:cstheme="minorHAnsi"/>
                <w:b/>
                <w:bCs/>
              </w:rPr>
            </w:pPr>
            <w:r w:rsidRPr="000D45DB">
              <w:rPr>
                <w:rFonts w:cstheme="minorHAnsi"/>
                <w:b/>
                <w:bCs/>
                <w:color w:val="000000"/>
                <w:lang w:val="en-US"/>
              </w:rPr>
              <w:t>Ireland</w:t>
            </w:r>
          </w:p>
        </w:tc>
        <w:tc>
          <w:tcPr>
            <w:tcW w:w="326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2A51BC84" w14:textId="77777777" w:rsidR="00DB37F1" w:rsidRPr="000D45DB" w:rsidRDefault="00DB37F1" w:rsidP="000D45DB">
            <w:pPr>
              <w:spacing w:after="200" w:line="240" w:lineRule="auto"/>
              <w:jc w:val="both"/>
              <w:rPr>
                <w:rFonts w:cstheme="minorHAnsi"/>
                <w:b/>
                <w:bCs/>
              </w:rPr>
            </w:pPr>
            <w:r w:rsidRPr="000D45DB">
              <w:rPr>
                <w:rFonts w:cstheme="minorHAnsi"/>
                <w:b/>
                <w:bCs/>
                <w:color w:val="000000"/>
                <w:lang w:val="en-US"/>
              </w:rPr>
              <w:t>International (incl. Northern Ireland)</w:t>
            </w:r>
          </w:p>
        </w:tc>
      </w:tr>
      <w:tr w:rsidR="00DB37F1" w:rsidRPr="00A72F5A" w14:paraId="71F666B9" w14:textId="77777777" w:rsidTr="00DB37F1">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7725B" w14:textId="77777777" w:rsidR="00DB37F1" w:rsidRPr="000D45DB" w:rsidRDefault="00DB37F1" w:rsidP="000D45DB">
            <w:pPr>
              <w:spacing w:after="200" w:line="240" w:lineRule="auto"/>
              <w:jc w:val="both"/>
              <w:rPr>
                <w:rFonts w:cstheme="minorHAnsi"/>
              </w:rPr>
            </w:pPr>
            <w:r w:rsidRPr="000D45DB">
              <w:rPr>
                <w:rFonts w:cstheme="minorHAnsi"/>
                <w:lang w:val="en-US"/>
              </w:rPr>
              <w:t>Art &amp; Industry</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E6AC7E0" w14:textId="77777777" w:rsidR="00DB37F1" w:rsidRPr="000D45DB" w:rsidRDefault="00DB37F1" w:rsidP="000D45DB">
            <w:pPr>
              <w:spacing w:after="200" w:line="240" w:lineRule="auto"/>
              <w:jc w:val="both"/>
              <w:rPr>
                <w:rFonts w:cstheme="minorHAnsi"/>
                <w:lang w:val="en-US"/>
              </w:rPr>
            </w:pPr>
            <w:r w:rsidRPr="000D45DB">
              <w:rPr>
                <w:rFonts w:cstheme="minorHAnsi"/>
                <w:lang w:val="en-US"/>
              </w:rPr>
              <w:t>55</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182CCC4" w14:textId="77777777" w:rsidR="00DB37F1" w:rsidRPr="000D45DB" w:rsidRDefault="00DB37F1" w:rsidP="000D45DB">
            <w:pPr>
              <w:spacing w:after="200" w:line="240" w:lineRule="auto"/>
              <w:jc w:val="both"/>
              <w:rPr>
                <w:rFonts w:cstheme="minorHAnsi"/>
                <w:color w:val="FF0000"/>
              </w:rPr>
            </w:pPr>
            <w:r w:rsidRPr="000D45DB">
              <w:rPr>
                <w:rFonts w:cstheme="minorHAnsi"/>
                <w:lang w:val="en-US"/>
              </w:rPr>
              <w:t>2</w:t>
            </w:r>
          </w:p>
        </w:tc>
      </w:tr>
      <w:tr w:rsidR="00DB37F1" w:rsidRPr="00A72F5A" w14:paraId="6E5A888B" w14:textId="77777777" w:rsidTr="00DB37F1">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FBA26" w14:textId="77777777" w:rsidR="00DB37F1" w:rsidRPr="000D45DB" w:rsidRDefault="00DB37F1" w:rsidP="000D45DB">
            <w:pPr>
              <w:spacing w:after="200" w:line="240" w:lineRule="auto"/>
              <w:jc w:val="both"/>
              <w:rPr>
                <w:rFonts w:cstheme="minorHAnsi"/>
              </w:rPr>
            </w:pPr>
            <w:r w:rsidRPr="000D45DB">
              <w:rPr>
                <w:rFonts w:cstheme="minorHAnsi"/>
                <w:lang w:val="en-US"/>
              </w:rPr>
              <w:t>Irish Antiquities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0250FDC" w14:textId="77777777" w:rsidR="00DB37F1" w:rsidRPr="000D45DB" w:rsidRDefault="00DB37F1" w:rsidP="000D45DB">
            <w:pPr>
              <w:spacing w:after="200" w:line="240" w:lineRule="auto"/>
              <w:jc w:val="both"/>
              <w:rPr>
                <w:rFonts w:cstheme="minorHAnsi"/>
                <w:color w:val="FF0000"/>
              </w:rPr>
            </w:pPr>
            <w:r w:rsidRPr="000D45DB">
              <w:rPr>
                <w:rFonts w:cstheme="minorHAnsi"/>
                <w:lang w:val="en-US"/>
              </w:rPr>
              <w:t>50</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8DE2C69" w14:textId="77777777" w:rsidR="00DB37F1" w:rsidRPr="000D45DB" w:rsidRDefault="00DB37F1" w:rsidP="000D45DB">
            <w:pPr>
              <w:spacing w:after="200" w:line="240" w:lineRule="auto"/>
              <w:jc w:val="both"/>
              <w:rPr>
                <w:rFonts w:cstheme="minorHAnsi"/>
                <w:lang w:val="en-US"/>
              </w:rPr>
            </w:pPr>
            <w:r w:rsidRPr="000D45DB">
              <w:rPr>
                <w:rFonts w:cstheme="minorHAnsi"/>
                <w:lang w:val="en-US"/>
              </w:rPr>
              <w:t>13</w:t>
            </w:r>
          </w:p>
        </w:tc>
      </w:tr>
      <w:tr w:rsidR="00DB37F1" w:rsidRPr="00A72F5A" w14:paraId="3C940805" w14:textId="77777777" w:rsidTr="00DB37F1">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520E7" w14:textId="77777777" w:rsidR="00DB37F1" w:rsidRPr="000D45DB" w:rsidRDefault="00DB37F1" w:rsidP="000D45DB">
            <w:pPr>
              <w:spacing w:after="200" w:line="240" w:lineRule="auto"/>
              <w:jc w:val="both"/>
              <w:rPr>
                <w:rFonts w:cstheme="minorHAnsi"/>
              </w:rPr>
            </w:pPr>
            <w:r w:rsidRPr="000D45DB">
              <w:rPr>
                <w:rFonts w:cstheme="minorHAnsi"/>
                <w:lang w:val="en-US"/>
              </w:rPr>
              <w:t>Irish Folklife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3C00AD" w14:textId="77777777" w:rsidR="00DB37F1" w:rsidRPr="000D45DB" w:rsidRDefault="00DB37F1" w:rsidP="000D45DB">
            <w:pPr>
              <w:spacing w:after="200" w:line="240" w:lineRule="auto"/>
              <w:jc w:val="both"/>
              <w:rPr>
                <w:rFonts w:cstheme="minorHAnsi"/>
                <w:color w:val="FF0000"/>
              </w:rPr>
            </w:pPr>
            <w:r w:rsidRPr="000D45DB">
              <w:rPr>
                <w:rFonts w:cstheme="minorHAnsi"/>
                <w:lang w:val="en-US"/>
              </w:rPr>
              <w:t>8</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7F2E6FA" w14:textId="77777777" w:rsidR="00DB37F1" w:rsidRPr="000D45DB" w:rsidRDefault="00DB37F1" w:rsidP="000D45DB">
            <w:pPr>
              <w:spacing w:after="200" w:line="240" w:lineRule="auto"/>
              <w:jc w:val="both"/>
              <w:rPr>
                <w:rFonts w:cstheme="minorHAnsi"/>
                <w:color w:val="FF0000"/>
              </w:rPr>
            </w:pPr>
            <w:r w:rsidRPr="000D45DB">
              <w:rPr>
                <w:rFonts w:cstheme="minorHAnsi"/>
                <w:lang w:val="en-US"/>
              </w:rPr>
              <w:t>2</w:t>
            </w:r>
          </w:p>
        </w:tc>
      </w:tr>
      <w:tr w:rsidR="00DB37F1" w:rsidRPr="00A72F5A" w14:paraId="635FC98F" w14:textId="77777777" w:rsidTr="00DB37F1">
        <w:trPr>
          <w:trHeight w:val="349"/>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483C2" w14:textId="77777777" w:rsidR="00DB37F1" w:rsidRPr="000D45DB" w:rsidRDefault="00DB37F1" w:rsidP="000D45DB">
            <w:pPr>
              <w:spacing w:after="200" w:line="240" w:lineRule="auto"/>
              <w:jc w:val="both"/>
              <w:rPr>
                <w:rFonts w:cstheme="minorHAnsi"/>
              </w:rPr>
            </w:pPr>
            <w:r w:rsidRPr="000D45DB">
              <w:rPr>
                <w:rFonts w:cstheme="minorHAnsi"/>
                <w:lang w:val="en-US"/>
              </w:rPr>
              <w:t>Natural History</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63F5815" w14:textId="77777777" w:rsidR="00DB37F1" w:rsidRPr="000D45DB" w:rsidRDefault="00DB37F1" w:rsidP="000D45DB">
            <w:pPr>
              <w:spacing w:after="200" w:line="240" w:lineRule="auto"/>
              <w:jc w:val="both"/>
              <w:rPr>
                <w:rFonts w:cstheme="minorHAnsi"/>
                <w:color w:val="FF0000"/>
              </w:rPr>
            </w:pPr>
            <w:r w:rsidRPr="000D45DB">
              <w:rPr>
                <w:rFonts w:cstheme="minorHAnsi"/>
                <w:lang w:val="en-US"/>
              </w:rPr>
              <w:t>5</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722F6B9" w14:textId="77777777" w:rsidR="00DB37F1" w:rsidRPr="000D45DB" w:rsidRDefault="00DB37F1" w:rsidP="000D45DB">
            <w:pPr>
              <w:spacing w:after="200" w:line="240" w:lineRule="auto"/>
              <w:jc w:val="both"/>
              <w:rPr>
                <w:rFonts w:cstheme="minorHAnsi"/>
                <w:color w:val="FF0000"/>
              </w:rPr>
            </w:pPr>
            <w:r w:rsidRPr="000D45DB">
              <w:rPr>
                <w:rFonts w:cstheme="minorHAnsi"/>
                <w:lang w:val="en-US"/>
              </w:rPr>
              <w:t>0</w:t>
            </w:r>
          </w:p>
        </w:tc>
      </w:tr>
    </w:tbl>
    <w:p w14:paraId="6CC44F2F" w14:textId="77777777" w:rsidR="00DB37F1" w:rsidRPr="000D45DB" w:rsidRDefault="00DB37F1" w:rsidP="00F417DB">
      <w:pPr>
        <w:spacing w:after="200" w:line="240" w:lineRule="auto"/>
        <w:jc w:val="both"/>
        <w:rPr>
          <w:rFonts w:cstheme="minorHAnsi"/>
        </w:rPr>
      </w:pPr>
    </w:p>
    <w:p w14:paraId="56EFE933" w14:textId="0F1F440F" w:rsidR="00B32B96" w:rsidRPr="000D45DB" w:rsidRDefault="00B10241" w:rsidP="00F417DB">
      <w:pPr>
        <w:spacing w:after="200" w:line="240" w:lineRule="auto"/>
        <w:jc w:val="both"/>
        <w:rPr>
          <w:rFonts w:cstheme="minorHAnsi"/>
          <w:b/>
          <w:bCs/>
        </w:rPr>
      </w:pPr>
      <w:r w:rsidRPr="00B10241">
        <w:rPr>
          <w:rFonts w:cstheme="minorHAnsi"/>
          <w:b/>
          <w:bCs/>
        </w:rPr>
        <w:t>ARCHIVIST AND LIBRARIAN WORK</w:t>
      </w:r>
    </w:p>
    <w:p w14:paraId="2E293621" w14:textId="1F1CA1F9" w:rsidR="00DB37F1" w:rsidRDefault="00DB37F1" w:rsidP="00F417DB">
      <w:pPr>
        <w:spacing w:after="200" w:line="240" w:lineRule="auto"/>
        <w:jc w:val="both"/>
        <w:rPr>
          <w:rFonts w:cstheme="minorHAnsi"/>
        </w:rPr>
      </w:pPr>
      <w:r w:rsidRPr="000D45DB">
        <w:rPr>
          <w:rFonts w:cstheme="minorHAnsi"/>
        </w:rPr>
        <w:t>The Archivist and Librarian continued to provide a research service for NMI staff including book orders, archive and library acquisitions. The Librarian renewed journal subscriptions/ memberships and Inter library loans</w:t>
      </w:r>
      <w:r w:rsidR="00B32B96" w:rsidRPr="000D45DB">
        <w:rPr>
          <w:rFonts w:cstheme="minorHAnsi"/>
        </w:rPr>
        <w:t xml:space="preserve"> and </w:t>
      </w:r>
      <w:r w:rsidRPr="000D45DB">
        <w:rPr>
          <w:rFonts w:cstheme="minorHAnsi"/>
        </w:rPr>
        <w:t xml:space="preserve">carried out an audit and assessment of library spaces and a series of needs assessment with colleagues in curatorial divisions. The </w:t>
      </w:r>
      <w:r w:rsidR="00B32B96" w:rsidRPr="000D45DB">
        <w:rPr>
          <w:rFonts w:cstheme="minorHAnsi"/>
        </w:rPr>
        <w:t>A</w:t>
      </w:r>
      <w:r w:rsidRPr="000D45DB">
        <w:rPr>
          <w:rFonts w:cstheme="minorHAnsi"/>
        </w:rPr>
        <w:t xml:space="preserve">rchivist established a programme of transfer and accession and has cleared a non-current record backlog from Collins Barracks. </w:t>
      </w:r>
    </w:p>
    <w:p w14:paraId="73198057" w14:textId="77777777" w:rsidR="00B10241" w:rsidRDefault="00B10241" w:rsidP="00F417DB">
      <w:pPr>
        <w:spacing w:after="200" w:line="240" w:lineRule="auto"/>
        <w:jc w:val="both"/>
        <w:rPr>
          <w:rFonts w:cstheme="minorHAnsi"/>
        </w:rPr>
      </w:pPr>
    </w:p>
    <w:p w14:paraId="6DF7CDAA" w14:textId="1135C16D" w:rsidR="00B10241" w:rsidRPr="000D45DB" w:rsidRDefault="00B10241" w:rsidP="00F417DB">
      <w:pPr>
        <w:spacing w:after="200" w:line="240" w:lineRule="auto"/>
        <w:jc w:val="both"/>
        <w:rPr>
          <w:rFonts w:cstheme="minorHAnsi"/>
          <w:sz w:val="24"/>
          <w:szCs w:val="24"/>
        </w:rPr>
      </w:pPr>
    </w:p>
    <w:p w14:paraId="7E0E51C6" w14:textId="20CFFD38" w:rsidR="00DB37F1" w:rsidRPr="000D45DB" w:rsidRDefault="00DB37F1" w:rsidP="00F417DB">
      <w:pPr>
        <w:spacing w:after="200" w:line="240" w:lineRule="auto"/>
        <w:jc w:val="both"/>
        <w:rPr>
          <w:rFonts w:cstheme="minorHAnsi"/>
        </w:rPr>
      </w:pPr>
      <w:r w:rsidRPr="000D45DB">
        <w:rPr>
          <w:rFonts w:cstheme="minorHAnsi"/>
          <w:sz w:val="24"/>
          <w:szCs w:val="24"/>
        </w:rPr>
        <w:t xml:space="preserve">Registration also provided talks at a range of conference, university and other cultural institution events, provided training, workshops and attended training </w:t>
      </w:r>
      <w:r w:rsidRPr="000D45DB">
        <w:rPr>
          <w:rFonts w:cstheme="minorHAnsi"/>
        </w:rPr>
        <w:t xml:space="preserve">on a range of areas .  </w:t>
      </w:r>
    </w:p>
    <w:p w14:paraId="06640534" w14:textId="66322396" w:rsidR="00DB37F1" w:rsidRPr="000D45DB" w:rsidRDefault="00DB37F1" w:rsidP="00F417DB">
      <w:pPr>
        <w:spacing w:after="200" w:line="240" w:lineRule="auto"/>
        <w:jc w:val="both"/>
        <w:rPr>
          <w:rFonts w:cstheme="minorHAnsi"/>
        </w:rPr>
      </w:pPr>
      <w:r w:rsidRPr="000D45DB">
        <w:rPr>
          <w:rFonts w:cstheme="minorHAnsi"/>
        </w:rPr>
        <w:t>Registration w</w:t>
      </w:r>
      <w:r w:rsidR="00CD735D" w:rsidRPr="000D45DB">
        <w:rPr>
          <w:rFonts w:cstheme="minorHAnsi"/>
        </w:rPr>
        <w:t>as</w:t>
      </w:r>
      <w:r w:rsidRPr="000D45DB">
        <w:rPr>
          <w:rFonts w:cstheme="minorHAnsi"/>
        </w:rPr>
        <w:t xml:space="preserve"> delighted to contribute to the Irish Registrars Group (IRG) with the </w:t>
      </w:r>
      <w:r w:rsidR="00747EF7" w:rsidRPr="000D45DB">
        <w:rPr>
          <w:rFonts w:cstheme="minorHAnsi"/>
        </w:rPr>
        <w:t>A</w:t>
      </w:r>
      <w:r w:rsidRPr="000D45DB">
        <w:rPr>
          <w:rFonts w:cstheme="minorHAnsi"/>
        </w:rPr>
        <w:t xml:space="preserve">cting Registrar chairing an IRG Subgroup on Capital Projects and Storage. The team continue to participate in and contribute to various network groups and associations. </w:t>
      </w:r>
    </w:p>
    <w:p w14:paraId="117536CD" w14:textId="77777777" w:rsidR="00CA1971" w:rsidRPr="000D45DB" w:rsidRDefault="00CA1971" w:rsidP="00F417DB">
      <w:pPr>
        <w:spacing w:after="200" w:line="240" w:lineRule="auto"/>
        <w:ind w:firstLine="720"/>
        <w:jc w:val="both"/>
        <w:rPr>
          <w:rFonts w:cstheme="minorHAnsi"/>
        </w:rPr>
      </w:pPr>
    </w:p>
    <w:p w14:paraId="58C4199B" w14:textId="77777777" w:rsidR="00CA1971" w:rsidRPr="000D45DB" w:rsidRDefault="00CA1971" w:rsidP="00F417DB">
      <w:pPr>
        <w:spacing w:after="200" w:line="240" w:lineRule="auto"/>
        <w:ind w:firstLine="720"/>
        <w:jc w:val="both"/>
        <w:rPr>
          <w:rFonts w:cstheme="minorHAnsi"/>
        </w:rPr>
      </w:pPr>
    </w:p>
    <w:p w14:paraId="761745EB" w14:textId="77777777" w:rsidR="00CA1971" w:rsidRPr="000D45DB" w:rsidRDefault="00CA1971" w:rsidP="00F417DB">
      <w:pPr>
        <w:autoSpaceDE w:val="0"/>
        <w:autoSpaceDN w:val="0"/>
        <w:adjustRightInd w:val="0"/>
        <w:spacing w:after="0" w:line="240" w:lineRule="auto"/>
        <w:jc w:val="both"/>
        <w:rPr>
          <w:rFonts w:cstheme="minorHAnsi"/>
          <w:b/>
        </w:rPr>
      </w:pPr>
    </w:p>
    <w:p w14:paraId="1ADA3EBD" w14:textId="77777777" w:rsidR="00716564" w:rsidRPr="000D45DB" w:rsidRDefault="00716564" w:rsidP="00F417DB">
      <w:pPr>
        <w:autoSpaceDE w:val="0"/>
        <w:autoSpaceDN w:val="0"/>
        <w:adjustRightInd w:val="0"/>
        <w:spacing w:after="0" w:line="240" w:lineRule="auto"/>
        <w:jc w:val="both"/>
        <w:rPr>
          <w:rFonts w:cstheme="minorHAnsi"/>
          <w:b/>
        </w:rPr>
      </w:pPr>
    </w:p>
    <w:p w14:paraId="0B75F8EB" w14:textId="77777777" w:rsidR="00716564" w:rsidRPr="000D45DB" w:rsidRDefault="00716564" w:rsidP="00F417DB">
      <w:pPr>
        <w:autoSpaceDE w:val="0"/>
        <w:autoSpaceDN w:val="0"/>
        <w:adjustRightInd w:val="0"/>
        <w:spacing w:after="0" w:line="240" w:lineRule="auto"/>
        <w:jc w:val="both"/>
        <w:rPr>
          <w:rFonts w:cstheme="minorHAnsi"/>
          <w:b/>
        </w:rPr>
      </w:pPr>
    </w:p>
    <w:p w14:paraId="396200FC" w14:textId="77777777" w:rsidR="00716564" w:rsidRPr="000D45DB" w:rsidRDefault="00716564" w:rsidP="00F417DB">
      <w:pPr>
        <w:autoSpaceDE w:val="0"/>
        <w:autoSpaceDN w:val="0"/>
        <w:adjustRightInd w:val="0"/>
        <w:spacing w:after="0" w:line="240" w:lineRule="auto"/>
        <w:jc w:val="both"/>
        <w:rPr>
          <w:rFonts w:cstheme="minorHAnsi"/>
          <w:b/>
        </w:rPr>
      </w:pPr>
    </w:p>
    <w:p w14:paraId="7559AA03" w14:textId="77777777" w:rsidR="00CD735D" w:rsidRPr="000D45DB" w:rsidRDefault="00CD735D" w:rsidP="00F417DB">
      <w:pPr>
        <w:autoSpaceDE w:val="0"/>
        <w:autoSpaceDN w:val="0"/>
        <w:adjustRightInd w:val="0"/>
        <w:spacing w:after="0" w:line="240" w:lineRule="auto"/>
        <w:jc w:val="both"/>
        <w:rPr>
          <w:rFonts w:cstheme="minorHAnsi"/>
          <w:b/>
        </w:rPr>
      </w:pPr>
    </w:p>
    <w:p w14:paraId="6196C705" w14:textId="0E9D2995" w:rsidR="00CA1971" w:rsidRPr="00B52213" w:rsidRDefault="007A30B9" w:rsidP="00B52213">
      <w:pPr>
        <w:ind w:left="-567" w:firstLine="567"/>
        <w:rPr>
          <w:rFonts w:cstheme="minorHAnsi"/>
          <w:b/>
          <w:sz w:val="28"/>
          <w:szCs w:val="28"/>
        </w:rPr>
      </w:pPr>
      <w:r w:rsidRPr="00B52213">
        <w:rPr>
          <w:rFonts w:cstheme="minorHAnsi"/>
          <w:b/>
          <w:sz w:val="28"/>
          <w:szCs w:val="28"/>
        </w:rPr>
        <w:t>DESIGN &amp; PHOTOGRAPHY</w:t>
      </w:r>
    </w:p>
    <w:p w14:paraId="266400C3" w14:textId="1AD48A2F" w:rsidR="00084DD4" w:rsidRPr="00A72F5A" w:rsidRDefault="00084DD4" w:rsidP="000D45DB">
      <w:pPr>
        <w:spacing w:after="0" w:line="240" w:lineRule="auto"/>
        <w:jc w:val="both"/>
        <w:rPr>
          <w:rFonts w:cstheme="minorHAnsi"/>
          <w:color w:val="000000" w:themeColor="text1"/>
          <w:lang w:val="en-US"/>
        </w:rPr>
      </w:pPr>
      <w:r w:rsidRPr="00A72F5A">
        <w:rPr>
          <w:rFonts w:cstheme="minorHAnsi"/>
          <w:color w:val="000000" w:themeColor="text1"/>
        </w:rPr>
        <w:t>2023 was another busy year</w:t>
      </w:r>
      <w:r w:rsidR="00CD735D" w:rsidRPr="00A72F5A">
        <w:rPr>
          <w:rFonts w:cstheme="minorHAnsi"/>
          <w:color w:val="000000" w:themeColor="text1"/>
        </w:rPr>
        <w:t xml:space="preserve"> and </w:t>
      </w:r>
      <w:r w:rsidR="00CD735D" w:rsidRPr="00A72F5A">
        <w:rPr>
          <w:rFonts w:cstheme="minorHAnsi"/>
          <w:color w:val="000000" w:themeColor="text1"/>
          <w:lang w:val="en-US"/>
        </w:rPr>
        <w:t>o</w:t>
      </w:r>
      <w:r w:rsidRPr="00A72F5A">
        <w:rPr>
          <w:rFonts w:cstheme="minorHAnsi"/>
          <w:color w:val="000000" w:themeColor="text1"/>
          <w:lang w:val="en-US"/>
        </w:rPr>
        <w:t xml:space="preserve">ne member of our team retired in June 2023. A business case and recruitment process </w:t>
      </w:r>
      <w:r w:rsidR="000E52C8" w:rsidRPr="00A72F5A">
        <w:rPr>
          <w:rFonts w:cstheme="minorHAnsi"/>
          <w:color w:val="000000" w:themeColor="text1"/>
          <w:lang w:val="en-US"/>
        </w:rPr>
        <w:t>were</w:t>
      </w:r>
      <w:r w:rsidRPr="00A72F5A">
        <w:rPr>
          <w:rFonts w:cstheme="minorHAnsi"/>
          <w:color w:val="000000" w:themeColor="text1"/>
          <w:lang w:val="en-US"/>
        </w:rPr>
        <w:t xml:space="preserve"> implemented to find a suitable replacement. A new position at E</w:t>
      </w:r>
      <w:r w:rsidR="00747EF7" w:rsidRPr="00A72F5A">
        <w:rPr>
          <w:rFonts w:cstheme="minorHAnsi"/>
          <w:color w:val="000000" w:themeColor="text1"/>
          <w:lang w:val="en-US"/>
        </w:rPr>
        <w:t>xecutive Officer</w:t>
      </w:r>
      <w:r w:rsidRPr="00A72F5A">
        <w:rPr>
          <w:rFonts w:cstheme="minorHAnsi"/>
          <w:color w:val="000000" w:themeColor="text1"/>
          <w:lang w:val="en-US"/>
        </w:rPr>
        <w:t xml:space="preserve"> grade (Illustrator) was also </w:t>
      </w:r>
      <w:r w:rsidR="00747EF7" w:rsidRPr="00A72F5A">
        <w:rPr>
          <w:rFonts w:cstheme="minorHAnsi"/>
          <w:color w:val="000000" w:themeColor="text1"/>
          <w:lang w:val="en-US"/>
        </w:rPr>
        <w:t xml:space="preserve">established and suitably filled. </w:t>
      </w:r>
    </w:p>
    <w:p w14:paraId="657DF588" w14:textId="77777777" w:rsidR="00084DD4" w:rsidRPr="00A72F5A" w:rsidRDefault="00084DD4" w:rsidP="000D45DB">
      <w:pPr>
        <w:spacing w:after="0" w:line="240" w:lineRule="auto"/>
        <w:jc w:val="both"/>
        <w:rPr>
          <w:rFonts w:cstheme="minorHAnsi"/>
          <w:b/>
          <w:color w:val="000000" w:themeColor="text1"/>
        </w:rPr>
      </w:pPr>
    </w:p>
    <w:p w14:paraId="7ED90A7E" w14:textId="77777777" w:rsidR="000D45DB" w:rsidRDefault="00747EF7" w:rsidP="000D45DB">
      <w:pPr>
        <w:spacing w:after="0" w:line="240" w:lineRule="auto"/>
        <w:jc w:val="both"/>
        <w:rPr>
          <w:rFonts w:cstheme="minorHAnsi"/>
          <w:b/>
          <w:color w:val="000000" w:themeColor="text1"/>
        </w:rPr>
      </w:pPr>
      <w:r w:rsidRPr="00A72F5A">
        <w:rPr>
          <w:rFonts w:cstheme="minorHAnsi"/>
          <w:b/>
          <w:color w:val="000000" w:themeColor="text1"/>
        </w:rPr>
        <w:t>EXHIBITIONS</w:t>
      </w:r>
    </w:p>
    <w:p w14:paraId="5E6EC606" w14:textId="2CC0E334" w:rsidR="00084DD4" w:rsidRPr="00A72F5A" w:rsidRDefault="00084DD4" w:rsidP="000D45DB">
      <w:pPr>
        <w:spacing w:after="0" w:line="240" w:lineRule="auto"/>
        <w:jc w:val="both"/>
        <w:rPr>
          <w:rFonts w:cstheme="minorHAnsi"/>
          <w:b/>
          <w:color w:val="000000" w:themeColor="text1"/>
        </w:rPr>
      </w:pPr>
      <w:r w:rsidRPr="00A72F5A">
        <w:rPr>
          <w:rFonts w:cstheme="minorHAnsi"/>
          <w:color w:val="000000" w:themeColor="text1"/>
        </w:rPr>
        <w:t xml:space="preserve">Design and Photography provided substantial exhibition support for a number of current and forthcoming exhibitions. This included design procurement, advice on branding, exhibition layout design and exhibition marketing </w:t>
      </w:r>
      <w:r w:rsidR="00CD735D" w:rsidRPr="00A72F5A">
        <w:rPr>
          <w:rFonts w:cstheme="minorHAnsi"/>
          <w:color w:val="000000" w:themeColor="text1"/>
        </w:rPr>
        <w:t>collateral</w:t>
      </w:r>
      <w:r w:rsidRPr="00A72F5A">
        <w:rPr>
          <w:rFonts w:cstheme="minorHAnsi"/>
          <w:color w:val="000000" w:themeColor="text1"/>
        </w:rPr>
        <w:t>, including</w:t>
      </w:r>
      <w:r w:rsidR="000E52C8" w:rsidRPr="00A72F5A">
        <w:rPr>
          <w:rFonts w:cstheme="minorHAnsi"/>
          <w:color w:val="000000" w:themeColor="text1"/>
        </w:rPr>
        <w:t xml:space="preserve"> </w:t>
      </w:r>
      <w:r w:rsidRPr="000D45DB">
        <w:rPr>
          <w:rFonts w:cstheme="minorHAnsi"/>
          <w:i/>
          <w:iCs/>
          <w:color w:val="000000" w:themeColor="text1"/>
          <w:bdr w:val="none" w:sz="0" w:space="0" w:color="auto" w:frame="1"/>
        </w:rPr>
        <w:t xml:space="preserve">GAA; People, </w:t>
      </w:r>
      <w:r w:rsidR="00125ED1" w:rsidRPr="00A72F5A">
        <w:rPr>
          <w:rFonts w:cstheme="minorHAnsi"/>
          <w:i/>
          <w:iCs/>
          <w:color w:val="000000" w:themeColor="text1"/>
          <w:bdr w:val="none" w:sz="0" w:space="0" w:color="auto" w:frame="1"/>
        </w:rPr>
        <w:t>O</w:t>
      </w:r>
      <w:r w:rsidRPr="000D45DB">
        <w:rPr>
          <w:rFonts w:cstheme="minorHAnsi"/>
          <w:i/>
          <w:iCs/>
          <w:color w:val="000000" w:themeColor="text1"/>
          <w:bdr w:val="none" w:sz="0" w:space="0" w:color="auto" w:frame="1"/>
        </w:rPr>
        <w:t xml:space="preserve">bjects &amp; </w:t>
      </w:r>
      <w:r w:rsidR="00125ED1" w:rsidRPr="00A72F5A">
        <w:rPr>
          <w:rFonts w:cstheme="minorHAnsi"/>
          <w:i/>
          <w:iCs/>
          <w:color w:val="000000" w:themeColor="text1"/>
          <w:bdr w:val="none" w:sz="0" w:space="0" w:color="auto" w:frame="1"/>
        </w:rPr>
        <w:t>S</w:t>
      </w:r>
      <w:r w:rsidRPr="000D45DB">
        <w:rPr>
          <w:rFonts w:cstheme="minorHAnsi"/>
          <w:i/>
          <w:iCs/>
          <w:color w:val="000000" w:themeColor="text1"/>
          <w:bdr w:val="none" w:sz="0" w:space="0" w:color="auto" w:frame="1"/>
        </w:rPr>
        <w:t>tories</w:t>
      </w:r>
      <w:r w:rsidRPr="00A72F5A">
        <w:rPr>
          <w:rFonts w:cstheme="minorHAnsi"/>
          <w:color w:val="000000" w:themeColor="text1"/>
          <w:bdr w:val="none" w:sz="0" w:space="0" w:color="auto" w:frame="1"/>
        </w:rPr>
        <w:t xml:space="preserve"> exhibition</w:t>
      </w:r>
      <w:r w:rsidR="00BA202B" w:rsidRPr="00A72F5A">
        <w:rPr>
          <w:rFonts w:cstheme="minorHAnsi"/>
          <w:color w:val="000000" w:themeColor="text1"/>
        </w:rPr>
        <w:t xml:space="preserve"> </w:t>
      </w:r>
      <w:r w:rsidRPr="00A72F5A">
        <w:rPr>
          <w:rFonts w:cstheme="minorHAnsi"/>
          <w:color w:val="000000" w:themeColor="text1"/>
        </w:rPr>
        <w:t xml:space="preserve">and the </w:t>
      </w:r>
      <w:r w:rsidRPr="000D45DB">
        <w:rPr>
          <w:rFonts w:cstheme="minorHAnsi"/>
          <w:i/>
          <w:iCs/>
          <w:color w:val="000000" w:themeColor="text1"/>
          <w:bdr w:val="none" w:sz="0" w:space="0" w:color="auto" w:frame="1"/>
        </w:rPr>
        <w:t>Murmur of Bees</w:t>
      </w:r>
      <w:r w:rsidRPr="00A72F5A">
        <w:rPr>
          <w:rFonts w:cstheme="minorHAnsi"/>
          <w:color w:val="000000" w:themeColor="text1"/>
          <w:bdr w:val="none" w:sz="0" w:space="0" w:color="auto" w:frame="1"/>
        </w:rPr>
        <w:t xml:space="preserve"> exhibition </w:t>
      </w:r>
      <w:r w:rsidR="00BA202B" w:rsidRPr="00A72F5A">
        <w:rPr>
          <w:rFonts w:cstheme="minorHAnsi"/>
          <w:color w:val="000000" w:themeColor="text1"/>
          <w:bdr w:val="none" w:sz="0" w:space="0" w:color="auto" w:frame="1"/>
        </w:rPr>
        <w:t xml:space="preserve">scheduled to open in 2024. </w:t>
      </w:r>
    </w:p>
    <w:p w14:paraId="5AAFAA1F" w14:textId="77777777" w:rsidR="00084DD4" w:rsidRPr="00A72F5A" w:rsidRDefault="00084DD4" w:rsidP="000D45DB">
      <w:pPr>
        <w:spacing w:after="0" w:line="240" w:lineRule="auto"/>
        <w:jc w:val="both"/>
        <w:rPr>
          <w:rFonts w:cstheme="minorHAnsi"/>
          <w:color w:val="000000" w:themeColor="text1"/>
        </w:rPr>
      </w:pPr>
    </w:p>
    <w:p w14:paraId="4EC9C284" w14:textId="03A5BB50" w:rsidR="00621719" w:rsidRPr="00A72F5A" w:rsidRDefault="000E52C8" w:rsidP="00F417DB">
      <w:pPr>
        <w:jc w:val="both"/>
        <w:rPr>
          <w:rFonts w:cstheme="minorHAnsi"/>
          <w:color w:val="000000" w:themeColor="text1"/>
          <w:bdr w:val="none" w:sz="0" w:space="0" w:color="auto" w:frame="1"/>
        </w:rPr>
      </w:pPr>
      <w:r w:rsidRPr="00A72F5A">
        <w:rPr>
          <w:rFonts w:cstheme="minorHAnsi"/>
          <w:bCs/>
          <w:color w:val="000000" w:themeColor="text1"/>
        </w:rPr>
        <w:t>A number of design projects were undertake</w:t>
      </w:r>
      <w:r w:rsidR="00BA202B" w:rsidRPr="00A72F5A">
        <w:rPr>
          <w:rFonts w:cstheme="minorHAnsi"/>
          <w:bCs/>
          <w:color w:val="000000" w:themeColor="text1"/>
        </w:rPr>
        <w:t xml:space="preserve">n </w:t>
      </w:r>
      <w:r w:rsidRPr="00A72F5A">
        <w:rPr>
          <w:rFonts w:cstheme="minorHAnsi"/>
          <w:bCs/>
          <w:color w:val="000000" w:themeColor="text1"/>
        </w:rPr>
        <w:t xml:space="preserve">including </w:t>
      </w:r>
      <w:r w:rsidR="00084DD4" w:rsidRPr="00A72F5A">
        <w:rPr>
          <w:rFonts w:cstheme="minorHAnsi"/>
          <w:bCs/>
          <w:color w:val="000000" w:themeColor="text1"/>
          <w:bdr w:val="none" w:sz="0" w:space="0" w:color="auto" w:frame="1"/>
        </w:rPr>
        <w:t>N</w:t>
      </w:r>
      <w:r w:rsidRPr="00A72F5A">
        <w:rPr>
          <w:rFonts w:cstheme="minorHAnsi"/>
          <w:bCs/>
          <w:color w:val="000000" w:themeColor="text1"/>
          <w:bdr w:val="none" w:sz="0" w:space="0" w:color="auto" w:frame="1"/>
        </w:rPr>
        <w:t xml:space="preserve">atural </w:t>
      </w:r>
      <w:r w:rsidR="00084DD4" w:rsidRPr="00A72F5A">
        <w:rPr>
          <w:rFonts w:cstheme="minorHAnsi"/>
          <w:bCs/>
          <w:color w:val="000000" w:themeColor="text1"/>
          <w:bdr w:val="none" w:sz="0" w:space="0" w:color="auto" w:frame="1"/>
        </w:rPr>
        <w:t>H</w:t>
      </w:r>
      <w:r w:rsidRPr="00A72F5A">
        <w:rPr>
          <w:rFonts w:cstheme="minorHAnsi"/>
          <w:bCs/>
          <w:color w:val="000000" w:themeColor="text1"/>
          <w:bdr w:val="none" w:sz="0" w:space="0" w:color="auto" w:frame="1"/>
        </w:rPr>
        <w:t>istory</w:t>
      </w:r>
      <w:r w:rsidR="00084DD4" w:rsidRPr="00A72F5A">
        <w:rPr>
          <w:rFonts w:cstheme="minorHAnsi"/>
          <w:bCs/>
          <w:color w:val="000000" w:themeColor="text1"/>
          <w:bdr w:val="none" w:sz="0" w:space="0" w:color="auto" w:frame="1"/>
        </w:rPr>
        <w:t xml:space="preserve"> exhibit label </w:t>
      </w:r>
      <w:r w:rsidRPr="00A72F5A">
        <w:rPr>
          <w:rFonts w:cstheme="minorHAnsi"/>
          <w:bCs/>
          <w:color w:val="000000" w:themeColor="text1"/>
          <w:bdr w:val="none" w:sz="0" w:space="0" w:color="auto" w:frame="1"/>
        </w:rPr>
        <w:t xml:space="preserve">and signage </w:t>
      </w:r>
      <w:r w:rsidR="00084DD4" w:rsidRPr="00A72F5A">
        <w:rPr>
          <w:rFonts w:cstheme="minorHAnsi"/>
          <w:bCs/>
          <w:color w:val="000000" w:themeColor="text1"/>
          <w:bdr w:val="none" w:sz="0" w:space="0" w:color="auto" w:frame="1"/>
        </w:rPr>
        <w:t>design</w:t>
      </w:r>
      <w:r w:rsidRPr="00A72F5A">
        <w:rPr>
          <w:rFonts w:cstheme="minorHAnsi"/>
          <w:bCs/>
          <w:color w:val="000000" w:themeColor="text1"/>
        </w:rPr>
        <w:t xml:space="preserve">; </w:t>
      </w:r>
      <w:r w:rsidRPr="00A72F5A">
        <w:rPr>
          <w:rFonts w:cstheme="minorHAnsi"/>
          <w:color w:val="000000" w:themeColor="text1"/>
          <w:bdr w:val="none" w:sz="0" w:space="0" w:color="auto" w:frame="1"/>
        </w:rPr>
        <w:t>St Patrick’s Festival poster and leaflet design</w:t>
      </w:r>
      <w:r w:rsidRPr="00A72F5A">
        <w:rPr>
          <w:rFonts w:cstheme="minorHAnsi"/>
          <w:bCs/>
          <w:color w:val="000000" w:themeColor="text1"/>
        </w:rPr>
        <w:t xml:space="preserve">; </w:t>
      </w:r>
      <w:r w:rsidR="004A73EF" w:rsidRPr="00A72F5A">
        <w:rPr>
          <w:rFonts w:cstheme="minorHAnsi"/>
          <w:bCs/>
          <w:color w:val="000000" w:themeColor="text1"/>
        </w:rPr>
        <w:t>spring</w:t>
      </w:r>
      <w:r w:rsidRPr="00A72F5A">
        <w:rPr>
          <w:rFonts w:cstheme="minorHAnsi"/>
          <w:bCs/>
          <w:color w:val="000000" w:themeColor="text1"/>
        </w:rPr>
        <w:t xml:space="preserve"> and </w:t>
      </w:r>
      <w:r w:rsidR="004A73EF" w:rsidRPr="00A72F5A">
        <w:rPr>
          <w:rFonts w:cstheme="minorHAnsi"/>
          <w:color w:val="000000" w:themeColor="text1"/>
          <w:bdr w:val="none" w:sz="0" w:space="0" w:color="auto" w:frame="1"/>
        </w:rPr>
        <w:t>s</w:t>
      </w:r>
      <w:r w:rsidRPr="00A72F5A">
        <w:rPr>
          <w:rFonts w:cstheme="minorHAnsi"/>
          <w:color w:val="000000" w:themeColor="text1"/>
          <w:bdr w:val="none" w:sz="0" w:space="0" w:color="auto" w:frame="1"/>
        </w:rPr>
        <w:t>ummer events leaflet and poster design; Irish Design Trail leaflet design</w:t>
      </w:r>
      <w:r w:rsidRPr="00A72F5A">
        <w:rPr>
          <w:rFonts w:cstheme="minorHAnsi"/>
          <w:bCs/>
          <w:color w:val="000000" w:themeColor="text1"/>
        </w:rPr>
        <w:t xml:space="preserve">; </w:t>
      </w:r>
      <w:r w:rsidRPr="00A72F5A">
        <w:rPr>
          <w:rFonts w:cstheme="minorHAnsi"/>
          <w:color w:val="000000" w:themeColor="text1"/>
          <w:bdr w:val="none" w:sz="0" w:space="0" w:color="auto" w:frame="1"/>
        </w:rPr>
        <w:t>Christmas Family Day at Collins Barracks</w:t>
      </w:r>
      <w:r w:rsidR="004A73EF" w:rsidRPr="00A72F5A">
        <w:rPr>
          <w:rFonts w:cstheme="minorHAnsi"/>
          <w:color w:val="000000" w:themeColor="text1"/>
          <w:bdr w:val="none" w:sz="0" w:space="0" w:color="auto" w:frame="1"/>
        </w:rPr>
        <w:t xml:space="preserve"> and </w:t>
      </w:r>
      <w:r w:rsidRPr="00A72F5A">
        <w:rPr>
          <w:rFonts w:cstheme="minorHAnsi"/>
          <w:color w:val="000000" w:themeColor="text1"/>
          <w:bdr w:val="none" w:sz="0" w:space="0" w:color="auto" w:frame="1"/>
        </w:rPr>
        <w:t>Education banners</w:t>
      </w:r>
      <w:r w:rsidR="004A73EF" w:rsidRPr="00A72F5A">
        <w:rPr>
          <w:rFonts w:cstheme="minorHAnsi"/>
          <w:color w:val="000000" w:themeColor="text1"/>
          <w:bdr w:val="none" w:sz="0" w:space="0" w:color="auto" w:frame="1"/>
        </w:rPr>
        <w:t>.</w:t>
      </w:r>
      <w:r w:rsidRPr="00A72F5A">
        <w:rPr>
          <w:rFonts w:cstheme="minorHAnsi"/>
          <w:color w:val="000000" w:themeColor="text1"/>
          <w:bdr w:val="none" w:sz="0" w:space="0" w:color="auto" w:frame="1"/>
        </w:rPr>
        <w:t xml:space="preserve"> </w:t>
      </w:r>
    </w:p>
    <w:p w14:paraId="37BF1AEA" w14:textId="032FBE10" w:rsidR="00621719" w:rsidRPr="000D45DB" w:rsidRDefault="00621719" w:rsidP="000D45DB">
      <w:pPr>
        <w:jc w:val="both"/>
        <w:rPr>
          <w:rFonts w:cstheme="minorHAnsi"/>
          <w:b/>
          <w:bCs/>
          <w:color w:val="000000" w:themeColor="text1"/>
        </w:rPr>
      </w:pPr>
      <w:r w:rsidRPr="000D45DB">
        <w:rPr>
          <w:rFonts w:cstheme="minorHAnsi"/>
          <w:b/>
          <w:bCs/>
          <w:color w:val="000000" w:themeColor="text1"/>
          <w:bdr w:val="none" w:sz="0" w:space="0" w:color="auto" w:frame="1"/>
        </w:rPr>
        <w:t>DESIGN</w:t>
      </w:r>
    </w:p>
    <w:p w14:paraId="109A9FF0" w14:textId="2CC4029B" w:rsidR="00084DD4" w:rsidRPr="000D45DB" w:rsidRDefault="004A73EF" w:rsidP="000D45DB">
      <w:pPr>
        <w:spacing w:after="0" w:line="240" w:lineRule="auto"/>
        <w:jc w:val="both"/>
        <w:rPr>
          <w:rFonts w:cstheme="minorHAnsi"/>
          <w:b/>
          <w:i/>
          <w:iCs/>
          <w:color w:val="000000" w:themeColor="text1"/>
        </w:rPr>
      </w:pPr>
      <w:r w:rsidRPr="000D45DB">
        <w:rPr>
          <w:rFonts w:cstheme="minorHAnsi"/>
          <w:b/>
          <w:i/>
          <w:iCs/>
          <w:color w:val="000000" w:themeColor="text1"/>
        </w:rPr>
        <w:t>NMI’s Strategic Plan 2023-2028</w:t>
      </w:r>
    </w:p>
    <w:p w14:paraId="07E53868" w14:textId="2BA8A804" w:rsidR="00084DD4" w:rsidRPr="000D45DB" w:rsidRDefault="00125ED1" w:rsidP="000D45DB">
      <w:pPr>
        <w:shd w:val="clear" w:color="auto" w:fill="FFFFFF"/>
        <w:spacing w:after="0" w:line="240" w:lineRule="auto"/>
        <w:jc w:val="both"/>
        <w:rPr>
          <w:rFonts w:cstheme="minorHAnsi"/>
          <w:color w:val="000000" w:themeColor="text1"/>
          <w:bdr w:val="none" w:sz="0" w:space="0" w:color="auto" w:frame="1"/>
        </w:rPr>
      </w:pPr>
      <w:r w:rsidRPr="00A72F5A">
        <w:rPr>
          <w:rFonts w:cstheme="minorHAnsi"/>
          <w:color w:val="000000" w:themeColor="text1"/>
          <w:bdr w:val="none" w:sz="0" w:space="0" w:color="auto" w:frame="1"/>
        </w:rPr>
        <w:t>The design of NMI’s new strategic plan,</w:t>
      </w:r>
      <w:r w:rsidRPr="00A72F5A">
        <w:rPr>
          <w:rFonts w:cstheme="minorHAnsi"/>
          <w:i/>
          <w:color w:val="000000" w:themeColor="text1"/>
          <w:bdr w:val="none" w:sz="0" w:space="0" w:color="auto" w:frame="1"/>
        </w:rPr>
        <w:t xml:space="preserve"> Increasing Accessibility, Engaging Community 2023 – 2028 </w:t>
      </w:r>
      <w:r w:rsidRPr="00A72F5A">
        <w:rPr>
          <w:rFonts w:cstheme="minorHAnsi"/>
          <w:color w:val="000000" w:themeColor="text1"/>
          <w:bdr w:val="none" w:sz="0" w:space="0" w:color="auto" w:frame="1"/>
        </w:rPr>
        <w:t xml:space="preserve">was overseen by the Design and Photography Department and the final version </w:t>
      </w:r>
      <w:r w:rsidR="00084DD4" w:rsidRPr="000D45DB">
        <w:rPr>
          <w:rFonts w:cstheme="minorHAnsi"/>
          <w:color w:val="000000" w:themeColor="text1"/>
          <w:bdr w:val="none" w:sz="0" w:space="0" w:color="auto" w:frame="1"/>
        </w:rPr>
        <w:t xml:space="preserve">was published in both print and web </w:t>
      </w:r>
      <w:r w:rsidRPr="00A72F5A">
        <w:rPr>
          <w:rFonts w:cstheme="minorHAnsi"/>
          <w:color w:val="000000" w:themeColor="text1"/>
          <w:bdr w:val="none" w:sz="0" w:space="0" w:color="auto" w:frame="1"/>
        </w:rPr>
        <w:t xml:space="preserve">format. </w:t>
      </w:r>
    </w:p>
    <w:p w14:paraId="2C06F009" w14:textId="77777777" w:rsidR="000E52C8" w:rsidRPr="000D45DB" w:rsidRDefault="000E52C8" w:rsidP="000D45DB">
      <w:pPr>
        <w:shd w:val="clear" w:color="auto" w:fill="FFFFFF"/>
        <w:spacing w:after="0" w:line="240" w:lineRule="auto"/>
        <w:jc w:val="both"/>
        <w:rPr>
          <w:rFonts w:cstheme="minorHAnsi"/>
          <w:color w:val="000000" w:themeColor="text1"/>
          <w:bdr w:val="none" w:sz="0" w:space="0" w:color="auto" w:frame="1"/>
        </w:rPr>
      </w:pPr>
    </w:p>
    <w:p w14:paraId="7FB1A12E" w14:textId="0DD1E857" w:rsidR="00084DD4" w:rsidRPr="000D45DB" w:rsidRDefault="00084DD4" w:rsidP="000D45DB">
      <w:pPr>
        <w:spacing w:after="0" w:line="240" w:lineRule="auto"/>
        <w:jc w:val="both"/>
        <w:rPr>
          <w:rFonts w:cstheme="minorHAnsi"/>
          <w:b/>
          <w:i/>
          <w:iCs/>
          <w:color w:val="000000" w:themeColor="text1"/>
        </w:rPr>
      </w:pPr>
      <w:r w:rsidRPr="000D45DB">
        <w:rPr>
          <w:rFonts w:cstheme="minorHAnsi"/>
          <w:b/>
          <w:i/>
          <w:iCs/>
          <w:color w:val="000000" w:themeColor="text1"/>
        </w:rPr>
        <w:t xml:space="preserve">Brand and Identity </w:t>
      </w:r>
      <w:r w:rsidR="00125ED1" w:rsidRPr="000D45DB">
        <w:rPr>
          <w:rFonts w:cstheme="minorHAnsi"/>
          <w:b/>
          <w:i/>
          <w:iCs/>
          <w:color w:val="000000" w:themeColor="text1"/>
        </w:rPr>
        <w:t>R</w:t>
      </w:r>
      <w:r w:rsidRPr="000D45DB">
        <w:rPr>
          <w:rFonts w:cstheme="minorHAnsi"/>
          <w:b/>
          <w:i/>
          <w:iCs/>
          <w:color w:val="000000" w:themeColor="text1"/>
        </w:rPr>
        <w:t>efresh project</w:t>
      </w:r>
    </w:p>
    <w:p w14:paraId="685179E0" w14:textId="314ACDB7" w:rsidR="00084DD4" w:rsidRPr="000D45DB" w:rsidRDefault="00084DD4" w:rsidP="000D45DB">
      <w:pPr>
        <w:shd w:val="clear" w:color="auto" w:fill="FFFFFF"/>
        <w:spacing w:after="0" w:line="240" w:lineRule="auto"/>
        <w:jc w:val="both"/>
        <w:rPr>
          <w:rFonts w:cstheme="minorHAnsi"/>
          <w:color w:val="000000" w:themeColor="text1"/>
          <w:bdr w:val="none" w:sz="0" w:space="0" w:color="auto" w:frame="1"/>
        </w:rPr>
      </w:pPr>
      <w:r w:rsidRPr="000D45DB">
        <w:rPr>
          <w:rFonts w:cstheme="minorHAnsi"/>
          <w:color w:val="000000" w:themeColor="text1"/>
          <w:bdr w:val="none" w:sz="0" w:space="0" w:color="auto" w:frame="1"/>
        </w:rPr>
        <w:t xml:space="preserve">As part of our previous </w:t>
      </w:r>
      <w:r w:rsidR="00C41E34" w:rsidRPr="00A72F5A">
        <w:rPr>
          <w:rFonts w:cstheme="minorHAnsi"/>
          <w:color w:val="000000" w:themeColor="text1"/>
          <w:bdr w:val="none" w:sz="0" w:space="0" w:color="auto" w:frame="1"/>
        </w:rPr>
        <w:t>strategic plan</w:t>
      </w:r>
      <w:r w:rsidRPr="000D45DB">
        <w:rPr>
          <w:rFonts w:cstheme="minorHAnsi"/>
          <w:color w:val="000000" w:themeColor="text1"/>
          <w:bdr w:val="none" w:sz="0" w:space="0" w:color="auto" w:frame="1"/>
        </w:rPr>
        <w:t xml:space="preserve"> the NMI Brand and Identity refresh project commenced in June 2023. A substantial procurement project was enacted with input from Marketing, Finance and Senior management and a specialist Brand design company was appointe</w:t>
      </w:r>
      <w:r w:rsidR="000D45DB">
        <w:rPr>
          <w:rFonts w:cstheme="minorHAnsi"/>
          <w:color w:val="000000" w:themeColor="text1"/>
          <w:bdr w:val="none" w:sz="0" w:space="0" w:color="auto" w:frame="1"/>
        </w:rPr>
        <w:t>d</w:t>
      </w:r>
      <w:r w:rsidRPr="000D45DB">
        <w:rPr>
          <w:rFonts w:cstheme="minorHAnsi"/>
          <w:color w:val="000000" w:themeColor="text1"/>
          <w:bdr w:val="none" w:sz="0" w:space="0" w:color="auto" w:frame="1"/>
        </w:rPr>
        <w:t>. The Design and Photography Department provide</w:t>
      </w:r>
      <w:r w:rsidR="00C41E34" w:rsidRPr="00A72F5A">
        <w:rPr>
          <w:rFonts w:cstheme="minorHAnsi"/>
          <w:color w:val="000000" w:themeColor="text1"/>
          <w:bdr w:val="none" w:sz="0" w:space="0" w:color="auto" w:frame="1"/>
        </w:rPr>
        <w:t>d</w:t>
      </w:r>
      <w:r w:rsidRPr="000D45DB">
        <w:rPr>
          <w:rFonts w:cstheme="minorHAnsi"/>
          <w:color w:val="000000" w:themeColor="text1"/>
          <w:bdr w:val="none" w:sz="0" w:space="0" w:color="auto" w:frame="1"/>
        </w:rPr>
        <w:t xml:space="preserve"> the project lead for this project. </w:t>
      </w:r>
    </w:p>
    <w:p w14:paraId="4B4B206C" w14:textId="77777777" w:rsidR="000E52C8" w:rsidRPr="000D45DB" w:rsidRDefault="000E52C8" w:rsidP="000D45DB">
      <w:pPr>
        <w:shd w:val="clear" w:color="auto" w:fill="FFFFFF"/>
        <w:spacing w:after="0" w:line="240" w:lineRule="auto"/>
        <w:jc w:val="both"/>
        <w:rPr>
          <w:rFonts w:cstheme="minorHAnsi"/>
          <w:color w:val="000000" w:themeColor="text1"/>
        </w:rPr>
      </w:pPr>
    </w:p>
    <w:p w14:paraId="18BD818F" w14:textId="41E6CE88" w:rsidR="00084DD4" w:rsidRPr="00A72F5A" w:rsidRDefault="00C41E34" w:rsidP="000D45DB">
      <w:pPr>
        <w:spacing w:after="0" w:line="240" w:lineRule="auto"/>
        <w:jc w:val="both"/>
        <w:rPr>
          <w:rFonts w:cstheme="minorHAnsi"/>
          <w:b/>
          <w:color w:val="000000" w:themeColor="text1"/>
        </w:rPr>
      </w:pPr>
      <w:r w:rsidRPr="00A72F5A">
        <w:rPr>
          <w:rFonts w:cstheme="minorHAnsi"/>
          <w:b/>
          <w:color w:val="000000" w:themeColor="text1"/>
        </w:rPr>
        <w:t>PUBLICATIONS</w:t>
      </w:r>
    </w:p>
    <w:p w14:paraId="1EFCC468" w14:textId="508892B5" w:rsidR="00084DD4" w:rsidRPr="000D45DB" w:rsidRDefault="00C41E34" w:rsidP="000D45DB">
      <w:pPr>
        <w:spacing w:after="0" w:line="240" w:lineRule="auto"/>
        <w:jc w:val="both"/>
        <w:rPr>
          <w:rFonts w:cstheme="minorHAnsi"/>
          <w:i/>
          <w:iCs/>
          <w:color w:val="000000" w:themeColor="text1"/>
        </w:rPr>
      </w:pPr>
      <w:r w:rsidRPr="00A72F5A">
        <w:rPr>
          <w:rFonts w:cstheme="minorHAnsi"/>
          <w:color w:val="000000" w:themeColor="text1"/>
        </w:rPr>
        <w:t>The team supported</w:t>
      </w:r>
      <w:r w:rsidR="008D40E0" w:rsidRPr="00A72F5A">
        <w:rPr>
          <w:rFonts w:cstheme="minorHAnsi"/>
          <w:color w:val="000000" w:themeColor="text1"/>
        </w:rPr>
        <w:t xml:space="preserve"> a number of NMI department publications, in</w:t>
      </w:r>
      <w:r w:rsidR="00084DD4" w:rsidRPr="000D45DB">
        <w:rPr>
          <w:rFonts w:cstheme="minorHAnsi"/>
          <w:color w:val="000000" w:themeColor="text1"/>
        </w:rPr>
        <w:t>cluding</w:t>
      </w:r>
      <w:r w:rsidR="008D40E0" w:rsidRPr="00A72F5A">
        <w:rPr>
          <w:rFonts w:cstheme="minorHAnsi"/>
          <w:color w:val="000000" w:themeColor="text1"/>
          <w:bdr w:val="none" w:sz="0" w:space="0" w:color="auto" w:frame="1"/>
        </w:rPr>
        <w:t xml:space="preserve"> the </w:t>
      </w:r>
      <w:r w:rsidR="008D40E0" w:rsidRPr="000D45DB">
        <w:rPr>
          <w:rFonts w:cstheme="minorHAnsi"/>
          <w:i/>
          <w:iCs/>
          <w:color w:val="000000" w:themeColor="text1"/>
          <w:bdr w:val="none" w:sz="0" w:space="0" w:color="auto" w:frame="1"/>
        </w:rPr>
        <w:t>Irish Community Archives Network (</w:t>
      </w:r>
      <w:proofErr w:type="spellStart"/>
      <w:r w:rsidR="00084DD4" w:rsidRPr="000D45DB">
        <w:rPr>
          <w:rFonts w:cstheme="minorHAnsi"/>
          <w:i/>
          <w:iCs/>
          <w:color w:val="000000" w:themeColor="text1"/>
          <w:bdr w:val="none" w:sz="0" w:space="0" w:color="auto" w:frame="1"/>
        </w:rPr>
        <w:t>iCAN</w:t>
      </w:r>
      <w:proofErr w:type="spellEnd"/>
      <w:r w:rsidR="008D40E0" w:rsidRPr="000D45DB">
        <w:rPr>
          <w:rFonts w:cstheme="minorHAnsi"/>
          <w:i/>
          <w:iCs/>
          <w:color w:val="000000" w:themeColor="text1"/>
          <w:bdr w:val="none" w:sz="0" w:space="0" w:color="auto" w:frame="1"/>
        </w:rPr>
        <w:t>)</w:t>
      </w:r>
      <w:r w:rsidR="00084DD4" w:rsidRPr="000D45DB">
        <w:rPr>
          <w:rFonts w:cstheme="minorHAnsi"/>
          <w:i/>
          <w:iCs/>
          <w:color w:val="000000" w:themeColor="text1"/>
          <w:bdr w:val="none" w:sz="0" w:space="0" w:color="auto" w:frame="1"/>
        </w:rPr>
        <w:t xml:space="preserve"> Skills Handbook – A guide to researching and writing Local History</w:t>
      </w:r>
      <w:r w:rsidR="008D40E0" w:rsidRPr="00A72F5A">
        <w:rPr>
          <w:rFonts w:cstheme="minorHAnsi"/>
          <w:i/>
          <w:iCs/>
          <w:color w:val="000000" w:themeColor="text1"/>
          <w:bdr w:val="none" w:sz="0" w:space="0" w:color="auto" w:frame="1"/>
        </w:rPr>
        <w:t xml:space="preserve"> </w:t>
      </w:r>
      <w:r w:rsidR="008D40E0" w:rsidRPr="000D45DB">
        <w:rPr>
          <w:rFonts w:cstheme="minorHAnsi"/>
          <w:color w:val="000000" w:themeColor="text1"/>
          <w:bdr w:val="none" w:sz="0" w:space="0" w:color="auto" w:frame="1"/>
        </w:rPr>
        <w:t xml:space="preserve">and </w:t>
      </w:r>
    </w:p>
    <w:p w14:paraId="549C5BCD" w14:textId="63256117" w:rsidR="00084DD4" w:rsidRPr="000D45DB" w:rsidRDefault="008D40E0" w:rsidP="000D45DB">
      <w:pPr>
        <w:shd w:val="clear" w:color="auto" w:fill="FFFFFF"/>
        <w:spacing w:after="0" w:line="240" w:lineRule="auto"/>
        <w:jc w:val="both"/>
        <w:rPr>
          <w:rFonts w:cstheme="minorHAnsi"/>
          <w:color w:val="000000" w:themeColor="text1"/>
        </w:rPr>
      </w:pPr>
      <w:r w:rsidRPr="00A72F5A">
        <w:rPr>
          <w:rFonts w:cstheme="minorHAnsi"/>
          <w:color w:val="000000" w:themeColor="text1"/>
          <w:bdr w:val="none" w:sz="0" w:space="0" w:color="auto" w:frame="1"/>
        </w:rPr>
        <w:t xml:space="preserve">an </w:t>
      </w:r>
      <w:r w:rsidR="00084DD4" w:rsidRPr="000D45DB">
        <w:rPr>
          <w:rFonts w:cstheme="minorHAnsi"/>
          <w:color w:val="000000" w:themeColor="text1"/>
          <w:bdr w:val="none" w:sz="0" w:space="0" w:color="auto" w:frame="1"/>
        </w:rPr>
        <w:t xml:space="preserve">Irish Art Pottery </w:t>
      </w:r>
      <w:r w:rsidRPr="00A72F5A">
        <w:rPr>
          <w:rFonts w:cstheme="minorHAnsi"/>
          <w:color w:val="000000" w:themeColor="text1"/>
          <w:bdr w:val="none" w:sz="0" w:space="0" w:color="auto" w:frame="1"/>
        </w:rPr>
        <w:t>p</w:t>
      </w:r>
      <w:r w:rsidR="00084DD4" w:rsidRPr="000D45DB">
        <w:rPr>
          <w:rFonts w:cstheme="minorHAnsi"/>
          <w:color w:val="000000" w:themeColor="text1"/>
          <w:bdr w:val="none" w:sz="0" w:space="0" w:color="auto" w:frame="1"/>
        </w:rPr>
        <w:t>ublication</w:t>
      </w:r>
      <w:r w:rsidRPr="00A72F5A">
        <w:rPr>
          <w:rFonts w:cstheme="minorHAnsi"/>
          <w:color w:val="000000" w:themeColor="text1"/>
          <w:bdr w:val="none" w:sz="0" w:space="0" w:color="auto" w:frame="1"/>
        </w:rPr>
        <w:t>.</w:t>
      </w:r>
    </w:p>
    <w:p w14:paraId="2A9BE88B" w14:textId="77777777" w:rsidR="000E52C8" w:rsidRPr="000D45DB" w:rsidRDefault="000E52C8" w:rsidP="000D45DB">
      <w:pPr>
        <w:shd w:val="clear" w:color="auto" w:fill="FFFFFF"/>
        <w:spacing w:after="0" w:line="240" w:lineRule="auto"/>
        <w:jc w:val="both"/>
        <w:rPr>
          <w:rFonts w:cstheme="minorHAnsi"/>
          <w:color w:val="000000" w:themeColor="text1"/>
        </w:rPr>
      </w:pPr>
    </w:p>
    <w:p w14:paraId="0D7AB94B" w14:textId="77777777" w:rsidR="00084DD4" w:rsidRPr="000D45DB" w:rsidRDefault="00084DD4" w:rsidP="000D45DB">
      <w:pPr>
        <w:spacing w:after="0" w:line="240" w:lineRule="auto"/>
        <w:jc w:val="both"/>
        <w:rPr>
          <w:rFonts w:cstheme="minorHAnsi"/>
          <w:i/>
          <w:iCs/>
          <w:color w:val="000000" w:themeColor="text1"/>
        </w:rPr>
      </w:pPr>
      <w:r w:rsidRPr="000D45DB">
        <w:rPr>
          <w:rFonts w:cstheme="minorHAnsi"/>
          <w:b/>
          <w:i/>
          <w:iCs/>
          <w:color w:val="000000" w:themeColor="text1"/>
        </w:rPr>
        <w:t>Archaeological Plans, maps and site drawings</w:t>
      </w:r>
      <w:r w:rsidRPr="000D45DB">
        <w:rPr>
          <w:rFonts w:cstheme="minorHAnsi"/>
          <w:i/>
          <w:iCs/>
          <w:color w:val="000000" w:themeColor="text1"/>
        </w:rPr>
        <w:t xml:space="preserve"> </w:t>
      </w:r>
    </w:p>
    <w:p w14:paraId="4F2B03EB" w14:textId="4B8AADFE" w:rsidR="000E52C8" w:rsidRPr="000D45DB" w:rsidRDefault="00084DD4" w:rsidP="000D45DB">
      <w:pPr>
        <w:spacing w:after="0" w:line="240" w:lineRule="auto"/>
        <w:rPr>
          <w:rFonts w:ascii="Calibri" w:hAnsi="Calibri"/>
          <w:color w:val="000000" w:themeColor="text1"/>
        </w:rPr>
      </w:pPr>
      <w:r w:rsidRPr="000D45DB">
        <w:rPr>
          <w:rFonts w:cstheme="minorHAnsi"/>
          <w:color w:val="000000" w:themeColor="text1"/>
        </w:rPr>
        <w:t xml:space="preserve">Requests for imagery from the archive were supplied for publications. Imagery was scanned for divisional records and future exhibitions. </w:t>
      </w:r>
    </w:p>
    <w:p w14:paraId="13666718" w14:textId="627384EA" w:rsidR="00084DD4" w:rsidRPr="000D45DB" w:rsidRDefault="00084DD4" w:rsidP="000D45DB">
      <w:pPr>
        <w:spacing w:after="0" w:line="240" w:lineRule="auto"/>
        <w:rPr>
          <w:rFonts w:ascii="Calibri" w:eastAsia="Times New Roman" w:hAnsi="Calibri" w:cs="Times New Roman"/>
          <w:color w:val="000000" w:themeColor="text1"/>
        </w:rPr>
      </w:pPr>
      <w:r w:rsidRPr="000D45DB">
        <w:rPr>
          <w:rFonts w:ascii="Calibri" w:eastAsia="Times New Roman" w:hAnsi="Calibri" w:cs="Times New Roman"/>
          <w:color w:val="000000" w:themeColor="text1"/>
        </w:rPr>
        <w:t xml:space="preserve">As part of the Department’s Business Plan 2023 we have worked closely with the Registration Department to collate the </w:t>
      </w:r>
      <w:r w:rsidR="000E52C8" w:rsidRPr="000D45DB">
        <w:rPr>
          <w:rFonts w:ascii="Calibri" w:eastAsia="Times New Roman" w:hAnsi="Calibri" w:cs="Times New Roman"/>
          <w:color w:val="000000" w:themeColor="text1"/>
        </w:rPr>
        <w:t>archaeological</w:t>
      </w:r>
      <w:r w:rsidRPr="000D45DB">
        <w:rPr>
          <w:rFonts w:ascii="Calibri" w:eastAsia="Times New Roman" w:hAnsi="Calibri" w:cs="Times New Roman"/>
          <w:color w:val="000000" w:themeColor="text1"/>
        </w:rPr>
        <w:t xml:space="preserve"> drawing archive with a view to </w:t>
      </w:r>
      <w:r w:rsidR="000E52C8" w:rsidRPr="000D45DB">
        <w:rPr>
          <w:rFonts w:ascii="Calibri" w:eastAsia="Times New Roman" w:hAnsi="Calibri" w:cs="Times New Roman"/>
          <w:color w:val="000000" w:themeColor="text1"/>
        </w:rPr>
        <w:t>cataloguing</w:t>
      </w:r>
      <w:r w:rsidRPr="000D45DB">
        <w:rPr>
          <w:rFonts w:ascii="Calibri" w:eastAsia="Times New Roman" w:hAnsi="Calibri" w:cs="Times New Roman"/>
          <w:color w:val="000000" w:themeColor="text1"/>
        </w:rPr>
        <w:t xml:space="preserve"> and digitising the archive for future use.</w:t>
      </w:r>
    </w:p>
    <w:p w14:paraId="577834BC" w14:textId="77777777" w:rsidR="000E52C8" w:rsidRPr="000D45DB" w:rsidRDefault="000E52C8" w:rsidP="000D45DB">
      <w:pPr>
        <w:spacing w:after="0" w:line="240" w:lineRule="auto"/>
        <w:jc w:val="both"/>
        <w:rPr>
          <w:rFonts w:eastAsia="Times New Roman" w:cstheme="minorHAnsi"/>
          <w:color w:val="000000" w:themeColor="text1"/>
        </w:rPr>
      </w:pPr>
    </w:p>
    <w:p w14:paraId="23AFE6D0" w14:textId="3B32CAE8" w:rsidR="00084DD4" w:rsidRPr="000D45DB" w:rsidRDefault="00792435" w:rsidP="000D45DB">
      <w:pPr>
        <w:jc w:val="both"/>
        <w:rPr>
          <w:rFonts w:cstheme="minorHAnsi"/>
          <w:b/>
          <w:color w:val="000000" w:themeColor="text1"/>
          <w:bdr w:val="none" w:sz="0" w:space="0" w:color="auto" w:frame="1"/>
        </w:rPr>
      </w:pPr>
      <w:r w:rsidRPr="00A72F5A">
        <w:rPr>
          <w:rFonts w:eastAsia="Times New Roman" w:cstheme="minorHAnsi"/>
          <w:b/>
          <w:color w:val="000000" w:themeColor="text1"/>
        </w:rPr>
        <w:t>PHOTOGRAPHY</w:t>
      </w:r>
    </w:p>
    <w:p w14:paraId="05CD10F3" w14:textId="06ADDF14" w:rsidR="00792435" w:rsidRPr="00A72F5A" w:rsidRDefault="000E52C8" w:rsidP="00792435">
      <w:pPr>
        <w:spacing w:after="0" w:line="240" w:lineRule="auto"/>
        <w:jc w:val="both"/>
        <w:rPr>
          <w:rFonts w:eastAsia="Times New Roman" w:cstheme="minorHAnsi"/>
          <w:color w:val="000000" w:themeColor="text1"/>
        </w:rPr>
      </w:pPr>
      <w:r w:rsidRPr="000D45DB">
        <w:rPr>
          <w:rFonts w:cstheme="minorHAnsi"/>
          <w:color w:val="000000" w:themeColor="text1"/>
          <w:bdr w:val="none" w:sz="0" w:space="0" w:color="auto" w:frame="1"/>
        </w:rPr>
        <w:t>NMI</w:t>
      </w:r>
      <w:r w:rsidR="00792435" w:rsidRPr="00A72F5A">
        <w:rPr>
          <w:rFonts w:cstheme="minorHAnsi"/>
          <w:color w:val="000000" w:themeColor="text1"/>
          <w:bdr w:val="none" w:sz="0" w:space="0" w:color="auto" w:frame="1"/>
        </w:rPr>
        <w:t>’s</w:t>
      </w:r>
      <w:r w:rsidRPr="000D45DB">
        <w:rPr>
          <w:rFonts w:cstheme="minorHAnsi"/>
          <w:color w:val="000000" w:themeColor="text1"/>
          <w:bdr w:val="none" w:sz="0" w:space="0" w:color="auto" w:frame="1"/>
        </w:rPr>
        <w:t xml:space="preserve"> </w:t>
      </w:r>
      <w:r w:rsidR="00084DD4" w:rsidRPr="000D45DB">
        <w:rPr>
          <w:rFonts w:cstheme="minorHAnsi"/>
          <w:color w:val="000000" w:themeColor="text1"/>
          <w:bdr w:val="none" w:sz="0" w:space="0" w:color="auto" w:frame="1"/>
        </w:rPr>
        <w:t xml:space="preserve">contract </w:t>
      </w:r>
      <w:r w:rsidR="00792435" w:rsidRPr="00A72F5A">
        <w:rPr>
          <w:rFonts w:cstheme="minorHAnsi"/>
          <w:color w:val="000000" w:themeColor="text1"/>
          <w:bdr w:val="none" w:sz="0" w:space="0" w:color="auto" w:frame="1"/>
        </w:rPr>
        <w:t>P</w:t>
      </w:r>
      <w:r w:rsidR="00084DD4" w:rsidRPr="000D45DB">
        <w:rPr>
          <w:rFonts w:cstheme="minorHAnsi"/>
          <w:color w:val="000000" w:themeColor="text1"/>
          <w:bdr w:val="none" w:sz="0" w:space="0" w:color="auto" w:frame="1"/>
        </w:rPr>
        <w:t xml:space="preserve">hotographer </w:t>
      </w:r>
      <w:r w:rsidRPr="000D45DB">
        <w:rPr>
          <w:rFonts w:cstheme="minorHAnsi"/>
          <w:color w:val="000000" w:themeColor="text1"/>
          <w:bdr w:val="none" w:sz="0" w:space="0" w:color="auto" w:frame="1"/>
        </w:rPr>
        <w:t xml:space="preserve">undertook </w:t>
      </w:r>
      <w:r w:rsidR="00084DD4" w:rsidRPr="000D45DB">
        <w:rPr>
          <w:rFonts w:cstheme="minorHAnsi"/>
          <w:color w:val="000000" w:themeColor="text1"/>
          <w:bdr w:val="none" w:sz="0" w:space="0" w:color="auto" w:frame="1"/>
        </w:rPr>
        <w:t>over 97 photography sessions</w:t>
      </w:r>
      <w:r w:rsidRPr="000D45DB">
        <w:rPr>
          <w:rFonts w:cstheme="minorHAnsi"/>
          <w:color w:val="000000" w:themeColor="text1"/>
          <w:bdr w:val="none" w:sz="0" w:space="0" w:color="auto" w:frame="1"/>
        </w:rPr>
        <w:t xml:space="preserve"> </w:t>
      </w:r>
      <w:r w:rsidR="00084DD4" w:rsidRPr="000D45DB">
        <w:rPr>
          <w:rFonts w:cstheme="minorHAnsi"/>
          <w:color w:val="000000" w:themeColor="text1"/>
          <w:bdr w:val="none" w:sz="0" w:space="0" w:color="auto" w:frame="1"/>
        </w:rPr>
        <w:t xml:space="preserve">across all </w:t>
      </w:r>
      <w:r w:rsidR="00792435" w:rsidRPr="00A72F5A">
        <w:rPr>
          <w:rFonts w:cstheme="minorHAnsi"/>
          <w:color w:val="000000" w:themeColor="text1"/>
          <w:bdr w:val="none" w:sz="0" w:space="0" w:color="auto" w:frame="1"/>
        </w:rPr>
        <w:t xml:space="preserve">NMI’s </w:t>
      </w:r>
      <w:r w:rsidR="00084DD4" w:rsidRPr="000D45DB">
        <w:rPr>
          <w:rFonts w:cstheme="minorHAnsi"/>
          <w:color w:val="000000" w:themeColor="text1"/>
          <w:bdr w:val="none" w:sz="0" w:space="0" w:color="auto" w:frame="1"/>
        </w:rPr>
        <w:t xml:space="preserve">divisions, resulting in </w:t>
      </w:r>
      <w:r w:rsidR="00084DD4" w:rsidRPr="000D45DB">
        <w:rPr>
          <w:rFonts w:cstheme="minorHAnsi"/>
          <w:b/>
          <w:bCs/>
          <w:color w:val="000000" w:themeColor="text1"/>
          <w:bdr w:val="none" w:sz="0" w:space="0" w:color="auto" w:frame="1"/>
        </w:rPr>
        <w:t>753 items photographed and 2368 photographs delivered</w:t>
      </w:r>
      <w:r w:rsidR="00084DD4" w:rsidRPr="000D45DB">
        <w:rPr>
          <w:rFonts w:cstheme="minorHAnsi"/>
          <w:color w:val="000000" w:themeColor="text1"/>
          <w:bdr w:val="none" w:sz="0" w:space="0" w:color="auto" w:frame="1"/>
        </w:rPr>
        <w:t xml:space="preserve">. </w:t>
      </w:r>
      <w:r w:rsidRPr="000D45DB">
        <w:rPr>
          <w:rFonts w:cstheme="minorHAnsi"/>
          <w:color w:val="000000" w:themeColor="text1"/>
          <w:bdr w:val="none" w:sz="0" w:space="0" w:color="auto" w:frame="1"/>
        </w:rPr>
        <w:t>P</w:t>
      </w:r>
      <w:r w:rsidR="00084DD4" w:rsidRPr="000D45DB">
        <w:rPr>
          <w:rFonts w:cstheme="minorHAnsi"/>
          <w:color w:val="000000" w:themeColor="text1"/>
          <w:bdr w:val="none" w:sz="0" w:space="0" w:color="auto" w:frame="1"/>
        </w:rPr>
        <w:t>hotography</w:t>
      </w:r>
      <w:r w:rsidRPr="000D45DB">
        <w:rPr>
          <w:rFonts w:cstheme="minorHAnsi"/>
          <w:color w:val="000000" w:themeColor="text1"/>
          <w:bdr w:val="none" w:sz="0" w:space="0" w:color="auto" w:frame="1"/>
        </w:rPr>
        <w:t xml:space="preserve"> also continues to be provided</w:t>
      </w:r>
      <w:r w:rsidR="00084DD4" w:rsidRPr="000D45DB">
        <w:rPr>
          <w:rFonts w:cstheme="minorHAnsi"/>
          <w:color w:val="000000" w:themeColor="text1"/>
          <w:bdr w:val="none" w:sz="0" w:space="0" w:color="auto" w:frame="1"/>
        </w:rPr>
        <w:t>.</w:t>
      </w:r>
      <w:r w:rsidR="00792435" w:rsidRPr="00A72F5A">
        <w:rPr>
          <w:rFonts w:cstheme="minorHAnsi"/>
          <w:color w:val="000000" w:themeColor="text1"/>
          <w:bdr w:val="none" w:sz="0" w:space="0" w:color="auto" w:frame="1"/>
        </w:rPr>
        <w:t xml:space="preserve"> </w:t>
      </w:r>
      <w:r w:rsidR="00792435" w:rsidRPr="00A72F5A">
        <w:rPr>
          <w:rFonts w:eastAsia="Times New Roman" w:cstheme="minorHAnsi"/>
          <w:color w:val="000000" w:themeColor="text1"/>
        </w:rPr>
        <w:t>Much-needed photographic equipment was procured with a view to extending the range of the photographic services to the various departments across NMI.</w:t>
      </w:r>
    </w:p>
    <w:p w14:paraId="78A8ED80" w14:textId="270FDD6C" w:rsidR="00084DD4" w:rsidRPr="000D45DB" w:rsidRDefault="00084DD4" w:rsidP="000D45DB">
      <w:pPr>
        <w:jc w:val="both"/>
        <w:rPr>
          <w:rFonts w:cstheme="minorHAnsi"/>
          <w:color w:val="000000" w:themeColor="text1"/>
          <w:bdr w:val="none" w:sz="0" w:space="0" w:color="auto" w:frame="1"/>
        </w:rPr>
      </w:pPr>
    </w:p>
    <w:p w14:paraId="160FF497" w14:textId="77777777" w:rsidR="000D45DB" w:rsidRDefault="00084DD4" w:rsidP="000D45DB">
      <w:pPr>
        <w:pStyle w:val="NormalWeb"/>
        <w:shd w:val="clear" w:color="auto" w:fill="FFFFFF"/>
        <w:spacing w:before="0" w:beforeAutospacing="0" w:after="0" w:afterAutospacing="0"/>
        <w:jc w:val="both"/>
        <w:rPr>
          <w:rFonts w:asciiTheme="minorHAnsi" w:hAnsiTheme="minorHAnsi" w:cstheme="minorHAnsi"/>
          <w:b/>
          <w:i/>
          <w:iCs/>
          <w:color w:val="000000" w:themeColor="text1"/>
          <w:sz w:val="22"/>
          <w:szCs w:val="22"/>
          <w:bdr w:val="none" w:sz="0" w:space="0" w:color="auto" w:frame="1"/>
        </w:rPr>
      </w:pPr>
      <w:r w:rsidRPr="000D45DB">
        <w:rPr>
          <w:rFonts w:asciiTheme="minorHAnsi" w:hAnsiTheme="minorHAnsi" w:cstheme="minorHAnsi"/>
          <w:b/>
          <w:i/>
          <w:iCs/>
          <w:color w:val="000000" w:themeColor="text1"/>
          <w:sz w:val="22"/>
          <w:szCs w:val="22"/>
          <w:bdr w:val="none" w:sz="0" w:space="0" w:color="auto" w:frame="1"/>
        </w:rPr>
        <w:t>Digital Imaging</w:t>
      </w:r>
    </w:p>
    <w:p w14:paraId="7608990E" w14:textId="77777777" w:rsidR="00B52213" w:rsidRPr="000D45DB" w:rsidRDefault="00B52213" w:rsidP="000D45DB">
      <w:pPr>
        <w:pStyle w:val="NormalWeb"/>
        <w:shd w:val="clear" w:color="auto" w:fill="FFFFFF"/>
        <w:spacing w:before="0" w:beforeAutospacing="0" w:after="0" w:afterAutospacing="0"/>
        <w:jc w:val="both"/>
        <w:rPr>
          <w:rFonts w:asciiTheme="minorHAnsi" w:hAnsiTheme="minorHAnsi" w:cstheme="minorHAnsi"/>
          <w:b/>
          <w:i/>
          <w:iCs/>
          <w:color w:val="000000" w:themeColor="text1"/>
          <w:sz w:val="22"/>
          <w:szCs w:val="22"/>
          <w:bdr w:val="none" w:sz="0" w:space="0" w:color="auto" w:frame="1"/>
        </w:rPr>
      </w:pPr>
    </w:p>
    <w:p w14:paraId="70256533" w14:textId="37ECE4BD" w:rsidR="00084DD4" w:rsidRPr="000D45DB" w:rsidRDefault="009654B1" w:rsidP="000D45DB">
      <w:pPr>
        <w:pStyle w:val="NormalWeb"/>
        <w:shd w:val="clear" w:color="auto" w:fill="FFFFFF"/>
        <w:spacing w:before="0" w:beforeAutospacing="0" w:after="0" w:afterAutospacing="0"/>
        <w:jc w:val="both"/>
        <w:rPr>
          <w:rFonts w:asciiTheme="minorHAnsi" w:hAnsiTheme="minorHAnsi" w:cstheme="minorHAnsi"/>
          <w:sz w:val="22"/>
          <w:szCs w:val="22"/>
        </w:rPr>
      </w:pPr>
      <w:r w:rsidRPr="000D45DB">
        <w:rPr>
          <w:rFonts w:asciiTheme="minorHAnsi" w:hAnsiTheme="minorHAnsi" w:cstheme="minorHAnsi"/>
          <w:sz w:val="22"/>
          <w:szCs w:val="22"/>
          <w:bdr w:val="none" w:sz="0" w:space="0" w:color="auto" w:frame="1"/>
        </w:rPr>
        <w:t>Photography responded to</w:t>
      </w:r>
      <w:r w:rsidR="00084DD4" w:rsidRPr="000D45DB">
        <w:rPr>
          <w:rFonts w:asciiTheme="minorHAnsi" w:hAnsiTheme="minorHAnsi" w:cstheme="minorHAnsi"/>
          <w:sz w:val="22"/>
          <w:szCs w:val="22"/>
          <w:bdr w:val="none" w:sz="0" w:space="0" w:color="auto" w:frame="1"/>
        </w:rPr>
        <w:t xml:space="preserve"> </w:t>
      </w:r>
      <w:r w:rsidR="00084DD4" w:rsidRPr="000D45DB">
        <w:rPr>
          <w:rFonts w:asciiTheme="minorHAnsi" w:hAnsiTheme="minorHAnsi" w:cstheme="minorHAnsi"/>
          <w:b/>
          <w:bCs/>
          <w:sz w:val="22"/>
          <w:szCs w:val="22"/>
          <w:bdr w:val="none" w:sz="0" w:space="0" w:color="auto" w:frame="1"/>
        </w:rPr>
        <w:t>575</w:t>
      </w:r>
      <w:r w:rsidR="00084DD4" w:rsidRPr="000D45DB">
        <w:rPr>
          <w:rFonts w:asciiTheme="minorHAnsi" w:hAnsiTheme="minorHAnsi" w:cstheme="minorHAnsi"/>
          <w:sz w:val="22"/>
          <w:szCs w:val="22"/>
          <w:bdr w:val="none" w:sz="0" w:space="0" w:color="auto" w:frame="1"/>
        </w:rPr>
        <w:t xml:space="preserve"> requests </w:t>
      </w:r>
      <w:r w:rsidRPr="000D45DB">
        <w:rPr>
          <w:rFonts w:asciiTheme="minorHAnsi" w:hAnsiTheme="minorHAnsi" w:cstheme="minorHAnsi"/>
          <w:sz w:val="22"/>
          <w:szCs w:val="22"/>
          <w:bdr w:val="none" w:sz="0" w:space="0" w:color="auto" w:frame="1"/>
        </w:rPr>
        <w:t xml:space="preserve">which amounted to the preparation and distribution of </w:t>
      </w:r>
      <w:r w:rsidR="00084DD4" w:rsidRPr="000D45DB">
        <w:rPr>
          <w:rFonts w:asciiTheme="minorHAnsi" w:hAnsiTheme="minorHAnsi" w:cstheme="minorHAnsi"/>
          <w:b/>
          <w:bCs/>
          <w:sz w:val="22"/>
          <w:szCs w:val="22"/>
          <w:bdr w:val="none" w:sz="0" w:space="0" w:color="auto" w:frame="1"/>
        </w:rPr>
        <w:t>8,474 images</w:t>
      </w:r>
      <w:r w:rsidRPr="000D45DB">
        <w:rPr>
          <w:rFonts w:asciiTheme="minorHAnsi" w:hAnsiTheme="minorHAnsi" w:cstheme="minorHAnsi"/>
          <w:b/>
          <w:bCs/>
          <w:sz w:val="22"/>
          <w:szCs w:val="22"/>
          <w:bdr w:val="none" w:sz="0" w:space="0" w:color="auto" w:frame="1"/>
        </w:rPr>
        <w:t xml:space="preserve">; </w:t>
      </w:r>
      <w:r w:rsidRPr="000D45DB">
        <w:rPr>
          <w:rFonts w:asciiTheme="minorHAnsi" w:hAnsiTheme="minorHAnsi" w:cstheme="minorHAnsi"/>
          <w:sz w:val="22"/>
          <w:szCs w:val="22"/>
          <w:bdr w:val="none" w:sz="0" w:space="0" w:color="auto" w:frame="1"/>
        </w:rPr>
        <w:t>a considerable increase in output when compared to 2022</w:t>
      </w:r>
      <w:r w:rsidR="00084DD4" w:rsidRPr="000D45DB">
        <w:rPr>
          <w:rFonts w:asciiTheme="minorHAnsi" w:hAnsiTheme="minorHAnsi" w:cstheme="minorHAnsi"/>
          <w:sz w:val="22"/>
          <w:szCs w:val="22"/>
          <w:bdr w:val="none" w:sz="0" w:space="0" w:color="auto" w:frame="1"/>
        </w:rPr>
        <w:t xml:space="preserve">. </w:t>
      </w:r>
      <w:r w:rsidR="00110042" w:rsidRPr="000D45DB">
        <w:rPr>
          <w:rFonts w:asciiTheme="minorHAnsi" w:hAnsiTheme="minorHAnsi" w:cstheme="minorHAnsi"/>
          <w:sz w:val="22"/>
          <w:szCs w:val="22"/>
          <w:bdr w:val="none" w:sz="0" w:space="0" w:color="auto" w:frame="1"/>
        </w:rPr>
        <w:t xml:space="preserve">Out of the 8,474 images, </w:t>
      </w:r>
      <w:r w:rsidR="00084DD4" w:rsidRPr="000D45DB">
        <w:rPr>
          <w:rFonts w:asciiTheme="minorHAnsi" w:hAnsiTheme="minorHAnsi" w:cstheme="minorHAnsi"/>
          <w:sz w:val="22"/>
          <w:szCs w:val="22"/>
          <w:bdr w:val="none" w:sz="0" w:space="0" w:color="auto" w:frame="1"/>
        </w:rPr>
        <w:t xml:space="preserve">473 images </w:t>
      </w:r>
      <w:r w:rsidR="00110042" w:rsidRPr="000D45DB">
        <w:rPr>
          <w:rFonts w:asciiTheme="minorHAnsi" w:hAnsiTheme="minorHAnsi" w:cstheme="minorHAnsi"/>
          <w:sz w:val="22"/>
          <w:szCs w:val="22"/>
          <w:bdr w:val="none" w:sz="0" w:space="0" w:color="auto" w:frame="1"/>
        </w:rPr>
        <w:t xml:space="preserve">were processed </w:t>
      </w:r>
      <w:r w:rsidR="00084DD4" w:rsidRPr="000D45DB">
        <w:rPr>
          <w:rFonts w:asciiTheme="minorHAnsi" w:hAnsiTheme="minorHAnsi" w:cstheme="minorHAnsi"/>
          <w:sz w:val="22"/>
          <w:szCs w:val="22"/>
          <w:bdr w:val="none" w:sz="0" w:space="0" w:color="auto" w:frame="1"/>
        </w:rPr>
        <w:t>for </w:t>
      </w:r>
      <w:r w:rsidR="00084DD4" w:rsidRPr="000D45DB">
        <w:rPr>
          <w:rFonts w:asciiTheme="minorHAnsi" w:hAnsiTheme="minorHAnsi" w:cstheme="minorHAnsi"/>
          <w:i/>
          <w:iCs/>
          <w:sz w:val="22"/>
          <w:szCs w:val="22"/>
          <w:bdr w:val="none" w:sz="0" w:space="0" w:color="auto" w:frame="1"/>
        </w:rPr>
        <w:t>Changing Ireland</w:t>
      </w:r>
      <w:r w:rsidR="00084DD4" w:rsidRPr="000D45DB">
        <w:rPr>
          <w:rFonts w:asciiTheme="minorHAnsi" w:hAnsiTheme="minorHAnsi" w:cstheme="minorHAnsi"/>
          <w:sz w:val="22"/>
          <w:szCs w:val="22"/>
          <w:bdr w:val="none" w:sz="0" w:space="0" w:color="auto" w:frame="1"/>
        </w:rPr>
        <w:t>, 115 images for </w:t>
      </w:r>
      <w:r w:rsidR="00084DD4" w:rsidRPr="000D45DB">
        <w:rPr>
          <w:rFonts w:asciiTheme="minorHAnsi" w:hAnsiTheme="minorHAnsi" w:cstheme="minorHAnsi"/>
          <w:i/>
          <w:iCs/>
          <w:sz w:val="22"/>
          <w:szCs w:val="22"/>
          <w:bdr w:val="none" w:sz="0" w:space="0" w:color="auto" w:frame="1"/>
        </w:rPr>
        <w:t>The Murmur of Bees</w:t>
      </w:r>
      <w:r w:rsidR="00084DD4" w:rsidRPr="000D45DB">
        <w:rPr>
          <w:rFonts w:asciiTheme="minorHAnsi" w:hAnsiTheme="minorHAnsi" w:cstheme="minorHAnsi"/>
          <w:sz w:val="22"/>
          <w:szCs w:val="22"/>
          <w:bdr w:val="none" w:sz="0" w:space="0" w:color="auto" w:frame="1"/>
        </w:rPr>
        <w:t xml:space="preserve">, and over 200 images </w:t>
      </w:r>
      <w:r w:rsidR="00110042" w:rsidRPr="000D45DB">
        <w:rPr>
          <w:rFonts w:asciiTheme="minorHAnsi" w:hAnsiTheme="minorHAnsi" w:cstheme="minorHAnsi"/>
          <w:sz w:val="22"/>
          <w:szCs w:val="22"/>
          <w:bdr w:val="none" w:sz="0" w:space="0" w:color="auto" w:frame="1"/>
        </w:rPr>
        <w:t xml:space="preserve">were processed </w:t>
      </w:r>
      <w:r w:rsidR="00084DD4" w:rsidRPr="000D45DB">
        <w:rPr>
          <w:rFonts w:asciiTheme="minorHAnsi" w:hAnsiTheme="minorHAnsi" w:cstheme="minorHAnsi"/>
          <w:sz w:val="22"/>
          <w:szCs w:val="22"/>
          <w:bdr w:val="none" w:sz="0" w:space="0" w:color="auto" w:frame="1"/>
        </w:rPr>
        <w:t>for numismatic lectures.</w:t>
      </w:r>
    </w:p>
    <w:p w14:paraId="01DD2780" w14:textId="23DAA411" w:rsidR="00084DD4" w:rsidRPr="000D45DB" w:rsidRDefault="00084DD4" w:rsidP="000D45DB">
      <w:pPr>
        <w:shd w:val="clear" w:color="auto" w:fill="FFFFFF"/>
        <w:jc w:val="both"/>
        <w:rPr>
          <w:rFonts w:cstheme="minorHAnsi"/>
          <w:color w:val="000000" w:themeColor="text1"/>
        </w:rPr>
      </w:pPr>
      <w:r w:rsidRPr="000D45DB">
        <w:rPr>
          <w:rFonts w:cstheme="minorHAnsi"/>
          <w:b/>
          <w:bCs/>
          <w:color w:val="000000" w:themeColor="text1"/>
          <w:bdr w:val="none" w:sz="0" w:space="0" w:color="auto" w:frame="1"/>
        </w:rPr>
        <w:t>2,450 new images</w:t>
      </w:r>
      <w:r w:rsidRPr="000D45DB">
        <w:rPr>
          <w:rFonts w:cstheme="minorHAnsi"/>
          <w:color w:val="000000" w:themeColor="text1"/>
          <w:bdr w:val="none" w:sz="0" w:space="0" w:color="auto" w:frame="1"/>
        </w:rPr>
        <w:t xml:space="preserve"> from 108 photographic sessions reviewed, organised, edited for image quality and metadata content, and </w:t>
      </w:r>
      <w:r w:rsidR="00110042" w:rsidRPr="000D45DB">
        <w:rPr>
          <w:rFonts w:cstheme="minorHAnsi"/>
          <w:color w:val="000000" w:themeColor="text1"/>
          <w:bdr w:val="none" w:sz="0" w:space="0" w:color="auto" w:frame="1"/>
        </w:rPr>
        <w:t xml:space="preserve">were </w:t>
      </w:r>
      <w:r w:rsidRPr="000D45DB">
        <w:rPr>
          <w:rFonts w:cstheme="minorHAnsi"/>
          <w:color w:val="000000" w:themeColor="text1"/>
          <w:bdr w:val="none" w:sz="0" w:space="0" w:color="auto" w:frame="1"/>
        </w:rPr>
        <w:t>added to the Photographic Department</w:t>
      </w:r>
      <w:r w:rsidR="00110042" w:rsidRPr="000D45DB">
        <w:rPr>
          <w:rFonts w:cstheme="minorHAnsi"/>
          <w:color w:val="000000" w:themeColor="text1"/>
          <w:bdr w:val="none" w:sz="0" w:space="0" w:color="auto" w:frame="1"/>
        </w:rPr>
        <w:t>’s</w:t>
      </w:r>
      <w:r w:rsidRPr="000D45DB">
        <w:rPr>
          <w:rFonts w:cstheme="minorHAnsi"/>
          <w:color w:val="000000" w:themeColor="text1"/>
          <w:bdr w:val="none" w:sz="0" w:space="0" w:color="auto" w:frame="1"/>
        </w:rPr>
        <w:t xml:space="preserve"> Digital Archive. Highlights include 388 images for </w:t>
      </w:r>
      <w:r w:rsidRPr="000D45DB">
        <w:rPr>
          <w:rFonts w:cstheme="minorHAnsi"/>
          <w:i/>
          <w:iCs/>
          <w:color w:val="000000" w:themeColor="text1"/>
          <w:bdr w:val="none" w:sz="0" w:space="0" w:color="auto" w:frame="1"/>
        </w:rPr>
        <w:t>Changing Ireland</w:t>
      </w:r>
      <w:r w:rsidR="00A72F5A" w:rsidRPr="000D45DB">
        <w:rPr>
          <w:rFonts w:cstheme="minorHAnsi"/>
          <w:color w:val="000000" w:themeColor="text1"/>
          <w:bdr w:val="none" w:sz="0" w:space="0" w:color="auto" w:frame="1"/>
        </w:rPr>
        <w:t xml:space="preserve">; </w:t>
      </w:r>
      <w:r w:rsidRPr="000D45DB">
        <w:rPr>
          <w:rFonts w:cstheme="minorHAnsi"/>
          <w:color w:val="000000" w:themeColor="text1"/>
          <w:bdr w:val="none" w:sz="0" w:space="0" w:color="auto" w:frame="1"/>
        </w:rPr>
        <w:t xml:space="preserve">over 200 images of </w:t>
      </w:r>
      <w:r w:rsidR="00A72F5A" w:rsidRPr="000D45DB">
        <w:rPr>
          <w:rFonts w:cstheme="minorHAnsi"/>
          <w:color w:val="000000" w:themeColor="text1"/>
          <w:bdr w:val="none" w:sz="0" w:space="0" w:color="auto" w:frame="1"/>
        </w:rPr>
        <w:t xml:space="preserve">NMI’s </w:t>
      </w:r>
      <w:r w:rsidRPr="000D45DB">
        <w:rPr>
          <w:rFonts w:cstheme="minorHAnsi"/>
          <w:color w:val="000000" w:themeColor="text1"/>
          <w:bdr w:val="none" w:sz="0" w:space="0" w:color="auto" w:frame="1"/>
        </w:rPr>
        <w:t>Handling Collection objects</w:t>
      </w:r>
      <w:r w:rsidR="00A72F5A" w:rsidRPr="000D45DB">
        <w:rPr>
          <w:rFonts w:cstheme="minorHAnsi"/>
          <w:color w:val="000000" w:themeColor="text1"/>
          <w:bdr w:val="none" w:sz="0" w:space="0" w:color="auto" w:frame="1"/>
        </w:rPr>
        <w:t xml:space="preserve">; </w:t>
      </w:r>
      <w:r w:rsidRPr="000D45DB">
        <w:rPr>
          <w:rFonts w:cstheme="minorHAnsi"/>
          <w:color w:val="000000" w:themeColor="text1"/>
          <w:bdr w:val="none" w:sz="0" w:space="0" w:color="auto" w:frame="1"/>
        </w:rPr>
        <w:t>new photography of St</w:t>
      </w:r>
      <w:r w:rsidR="00A72F5A" w:rsidRPr="000D45DB">
        <w:rPr>
          <w:rFonts w:cstheme="minorHAnsi"/>
          <w:color w:val="000000" w:themeColor="text1"/>
          <w:bdr w:val="none" w:sz="0" w:space="0" w:color="auto" w:frame="1"/>
        </w:rPr>
        <w:t>.</w:t>
      </w:r>
      <w:r w:rsidRPr="000D45DB">
        <w:rPr>
          <w:rFonts w:cstheme="minorHAnsi"/>
          <w:color w:val="000000" w:themeColor="text1"/>
          <w:bdr w:val="none" w:sz="0" w:space="0" w:color="auto" w:frame="1"/>
        </w:rPr>
        <w:t xml:space="preserve"> Brigid’s </w:t>
      </w:r>
      <w:r w:rsidR="00A72F5A" w:rsidRPr="000D45DB">
        <w:rPr>
          <w:rFonts w:cstheme="minorHAnsi"/>
          <w:color w:val="000000" w:themeColor="text1"/>
          <w:bdr w:val="none" w:sz="0" w:space="0" w:color="auto" w:frame="1"/>
        </w:rPr>
        <w:t>s</w:t>
      </w:r>
      <w:r w:rsidRPr="000D45DB">
        <w:rPr>
          <w:rFonts w:cstheme="minorHAnsi"/>
          <w:color w:val="000000" w:themeColor="text1"/>
          <w:bdr w:val="none" w:sz="0" w:space="0" w:color="auto" w:frame="1"/>
        </w:rPr>
        <w:t>hoe shrine</w:t>
      </w:r>
      <w:r w:rsidR="00A72F5A" w:rsidRPr="000D45DB">
        <w:rPr>
          <w:rFonts w:cstheme="minorHAnsi"/>
          <w:color w:val="000000" w:themeColor="text1"/>
          <w:bdr w:val="none" w:sz="0" w:space="0" w:color="auto" w:frame="1"/>
        </w:rPr>
        <w:t>;</w:t>
      </w:r>
      <w:r w:rsidRPr="000D45DB">
        <w:rPr>
          <w:rFonts w:cstheme="minorHAnsi"/>
          <w:color w:val="000000" w:themeColor="text1"/>
          <w:bdr w:val="none" w:sz="0" w:space="0" w:color="auto" w:frame="1"/>
        </w:rPr>
        <w:t xml:space="preserve"> the Ballinderry sword</w:t>
      </w:r>
      <w:r w:rsidR="00A72F5A" w:rsidRPr="000D45DB">
        <w:rPr>
          <w:rFonts w:cstheme="minorHAnsi"/>
          <w:color w:val="000000" w:themeColor="text1"/>
          <w:bdr w:val="none" w:sz="0" w:space="0" w:color="auto" w:frame="1"/>
        </w:rPr>
        <w:t>;</w:t>
      </w:r>
      <w:r w:rsidRPr="000D45DB">
        <w:rPr>
          <w:rFonts w:cstheme="minorHAnsi"/>
          <w:color w:val="000000" w:themeColor="text1"/>
          <w:bdr w:val="none" w:sz="0" w:space="0" w:color="auto" w:frame="1"/>
        </w:rPr>
        <w:t xml:space="preserve"> and bodhrans</w:t>
      </w:r>
      <w:r w:rsidR="00A72F5A" w:rsidRPr="000D45DB">
        <w:rPr>
          <w:rFonts w:cstheme="minorHAnsi"/>
          <w:color w:val="000000" w:themeColor="text1"/>
          <w:bdr w:val="none" w:sz="0" w:space="0" w:color="auto" w:frame="1"/>
        </w:rPr>
        <w:t xml:space="preserve"> from</w:t>
      </w:r>
      <w:r w:rsidRPr="000D45DB">
        <w:rPr>
          <w:rFonts w:cstheme="minorHAnsi"/>
          <w:color w:val="000000" w:themeColor="text1"/>
          <w:bdr w:val="none" w:sz="0" w:space="0" w:color="auto" w:frame="1"/>
        </w:rPr>
        <w:t xml:space="preserve"> the Irish Folklife collection. </w:t>
      </w:r>
    </w:p>
    <w:p w14:paraId="77BEACC7" w14:textId="402F3ACD" w:rsidR="00084DD4" w:rsidRDefault="00084DD4" w:rsidP="00B603B9">
      <w:pPr>
        <w:spacing w:after="0" w:line="240" w:lineRule="auto"/>
        <w:jc w:val="both"/>
        <w:rPr>
          <w:rFonts w:cstheme="minorHAnsi"/>
          <w:i/>
          <w:iCs/>
          <w:color w:val="000000" w:themeColor="text1"/>
        </w:rPr>
      </w:pPr>
      <w:r w:rsidRPr="00B603B9">
        <w:rPr>
          <w:rFonts w:cstheme="minorHAnsi"/>
          <w:b/>
          <w:i/>
          <w:iCs/>
          <w:color w:val="000000" w:themeColor="text1"/>
        </w:rPr>
        <w:t>Training courses</w:t>
      </w:r>
      <w:r w:rsidRPr="00B603B9">
        <w:rPr>
          <w:rFonts w:cstheme="minorHAnsi"/>
          <w:i/>
          <w:iCs/>
          <w:color w:val="000000" w:themeColor="text1"/>
        </w:rPr>
        <w:t xml:space="preserve">: </w:t>
      </w:r>
    </w:p>
    <w:p w14:paraId="5B666E63" w14:textId="77777777" w:rsidR="00B52213" w:rsidRPr="00B603B9" w:rsidRDefault="00B52213" w:rsidP="00B603B9">
      <w:pPr>
        <w:spacing w:after="0" w:line="240" w:lineRule="auto"/>
        <w:jc w:val="both"/>
        <w:rPr>
          <w:rFonts w:cstheme="minorHAnsi"/>
          <w:i/>
          <w:iCs/>
          <w:color w:val="000000" w:themeColor="text1"/>
        </w:rPr>
      </w:pPr>
    </w:p>
    <w:p w14:paraId="06EF00BF" w14:textId="5E07D163" w:rsidR="00084DD4" w:rsidRPr="00B603B9" w:rsidRDefault="00084DD4" w:rsidP="00B603B9">
      <w:pPr>
        <w:spacing w:after="0" w:line="240" w:lineRule="auto"/>
        <w:jc w:val="both"/>
        <w:rPr>
          <w:rFonts w:cstheme="minorHAnsi"/>
          <w:color w:val="000000" w:themeColor="text1"/>
        </w:rPr>
      </w:pPr>
      <w:r w:rsidRPr="00B603B9">
        <w:rPr>
          <w:rFonts w:cstheme="minorHAnsi"/>
          <w:color w:val="000000" w:themeColor="text1"/>
        </w:rPr>
        <w:t>Design and photography team attended many Seminars, webinars, training workshops.</w:t>
      </w:r>
    </w:p>
    <w:p w14:paraId="02BB5AAA" w14:textId="6CD377DA" w:rsidR="00084DD4" w:rsidRPr="00B603B9" w:rsidRDefault="00084DD4" w:rsidP="00B603B9">
      <w:pPr>
        <w:spacing w:before="240"/>
        <w:jc w:val="both"/>
        <w:rPr>
          <w:rFonts w:cstheme="minorHAnsi"/>
          <w:color w:val="000000" w:themeColor="text1"/>
        </w:rPr>
      </w:pPr>
      <w:r w:rsidRPr="00B603B9">
        <w:rPr>
          <w:rFonts w:cstheme="minorHAnsi"/>
          <w:color w:val="000000" w:themeColor="text1"/>
          <w:bdr w:val="none" w:sz="0" w:space="0" w:color="auto" w:frame="1"/>
        </w:rPr>
        <w:softHyphen/>
      </w:r>
      <w:r w:rsidRPr="00B603B9">
        <w:rPr>
          <w:rFonts w:cstheme="minorHAnsi"/>
          <w:color w:val="000000" w:themeColor="text1"/>
          <w:bdr w:val="none" w:sz="0" w:space="0" w:color="auto" w:frame="1"/>
        </w:rPr>
        <w:softHyphen/>
      </w:r>
      <w:r w:rsidR="00B603B9">
        <w:rPr>
          <w:rFonts w:cstheme="minorHAnsi"/>
          <w:color w:val="000000" w:themeColor="text1"/>
          <w:bdr w:val="none" w:sz="0" w:space="0" w:color="auto" w:frame="1"/>
        </w:rPr>
        <w:t xml:space="preserve">The Department attended </w:t>
      </w:r>
      <w:r w:rsidRPr="00B603B9">
        <w:rPr>
          <w:rFonts w:cstheme="minorHAnsi"/>
          <w:color w:val="000000" w:themeColor="text1"/>
          <w:bdr w:val="none" w:sz="0" w:space="0" w:color="auto" w:frame="1"/>
        </w:rPr>
        <w:t>Design-related talks which were hosted by Design Skillnet Ireland on: Type Trends / Colour Theory for Creatives / Service Design in August 2023.</w:t>
      </w:r>
      <w:r w:rsidR="00A72F5A" w:rsidRPr="00A72F5A">
        <w:rPr>
          <w:rFonts w:cstheme="minorHAnsi"/>
          <w:color w:val="000000" w:themeColor="text1"/>
          <w:bdr w:val="none" w:sz="0" w:space="0" w:color="auto" w:frame="1"/>
        </w:rPr>
        <w:t xml:space="preserve"> </w:t>
      </w:r>
      <w:r w:rsidR="00B603B9">
        <w:rPr>
          <w:rFonts w:cstheme="minorHAnsi"/>
          <w:color w:val="000000" w:themeColor="text1"/>
          <w:bdr w:val="none" w:sz="0" w:space="0" w:color="auto" w:frame="1"/>
        </w:rPr>
        <w:t>The Department t</w:t>
      </w:r>
      <w:r w:rsidR="00A72F5A" w:rsidRPr="00A72F5A">
        <w:rPr>
          <w:rFonts w:cstheme="minorHAnsi"/>
          <w:color w:val="000000" w:themeColor="text1"/>
          <w:bdr w:val="none" w:sz="0" w:space="0" w:color="auto" w:frame="1"/>
        </w:rPr>
        <w:t>rained 15 new users in the operation of the DAMS.</w:t>
      </w:r>
    </w:p>
    <w:p w14:paraId="6891DEEF" w14:textId="77777777" w:rsidR="00084DD4" w:rsidRPr="00B603B9" w:rsidRDefault="00084DD4" w:rsidP="00B603B9">
      <w:pPr>
        <w:jc w:val="both"/>
        <w:rPr>
          <w:rFonts w:cstheme="minorHAnsi"/>
          <w:color w:val="000000" w:themeColor="text1"/>
        </w:rPr>
      </w:pPr>
      <w:proofErr w:type="spellStart"/>
      <w:r w:rsidRPr="00B603B9">
        <w:rPr>
          <w:rFonts w:cstheme="minorHAnsi"/>
          <w:i/>
          <w:iCs/>
          <w:color w:val="000000" w:themeColor="text1"/>
          <w:bdr w:val="none" w:sz="0" w:space="0" w:color="auto" w:frame="1"/>
        </w:rPr>
        <w:t>MuseumNext</w:t>
      </w:r>
      <w:proofErr w:type="spellEnd"/>
      <w:r w:rsidRPr="00B603B9">
        <w:rPr>
          <w:rFonts w:cstheme="minorHAnsi"/>
          <w:i/>
          <w:iCs/>
          <w:color w:val="000000" w:themeColor="text1"/>
          <w:bdr w:val="none" w:sz="0" w:space="0" w:color="auto" w:frame="1"/>
        </w:rPr>
        <w:t xml:space="preserve"> Digital Summit 2023</w:t>
      </w:r>
      <w:r w:rsidRPr="00B603B9">
        <w:rPr>
          <w:rFonts w:cstheme="minorHAnsi"/>
          <w:color w:val="000000" w:themeColor="text1"/>
          <w:bdr w:val="none" w:sz="0" w:space="0" w:color="auto" w:frame="1"/>
        </w:rPr>
        <w:t> and </w:t>
      </w:r>
      <w:r w:rsidRPr="00B603B9">
        <w:rPr>
          <w:rFonts w:cstheme="minorHAnsi"/>
          <w:i/>
          <w:iCs/>
          <w:color w:val="000000" w:themeColor="text1"/>
          <w:bdr w:val="none" w:sz="0" w:space="0" w:color="auto" w:frame="1"/>
        </w:rPr>
        <w:t>Planning Your DAM Migration</w:t>
      </w:r>
      <w:r w:rsidRPr="00B603B9">
        <w:rPr>
          <w:rFonts w:cstheme="minorHAnsi"/>
          <w:color w:val="000000" w:themeColor="text1"/>
          <w:bdr w:val="none" w:sz="0" w:space="0" w:color="auto" w:frame="1"/>
        </w:rPr>
        <w:t>. As a member of the CNCI Digitisation &amp; Cataloguing Group, attended the CNCI Digitisation and Cataloguing Group Seminar </w:t>
      </w:r>
      <w:r w:rsidRPr="00B603B9">
        <w:rPr>
          <w:rFonts w:cstheme="minorHAnsi"/>
          <w:i/>
          <w:iCs/>
          <w:color w:val="000000" w:themeColor="text1"/>
          <w:bdr w:val="none" w:sz="0" w:space="0" w:color="auto" w:frame="1"/>
        </w:rPr>
        <w:t>Heritage for all: Inclusive and Accessible Collections Online</w:t>
      </w:r>
      <w:r w:rsidRPr="00B603B9">
        <w:rPr>
          <w:rFonts w:cstheme="minorHAnsi"/>
          <w:color w:val="000000" w:themeColor="text1"/>
          <w:bdr w:val="none" w:sz="0" w:space="0" w:color="auto" w:frame="1"/>
        </w:rPr>
        <w:t> at IMMA.</w:t>
      </w:r>
    </w:p>
    <w:p w14:paraId="3F2252FD" w14:textId="77777777" w:rsidR="00084DD4" w:rsidRPr="00B603B9" w:rsidRDefault="00084DD4" w:rsidP="00B603B9">
      <w:pPr>
        <w:jc w:val="both"/>
        <w:rPr>
          <w:rFonts w:eastAsia="Times New Roman" w:cstheme="minorHAnsi"/>
          <w:color w:val="000000" w:themeColor="text1"/>
        </w:rPr>
      </w:pPr>
    </w:p>
    <w:p w14:paraId="3F8AC244" w14:textId="77777777" w:rsidR="00564272" w:rsidRPr="000C4B18" w:rsidRDefault="00564272" w:rsidP="00F417DB">
      <w:pPr>
        <w:autoSpaceDE w:val="0"/>
        <w:autoSpaceDN w:val="0"/>
        <w:adjustRightInd w:val="0"/>
        <w:spacing w:after="0" w:line="240" w:lineRule="auto"/>
        <w:jc w:val="both"/>
        <w:rPr>
          <w:rFonts w:cstheme="minorHAnsi"/>
          <w:b/>
          <w:sz w:val="24"/>
          <w:szCs w:val="24"/>
        </w:rPr>
      </w:pPr>
    </w:p>
    <w:p w14:paraId="54760449"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691B984C"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5DCAA12F" w14:textId="77777777" w:rsidR="000E52C8" w:rsidRDefault="000E52C8" w:rsidP="00F417DB">
      <w:pPr>
        <w:autoSpaceDE w:val="0"/>
        <w:autoSpaceDN w:val="0"/>
        <w:adjustRightInd w:val="0"/>
        <w:spacing w:after="0" w:line="240" w:lineRule="auto"/>
        <w:jc w:val="both"/>
        <w:rPr>
          <w:rFonts w:cstheme="minorHAnsi"/>
          <w:b/>
          <w:sz w:val="24"/>
          <w:szCs w:val="24"/>
        </w:rPr>
      </w:pPr>
    </w:p>
    <w:p w14:paraId="59EF883C" w14:textId="77777777" w:rsidR="00B52213" w:rsidRDefault="00B52213" w:rsidP="00F417DB">
      <w:pPr>
        <w:autoSpaceDE w:val="0"/>
        <w:autoSpaceDN w:val="0"/>
        <w:adjustRightInd w:val="0"/>
        <w:spacing w:after="0" w:line="240" w:lineRule="auto"/>
        <w:jc w:val="both"/>
        <w:rPr>
          <w:rFonts w:cstheme="minorHAnsi"/>
          <w:b/>
          <w:sz w:val="24"/>
          <w:szCs w:val="24"/>
        </w:rPr>
      </w:pPr>
    </w:p>
    <w:p w14:paraId="1F5800C8" w14:textId="77777777" w:rsidR="00B52213" w:rsidRDefault="00B52213" w:rsidP="00F417DB">
      <w:pPr>
        <w:autoSpaceDE w:val="0"/>
        <w:autoSpaceDN w:val="0"/>
        <w:adjustRightInd w:val="0"/>
        <w:spacing w:after="0" w:line="240" w:lineRule="auto"/>
        <w:jc w:val="both"/>
        <w:rPr>
          <w:rFonts w:cstheme="minorHAnsi"/>
          <w:b/>
          <w:sz w:val="24"/>
          <w:szCs w:val="24"/>
        </w:rPr>
      </w:pPr>
    </w:p>
    <w:p w14:paraId="660105B1" w14:textId="77777777" w:rsidR="00B52213" w:rsidRDefault="00B52213" w:rsidP="00F417DB">
      <w:pPr>
        <w:autoSpaceDE w:val="0"/>
        <w:autoSpaceDN w:val="0"/>
        <w:adjustRightInd w:val="0"/>
        <w:spacing w:after="0" w:line="240" w:lineRule="auto"/>
        <w:jc w:val="both"/>
        <w:rPr>
          <w:rFonts w:cstheme="minorHAnsi"/>
          <w:b/>
          <w:sz w:val="24"/>
          <w:szCs w:val="24"/>
        </w:rPr>
      </w:pPr>
    </w:p>
    <w:p w14:paraId="63E17AF4" w14:textId="77777777" w:rsidR="00B52213" w:rsidRPr="000C4B18" w:rsidRDefault="00B52213" w:rsidP="00F417DB">
      <w:pPr>
        <w:autoSpaceDE w:val="0"/>
        <w:autoSpaceDN w:val="0"/>
        <w:adjustRightInd w:val="0"/>
        <w:spacing w:after="0" w:line="240" w:lineRule="auto"/>
        <w:jc w:val="both"/>
        <w:rPr>
          <w:rFonts w:cstheme="minorHAnsi"/>
          <w:b/>
          <w:sz w:val="24"/>
          <w:szCs w:val="24"/>
        </w:rPr>
      </w:pPr>
    </w:p>
    <w:p w14:paraId="437605D1"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6EB0DFE3" w14:textId="28FAF882" w:rsidR="00CA1971" w:rsidRPr="00B52213" w:rsidRDefault="00F540C5" w:rsidP="00B52213">
      <w:pPr>
        <w:autoSpaceDE w:val="0"/>
        <w:autoSpaceDN w:val="0"/>
        <w:adjustRightInd w:val="0"/>
        <w:spacing w:after="0" w:line="240" w:lineRule="auto"/>
        <w:rPr>
          <w:rFonts w:cstheme="minorHAnsi"/>
          <w:b/>
          <w:sz w:val="28"/>
          <w:szCs w:val="28"/>
        </w:rPr>
      </w:pPr>
      <w:r w:rsidRPr="00B52213">
        <w:rPr>
          <w:rFonts w:cstheme="minorHAnsi"/>
          <w:b/>
          <w:sz w:val="28"/>
          <w:szCs w:val="28"/>
        </w:rPr>
        <w:t>EDUCATION &amp; LEARNING</w:t>
      </w:r>
    </w:p>
    <w:p w14:paraId="128A02BA" w14:textId="77777777" w:rsidR="00621334" w:rsidRPr="000C4B18" w:rsidRDefault="00621334" w:rsidP="00B603B9">
      <w:pPr>
        <w:spacing w:after="0" w:line="240" w:lineRule="auto"/>
        <w:jc w:val="both"/>
        <w:rPr>
          <w:rFonts w:cstheme="minorHAnsi"/>
          <w:b/>
          <w:bCs/>
          <w:sz w:val="24"/>
          <w:szCs w:val="24"/>
        </w:rPr>
      </w:pPr>
    </w:p>
    <w:p w14:paraId="1214C7C2" w14:textId="4BFAE619" w:rsidR="007B32C4" w:rsidRPr="00B52213" w:rsidRDefault="00051B43" w:rsidP="00F46ADD">
      <w:pPr>
        <w:jc w:val="both"/>
        <w:rPr>
          <w:rFonts w:eastAsia="Times New Roman" w:cstheme="minorHAnsi"/>
          <w:lang w:eastAsia="en-IE"/>
        </w:rPr>
      </w:pPr>
      <w:r w:rsidRPr="00F46ADD">
        <w:rPr>
          <w:rFonts w:cstheme="minorHAnsi"/>
        </w:rPr>
        <w:t xml:space="preserve">As a public sector cultural institution, NMI </w:t>
      </w:r>
      <w:r w:rsidR="00621334" w:rsidRPr="00F46ADD">
        <w:rPr>
          <w:rFonts w:cstheme="minorHAnsi"/>
        </w:rPr>
        <w:t xml:space="preserve">recognises </w:t>
      </w:r>
      <w:r w:rsidR="00B74C62" w:rsidRPr="00F46ADD">
        <w:rPr>
          <w:rFonts w:cstheme="minorHAnsi"/>
        </w:rPr>
        <w:t xml:space="preserve">the </w:t>
      </w:r>
      <w:r w:rsidR="00DF78FC">
        <w:rPr>
          <w:rFonts w:cstheme="minorHAnsi"/>
        </w:rPr>
        <w:t>significant</w:t>
      </w:r>
      <w:r w:rsidR="00B74C62" w:rsidRPr="00F46ADD">
        <w:rPr>
          <w:rFonts w:cstheme="minorHAnsi"/>
        </w:rPr>
        <w:t xml:space="preserve"> role </w:t>
      </w:r>
      <w:r w:rsidR="00F33BFD" w:rsidRPr="00F46ADD">
        <w:rPr>
          <w:rFonts w:cstheme="minorHAnsi"/>
        </w:rPr>
        <w:t>that</w:t>
      </w:r>
      <w:r w:rsidR="00B74C62" w:rsidRPr="00F46ADD">
        <w:rPr>
          <w:rFonts w:cstheme="minorHAnsi"/>
        </w:rPr>
        <w:t xml:space="preserve"> </w:t>
      </w:r>
      <w:r w:rsidR="00621334" w:rsidRPr="00F46ADD">
        <w:rPr>
          <w:rFonts w:cstheme="minorHAnsi"/>
        </w:rPr>
        <w:t>education</w:t>
      </w:r>
      <w:r w:rsidRPr="00F46ADD">
        <w:rPr>
          <w:rFonts w:cstheme="minorHAnsi"/>
        </w:rPr>
        <w:t>, informal learning and community engagement</w:t>
      </w:r>
      <w:r w:rsidR="00621334" w:rsidRPr="00F46ADD">
        <w:rPr>
          <w:rFonts w:cstheme="minorHAnsi"/>
        </w:rPr>
        <w:t xml:space="preserve"> </w:t>
      </w:r>
      <w:r w:rsidR="00B74C62" w:rsidRPr="00F46ADD">
        <w:rPr>
          <w:rFonts w:cstheme="minorHAnsi"/>
        </w:rPr>
        <w:t>play in the</w:t>
      </w:r>
      <w:r w:rsidR="00F33BFD" w:rsidRPr="00F46ADD">
        <w:rPr>
          <w:rFonts w:cstheme="minorHAnsi"/>
        </w:rPr>
        <w:t xml:space="preserve"> overall</w:t>
      </w:r>
      <w:r w:rsidR="00B74C62" w:rsidRPr="00F46ADD">
        <w:rPr>
          <w:rFonts w:cstheme="minorHAnsi"/>
        </w:rPr>
        <w:t xml:space="preserve"> 21</w:t>
      </w:r>
      <w:r w:rsidR="00B74C62" w:rsidRPr="00F46ADD">
        <w:rPr>
          <w:rFonts w:cstheme="minorHAnsi"/>
          <w:vertAlign w:val="superscript"/>
        </w:rPr>
        <w:t>st</w:t>
      </w:r>
      <w:r w:rsidR="00B74C62" w:rsidRPr="00F46ADD">
        <w:rPr>
          <w:rFonts w:cstheme="minorHAnsi"/>
        </w:rPr>
        <w:t xml:space="preserve"> century museum experience. </w:t>
      </w:r>
      <w:r w:rsidR="00F33BFD" w:rsidRPr="00F46ADD">
        <w:rPr>
          <w:rFonts w:cstheme="minorHAnsi"/>
        </w:rPr>
        <w:t xml:space="preserve">The Education &amp; Learning team are active across all NMI’s exhibition sites and </w:t>
      </w:r>
      <w:r w:rsidR="00626C9C" w:rsidRPr="00F46ADD">
        <w:rPr>
          <w:rFonts w:cstheme="minorHAnsi"/>
        </w:rPr>
        <w:t xml:space="preserve">also partake in community outreach initiatives. The Education &amp; Learning department also supports the Irish Community Archive Network in collaboration with the Heritage Council.  </w:t>
      </w:r>
      <w:r w:rsidR="00CF74C0" w:rsidRPr="000C4B18">
        <w:rPr>
          <w:rFonts w:eastAsia="Times New Roman" w:cstheme="minorHAnsi"/>
          <w:lang w:val="en-US" w:eastAsia="en-IE"/>
        </w:rPr>
        <w:t xml:space="preserve">The team </w:t>
      </w:r>
      <w:r w:rsidR="00CF74C0">
        <w:rPr>
          <w:rFonts w:eastAsia="Times New Roman" w:cstheme="minorHAnsi"/>
          <w:lang w:val="en-US" w:eastAsia="en-IE"/>
        </w:rPr>
        <w:t>raises awareness of NMI’s learning programs and resources, and the role that museums can play in informal learning</w:t>
      </w:r>
      <w:r w:rsidR="00CF74C0" w:rsidRPr="000C4B18">
        <w:rPr>
          <w:rFonts w:eastAsia="Times New Roman" w:cstheme="minorHAnsi"/>
          <w:lang w:val="en-US" w:eastAsia="en-IE"/>
        </w:rPr>
        <w:t xml:space="preserve"> at both the Art Teachers Association’s and the History Teachers Association’s Annual Conferences</w:t>
      </w:r>
      <w:r w:rsidR="00CF74C0">
        <w:rPr>
          <w:rFonts w:eastAsia="Times New Roman" w:cstheme="minorHAnsi"/>
          <w:lang w:val="en-US" w:eastAsia="en-IE"/>
        </w:rPr>
        <w:t>.</w:t>
      </w:r>
    </w:p>
    <w:p w14:paraId="434783CD" w14:textId="735A20D9" w:rsidR="007F0B5C" w:rsidRPr="00B52213" w:rsidRDefault="007B32C4" w:rsidP="00F417DB">
      <w:pPr>
        <w:jc w:val="both"/>
        <w:rPr>
          <w:rFonts w:eastAsia="Times New Roman" w:cstheme="minorHAnsi"/>
          <w:lang w:eastAsia="en-IE"/>
        </w:rPr>
      </w:pPr>
      <w:r w:rsidRPr="000C4B18">
        <w:rPr>
          <w:rFonts w:cstheme="minorHAnsi"/>
        </w:rPr>
        <w:t xml:space="preserve">In 2023, </w:t>
      </w:r>
      <w:r w:rsidR="00DF78FC">
        <w:rPr>
          <w:rFonts w:cstheme="minorHAnsi"/>
        </w:rPr>
        <w:t>the Education &amp; Learning team</w:t>
      </w:r>
      <w:r w:rsidRPr="000C4B18">
        <w:rPr>
          <w:rFonts w:cstheme="minorHAnsi"/>
        </w:rPr>
        <w:t xml:space="preserve"> </w:t>
      </w:r>
      <w:r w:rsidR="00DF78FC">
        <w:rPr>
          <w:rFonts w:cstheme="minorHAnsi"/>
        </w:rPr>
        <w:t>engaged</w:t>
      </w:r>
      <w:r w:rsidR="00DF78FC" w:rsidRPr="000C4B18">
        <w:rPr>
          <w:rFonts w:cstheme="minorHAnsi"/>
        </w:rPr>
        <w:t xml:space="preserve"> </w:t>
      </w:r>
      <w:r w:rsidRPr="000C4B18">
        <w:rPr>
          <w:rFonts w:cstheme="minorHAnsi"/>
        </w:rPr>
        <w:t xml:space="preserve">with </w:t>
      </w:r>
      <w:r w:rsidRPr="00F46ADD">
        <w:rPr>
          <w:rFonts w:cstheme="minorHAnsi"/>
          <w:b/>
          <w:bCs/>
        </w:rPr>
        <w:t>130,000 people</w:t>
      </w:r>
      <w:r w:rsidR="00C32A72">
        <w:rPr>
          <w:rFonts w:cstheme="minorHAnsi"/>
          <w:b/>
          <w:bCs/>
        </w:rPr>
        <w:t xml:space="preserve"> </w:t>
      </w:r>
      <w:r w:rsidR="00C32A72" w:rsidRPr="00F46ADD">
        <w:rPr>
          <w:rFonts w:cstheme="minorHAnsi"/>
        </w:rPr>
        <w:t>of all ages</w:t>
      </w:r>
      <w:r w:rsidR="00DF78FC">
        <w:rPr>
          <w:rFonts w:cstheme="minorHAnsi"/>
        </w:rPr>
        <w:t>, both online and onsite</w:t>
      </w:r>
      <w:r w:rsidRPr="000C4B18">
        <w:rPr>
          <w:rFonts w:cstheme="minorHAnsi"/>
        </w:rPr>
        <w:t xml:space="preserve"> through formal education</w:t>
      </w:r>
      <w:r w:rsidR="00C32A72">
        <w:rPr>
          <w:rFonts w:cstheme="minorHAnsi"/>
        </w:rPr>
        <w:t xml:space="preserve"> sessions</w:t>
      </w:r>
      <w:r w:rsidRPr="000C4B18">
        <w:rPr>
          <w:rFonts w:cstheme="minorHAnsi"/>
        </w:rPr>
        <w:t xml:space="preserve">, public programs </w:t>
      </w:r>
      <w:r w:rsidR="00C32A72">
        <w:rPr>
          <w:rFonts w:cstheme="minorHAnsi"/>
        </w:rPr>
        <w:t>such as</w:t>
      </w:r>
      <w:r w:rsidRPr="000C4B18">
        <w:rPr>
          <w:rFonts w:cstheme="minorHAnsi"/>
        </w:rPr>
        <w:t xml:space="preserve"> tours </w:t>
      </w:r>
      <w:r w:rsidR="00C32A72">
        <w:rPr>
          <w:rFonts w:cstheme="minorHAnsi"/>
        </w:rPr>
        <w:t>and</w:t>
      </w:r>
      <w:r w:rsidRPr="000C4B18">
        <w:rPr>
          <w:rFonts w:cstheme="minorHAnsi"/>
        </w:rPr>
        <w:t xml:space="preserve"> events, targeted community engagement initiatives. </w:t>
      </w:r>
      <w:r w:rsidR="00613160">
        <w:rPr>
          <w:rFonts w:cstheme="minorHAnsi"/>
        </w:rPr>
        <w:t>Through the</w:t>
      </w:r>
      <w:r w:rsidRPr="000C4B18">
        <w:rPr>
          <w:rFonts w:cstheme="minorHAnsi"/>
        </w:rPr>
        <w:t xml:space="preserve"> </w:t>
      </w:r>
      <w:r w:rsidR="00613160">
        <w:rPr>
          <w:rFonts w:cstheme="minorHAnsi"/>
        </w:rPr>
        <w:t>establishment</w:t>
      </w:r>
      <w:r w:rsidR="00613160" w:rsidRPr="000C4B18">
        <w:rPr>
          <w:rFonts w:cstheme="minorHAnsi"/>
        </w:rPr>
        <w:t xml:space="preserve"> </w:t>
      </w:r>
      <w:r w:rsidRPr="000C4B18">
        <w:rPr>
          <w:rFonts w:cstheme="minorHAnsi"/>
        </w:rPr>
        <w:t xml:space="preserve">of </w:t>
      </w:r>
      <w:r w:rsidR="00637306">
        <w:rPr>
          <w:rFonts w:cstheme="minorHAnsi"/>
        </w:rPr>
        <w:t>NMI’s</w:t>
      </w:r>
      <w:r w:rsidR="00637306" w:rsidRPr="000C4B18">
        <w:rPr>
          <w:rFonts w:cstheme="minorHAnsi"/>
        </w:rPr>
        <w:t xml:space="preserve"> </w:t>
      </w:r>
      <w:r w:rsidRPr="000C4B18">
        <w:rPr>
          <w:rFonts w:cstheme="minorHAnsi"/>
        </w:rPr>
        <w:t>Free</w:t>
      </w:r>
      <w:r w:rsidR="00637306">
        <w:rPr>
          <w:rFonts w:cstheme="minorHAnsi"/>
        </w:rPr>
        <w:t>l</w:t>
      </w:r>
      <w:r w:rsidRPr="000C4B18">
        <w:rPr>
          <w:rFonts w:cstheme="minorHAnsi"/>
        </w:rPr>
        <w:t xml:space="preserve">ance Panel, the </w:t>
      </w:r>
      <w:r w:rsidR="00637306">
        <w:rPr>
          <w:rFonts w:cstheme="minorHAnsi"/>
        </w:rPr>
        <w:t>NMI</w:t>
      </w:r>
      <w:r w:rsidR="00637306" w:rsidRPr="000C4B18">
        <w:rPr>
          <w:rFonts w:cstheme="minorHAnsi"/>
        </w:rPr>
        <w:t xml:space="preserve"> </w:t>
      </w:r>
      <w:r w:rsidRPr="000C4B18">
        <w:rPr>
          <w:rFonts w:cstheme="minorHAnsi"/>
        </w:rPr>
        <w:t xml:space="preserve">was able to </w:t>
      </w:r>
      <w:r w:rsidR="00637306">
        <w:rPr>
          <w:rFonts w:cstheme="minorHAnsi"/>
        </w:rPr>
        <w:t>increase</w:t>
      </w:r>
      <w:r w:rsidR="00637306" w:rsidRPr="000C4B18">
        <w:rPr>
          <w:rFonts w:cstheme="minorHAnsi"/>
        </w:rPr>
        <w:t xml:space="preserve"> </w:t>
      </w:r>
      <w:r w:rsidRPr="000C4B18">
        <w:rPr>
          <w:rFonts w:cstheme="minorHAnsi"/>
        </w:rPr>
        <w:t>its offer</w:t>
      </w:r>
      <w:r w:rsidR="00637306">
        <w:rPr>
          <w:rFonts w:cstheme="minorHAnsi"/>
        </w:rPr>
        <w:t>ing</w:t>
      </w:r>
      <w:r w:rsidRPr="000C4B18">
        <w:rPr>
          <w:rFonts w:cstheme="minorHAnsi"/>
        </w:rPr>
        <w:t xml:space="preserve"> and an increase in engagement </w:t>
      </w:r>
      <w:r w:rsidR="00613160">
        <w:rPr>
          <w:rFonts w:cstheme="minorHAnsi"/>
        </w:rPr>
        <w:t xml:space="preserve">was noted </w:t>
      </w:r>
      <w:r w:rsidRPr="000C4B18">
        <w:rPr>
          <w:rFonts w:cstheme="minorHAnsi"/>
        </w:rPr>
        <w:t xml:space="preserve">across the four sites. </w:t>
      </w:r>
      <w:r w:rsidRPr="000C4B18">
        <w:rPr>
          <w:rFonts w:eastAsia="Times New Roman" w:cstheme="minorHAnsi"/>
          <w:lang w:eastAsia="en-IE"/>
        </w:rPr>
        <w:t> </w:t>
      </w:r>
    </w:p>
    <w:p w14:paraId="5DE6756F" w14:textId="628FD767" w:rsidR="007F0B5C" w:rsidRPr="00F46ADD" w:rsidRDefault="007F0B5C" w:rsidP="00F417DB">
      <w:pPr>
        <w:jc w:val="both"/>
        <w:rPr>
          <w:rFonts w:eastAsia="Times New Roman" w:cstheme="minorHAnsi"/>
          <w:b/>
          <w:bCs/>
          <w:lang w:val="en-US" w:eastAsia="en-IE"/>
        </w:rPr>
      </w:pPr>
      <w:r>
        <w:rPr>
          <w:rFonts w:eastAsia="Times New Roman" w:cstheme="minorHAnsi"/>
          <w:b/>
          <w:bCs/>
          <w:lang w:val="en-US" w:eastAsia="en-IE"/>
        </w:rPr>
        <w:t xml:space="preserve">OVERVIEW OF ENGAGEMENT </w:t>
      </w:r>
    </w:p>
    <w:p w14:paraId="79A060AD" w14:textId="2C3912D8" w:rsidR="008E6C53" w:rsidRDefault="007B32C4" w:rsidP="00F417DB">
      <w:pPr>
        <w:jc w:val="both"/>
        <w:rPr>
          <w:rFonts w:eastAsia="Times New Roman" w:cstheme="minorHAnsi"/>
          <w:lang w:val="en-US" w:eastAsia="en-IE"/>
        </w:rPr>
      </w:pPr>
      <w:r w:rsidRPr="000C4B18">
        <w:rPr>
          <w:rFonts w:eastAsia="Times New Roman" w:cstheme="minorHAnsi"/>
          <w:lang w:val="en-US" w:eastAsia="en-IE"/>
        </w:rPr>
        <w:t xml:space="preserve">At </w:t>
      </w:r>
      <w:r w:rsidRPr="000C4B18">
        <w:rPr>
          <w:rFonts w:eastAsia="Times New Roman" w:cstheme="minorHAnsi"/>
          <w:b/>
          <w:bCs/>
          <w:lang w:val="en-US" w:eastAsia="en-IE"/>
        </w:rPr>
        <w:t>NMI-Archaeology, </w:t>
      </w:r>
      <w:r w:rsidRPr="00F46ADD">
        <w:rPr>
          <w:rFonts w:eastAsia="Times New Roman" w:cstheme="minorHAnsi"/>
          <w:lang w:val="en-US" w:eastAsia="en-IE"/>
        </w:rPr>
        <w:t>2</w:t>
      </w:r>
      <w:r w:rsidRPr="000C4B18">
        <w:rPr>
          <w:rFonts w:eastAsia="Times New Roman" w:cstheme="minorHAnsi"/>
          <w:lang w:val="en-US" w:eastAsia="en-IE"/>
        </w:rPr>
        <w:t>023 offered the highest amount of school tour slots in over a decade</w:t>
      </w:r>
      <w:r w:rsidR="004535A8">
        <w:rPr>
          <w:rFonts w:eastAsia="Times New Roman" w:cstheme="minorHAnsi"/>
          <w:lang w:val="en-US" w:eastAsia="en-IE"/>
        </w:rPr>
        <w:t>.</w:t>
      </w:r>
      <w:r w:rsidRPr="000C4B18">
        <w:rPr>
          <w:rFonts w:eastAsia="Times New Roman" w:cstheme="minorHAnsi"/>
          <w:lang w:val="en-US" w:eastAsia="en-IE"/>
        </w:rPr>
        <w:t xml:space="preserve"> At </w:t>
      </w:r>
      <w:r w:rsidRPr="000C4B18">
        <w:rPr>
          <w:rFonts w:eastAsia="Times New Roman" w:cstheme="minorHAnsi"/>
          <w:b/>
          <w:bCs/>
          <w:lang w:val="en-US" w:eastAsia="en-IE"/>
        </w:rPr>
        <w:t>NMI-Natural History</w:t>
      </w:r>
      <w:r w:rsidRPr="000C4B18">
        <w:rPr>
          <w:rFonts w:eastAsia="Times New Roman" w:cstheme="minorHAnsi"/>
          <w:lang w:val="en-US" w:eastAsia="en-IE"/>
        </w:rPr>
        <w:t xml:space="preserve">, numbers attending programming </w:t>
      </w:r>
      <w:r w:rsidR="004535A8">
        <w:rPr>
          <w:rFonts w:eastAsia="Times New Roman" w:cstheme="minorHAnsi"/>
          <w:lang w:val="en-US" w:eastAsia="en-IE"/>
        </w:rPr>
        <w:t>were</w:t>
      </w:r>
      <w:r w:rsidR="004535A8" w:rsidRPr="000C4B18">
        <w:rPr>
          <w:rFonts w:eastAsia="Times New Roman" w:cstheme="minorHAnsi"/>
          <w:lang w:val="en-US" w:eastAsia="en-IE"/>
        </w:rPr>
        <w:t xml:space="preserve"> </w:t>
      </w:r>
      <w:r w:rsidRPr="000C4B18">
        <w:rPr>
          <w:rFonts w:eastAsia="Times New Roman" w:cstheme="minorHAnsi"/>
          <w:lang w:val="en-US" w:eastAsia="en-IE"/>
        </w:rPr>
        <w:t xml:space="preserve">constrained by the </w:t>
      </w:r>
      <w:r w:rsidR="004535A8">
        <w:rPr>
          <w:rFonts w:eastAsia="Times New Roman" w:cstheme="minorHAnsi"/>
          <w:lang w:val="en-US" w:eastAsia="en-IE"/>
        </w:rPr>
        <w:t xml:space="preserve">closure of the first floor </w:t>
      </w:r>
      <w:r w:rsidRPr="000C4B18">
        <w:rPr>
          <w:rFonts w:eastAsia="Times New Roman" w:cstheme="minorHAnsi"/>
          <w:lang w:val="en-US" w:eastAsia="en-IE"/>
        </w:rPr>
        <w:t xml:space="preserve">and by staffing changes. </w:t>
      </w:r>
    </w:p>
    <w:p w14:paraId="44B73030" w14:textId="117283B3" w:rsidR="008E6C53" w:rsidRDefault="007B32C4" w:rsidP="00F417DB">
      <w:pPr>
        <w:jc w:val="both"/>
        <w:rPr>
          <w:rFonts w:eastAsia="Times New Roman" w:cstheme="minorHAnsi"/>
          <w:lang w:eastAsia="en-IE"/>
        </w:rPr>
      </w:pPr>
      <w:r w:rsidRPr="000C4B18">
        <w:rPr>
          <w:rFonts w:eastAsia="Times New Roman" w:cstheme="minorHAnsi"/>
          <w:lang w:val="en-US" w:eastAsia="en-IE"/>
        </w:rPr>
        <w:t xml:space="preserve">Additional highlights included the development of an </w:t>
      </w:r>
      <w:r w:rsidR="004535A8" w:rsidRPr="000C4B18">
        <w:rPr>
          <w:rFonts w:eastAsia="Times New Roman" w:cstheme="minorHAnsi"/>
          <w:lang w:val="en-US" w:eastAsia="en-IE"/>
        </w:rPr>
        <w:t xml:space="preserve">Irish Sign Language </w:t>
      </w:r>
      <w:r w:rsidR="004535A8">
        <w:rPr>
          <w:rFonts w:eastAsia="Times New Roman" w:cstheme="minorHAnsi"/>
          <w:lang w:val="en-US" w:eastAsia="en-IE"/>
        </w:rPr>
        <w:t>(</w:t>
      </w:r>
      <w:r w:rsidRPr="000C4B18">
        <w:rPr>
          <w:rFonts w:eastAsia="Times New Roman" w:cstheme="minorHAnsi"/>
          <w:lang w:val="en-US" w:eastAsia="en-IE"/>
        </w:rPr>
        <w:t>ISL</w:t>
      </w:r>
      <w:r w:rsidR="004535A8">
        <w:rPr>
          <w:rFonts w:eastAsia="Times New Roman" w:cstheme="minorHAnsi"/>
          <w:lang w:val="en-US" w:eastAsia="en-IE"/>
        </w:rPr>
        <w:t>)</w:t>
      </w:r>
      <w:r w:rsidRPr="000C4B18">
        <w:rPr>
          <w:rFonts w:eastAsia="Times New Roman" w:cstheme="minorHAnsi"/>
          <w:lang w:val="en-US" w:eastAsia="en-IE"/>
        </w:rPr>
        <w:t xml:space="preserve"> interpreted workshop for deaf students and seven of the online video resources were updated to include</w:t>
      </w:r>
      <w:r w:rsidR="004535A8">
        <w:rPr>
          <w:rFonts w:eastAsia="Times New Roman" w:cstheme="minorHAnsi"/>
          <w:lang w:val="en-US" w:eastAsia="en-IE"/>
        </w:rPr>
        <w:t xml:space="preserve"> ISL</w:t>
      </w:r>
      <w:r w:rsidRPr="000C4B18">
        <w:rPr>
          <w:rFonts w:eastAsia="Times New Roman" w:cstheme="minorHAnsi"/>
          <w:lang w:val="en-US" w:eastAsia="en-IE"/>
        </w:rPr>
        <w:t>. Interestingly a snapshot analysis showed that 66% of the groups who had tours in the autumn have never visited the museum and almost half of the classes attending the Dead Zoo Tour were from DEIS and Special Education schools.</w:t>
      </w:r>
      <w:r w:rsidR="008E6C53">
        <w:rPr>
          <w:rFonts w:eastAsia="Times New Roman" w:cstheme="minorHAnsi"/>
          <w:lang w:val="en-US" w:eastAsia="en-IE"/>
        </w:rPr>
        <w:t xml:space="preserve"> </w:t>
      </w:r>
      <w:r w:rsidRPr="000C4B18">
        <w:rPr>
          <w:rFonts w:eastAsia="Times New Roman" w:cstheme="minorHAnsi"/>
          <w:lang w:val="en-US" w:eastAsia="en-IE"/>
        </w:rPr>
        <w:t xml:space="preserve">There were over </w:t>
      </w:r>
      <w:r w:rsidRPr="00F46ADD">
        <w:rPr>
          <w:rFonts w:eastAsia="Times New Roman" w:cstheme="minorHAnsi"/>
          <w:b/>
          <w:bCs/>
          <w:lang w:val="en-US" w:eastAsia="en-IE"/>
        </w:rPr>
        <w:t>12,000 views</w:t>
      </w:r>
      <w:r w:rsidRPr="000C4B18">
        <w:rPr>
          <w:rFonts w:eastAsia="Times New Roman" w:cstheme="minorHAnsi"/>
          <w:lang w:val="en-US" w:eastAsia="en-IE"/>
        </w:rPr>
        <w:t xml:space="preserve"> for </w:t>
      </w:r>
      <w:r w:rsidR="008E6C53">
        <w:rPr>
          <w:rFonts w:eastAsia="Times New Roman" w:cstheme="minorHAnsi"/>
          <w:lang w:val="en-US" w:eastAsia="en-IE"/>
        </w:rPr>
        <w:t>the NMI’s Education &amp; Learning</w:t>
      </w:r>
      <w:r w:rsidR="008E6C53" w:rsidRPr="000C4B18">
        <w:rPr>
          <w:rFonts w:eastAsia="Times New Roman" w:cstheme="minorHAnsi"/>
          <w:lang w:val="en-US" w:eastAsia="en-IE"/>
        </w:rPr>
        <w:t xml:space="preserve"> </w:t>
      </w:r>
      <w:r w:rsidRPr="000C4B18">
        <w:rPr>
          <w:rFonts w:eastAsia="Times New Roman" w:cstheme="minorHAnsi"/>
          <w:lang w:val="en-US" w:eastAsia="en-IE"/>
        </w:rPr>
        <w:t xml:space="preserve">science resources and videos, with a video for schools explaining extinction having over </w:t>
      </w:r>
      <w:r w:rsidRPr="00F46ADD">
        <w:rPr>
          <w:rFonts w:eastAsia="Times New Roman" w:cstheme="minorHAnsi"/>
          <w:b/>
          <w:bCs/>
          <w:lang w:val="en-US" w:eastAsia="en-IE"/>
        </w:rPr>
        <w:t>1700 views</w:t>
      </w:r>
      <w:r w:rsidRPr="000C4B18">
        <w:rPr>
          <w:rFonts w:eastAsia="Times New Roman" w:cstheme="minorHAnsi"/>
          <w:lang w:val="en-US" w:eastAsia="en-IE"/>
        </w:rPr>
        <w:t>. </w:t>
      </w:r>
      <w:r w:rsidRPr="000C4B18">
        <w:rPr>
          <w:rFonts w:eastAsia="Times New Roman" w:cstheme="minorHAnsi"/>
          <w:lang w:eastAsia="en-IE"/>
        </w:rPr>
        <w:t> </w:t>
      </w:r>
    </w:p>
    <w:p w14:paraId="145677DA" w14:textId="63AB27E1" w:rsidR="00CF74C0" w:rsidRPr="00B52213" w:rsidRDefault="007B32C4" w:rsidP="00B52213">
      <w:pPr>
        <w:rPr>
          <w:rFonts w:eastAsia="Times New Roman" w:cstheme="minorHAnsi"/>
          <w:lang w:val="en-US" w:eastAsia="en-IE"/>
        </w:rPr>
      </w:pPr>
      <w:r w:rsidRPr="000C4B18">
        <w:rPr>
          <w:rFonts w:eastAsia="Times New Roman" w:cstheme="minorHAnsi"/>
          <w:b/>
          <w:bCs/>
          <w:lang w:val="en-US" w:eastAsia="en-IE"/>
        </w:rPr>
        <w:t>At NMI – Decorative Arts and History,</w:t>
      </w:r>
      <w:r w:rsidRPr="000C4B18">
        <w:rPr>
          <w:rFonts w:eastAsia="Times New Roman" w:cstheme="minorHAnsi"/>
          <w:lang w:eastAsia="en-IE"/>
        </w:rPr>
        <w:t> t</w:t>
      </w:r>
      <w:r w:rsidRPr="000C4B18">
        <w:rPr>
          <w:rFonts w:eastAsia="Times New Roman" w:cstheme="minorHAnsi"/>
          <w:lang w:val="en-US" w:eastAsia="en-IE"/>
        </w:rPr>
        <w:t xml:space="preserve">he range of tours expanded to include new curriculum-linked themes, including </w:t>
      </w:r>
      <w:r w:rsidRPr="00F46ADD">
        <w:rPr>
          <w:rFonts w:eastAsia="Times New Roman" w:cstheme="minorHAnsi"/>
          <w:i/>
          <w:iCs/>
          <w:lang w:val="en-US" w:eastAsia="en-IE"/>
        </w:rPr>
        <w:t>Revolutionary Women</w:t>
      </w:r>
      <w:r w:rsidRPr="000C4B18">
        <w:rPr>
          <w:rFonts w:eastAsia="Times New Roman" w:cstheme="minorHAnsi"/>
          <w:lang w:val="en-US" w:eastAsia="en-IE"/>
        </w:rPr>
        <w:t xml:space="preserve"> and </w:t>
      </w:r>
      <w:r w:rsidRPr="00F46ADD">
        <w:rPr>
          <w:rFonts w:eastAsia="Times New Roman" w:cstheme="minorHAnsi"/>
          <w:i/>
          <w:iCs/>
          <w:lang w:val="en-US" w:eastAsia="en-IE"/>
        </w:rPr>
        <w:t xml:space="preserve">A Taste of the Past </w:t>
      </w:r>
      <w:r w:rsidRPr="000C4B18">
        <w:rPr>
          <w:rFonts w:eastAsia="Times New Roman" w:cstheme="minorHAnsi"/>
          <w:lang w:val="en-US" w:eastAsia="en-IE"/>
        </w:rPr>
        <w:t>which explore</w:t>
      </w:r>
      <w:r w:rsidR="008E6C53">
        <w:rPr>
          <w:rFonts w:eastAsia="Times New Roman" w:cstheme="minorHAnsi"/>
          <w:lang w:val="en-US" w:eastAsia="en-IE"/>
        </w:rPr>
        <w:t>d</w:t>
      </w:r>
      <w:r w:rsidRPr="000C4B18">
        <w:rPr>
          <w:rFonts w:eastAsia="Times New Roman" w:cstheme="minorHAnsi"/>
          <w:lang w:val="en-US" w:eastAsia="en-IE"/>
        </w:rPr>
        <w:t xml:space="preserve"> </w:t>
      </w:r>
      <w:r w:rsidR="008E6C53">
        <w:rPr>
          <w:rFonts w:eastAsia="Times New Roman" w:cstheme="minorHAnsi"/>
          <w:lang w:val="en-US" w:eastAsia="en-IE"/>
        </w:rPr>
        <w:t xml:space="preserve">the </w:t>
      </w:r>
      <w:r w:rsidRPr="000C4B18">
        <w:rPr>
          <w:rFonts w:eastAsia="Times New Roman" w:cstheme="minorHAnsi"/>
          <w:lang w:val="en-US" w:eastAsia="en-IE"/>
        </w:rPr>
        <w:t>social history of dining in 17</w:t>
      </w:r>
      <w:r w:rsidRPr="000C4B18">
        <w:rPr>
          <w:rFonts w:eastAsia="Times New Roman" w:cstheme="minorHAnsi"/>
          <w:vertAlign w:val="superscript"/>
          <w:lang w:val="en-US" w:eastAsia="en-IE"/>
        </w:rPr>
        <w:t>th</w:t>
      </w:r>
      <w:r w:rsidRPr="000C4B18">
        <w:rPr>
          <w:rFonts w:eastAsia="Times New Roman" w:cstheme="minorHAnsi"/>
          <w:lang w:val="en-US" w:eastAsia="en-IE"/>
        </w:rPr>
        <w:t xml:space="preserve"> – 19</w:t>
      </w:r>
      <w:r w:rsidRPr="000C4B18">
        <w:rPr>
          <w:rFonts w:eastAsia="Times New Roman" w:cstheme="minorHAnsi"/>
          <w:vertAlign w:val="superscript"/>
          <w:lang w:val="en-US" w:eastAsia="en-IE"/>
        </w:rPr>
        <w:t>th</w:t>
      </w:r>
      <w:r w:rsidRPr="000C4B18">
        <w:rPr>
          <w:rFonts w:eastAsia="Times New Roman" w:cstheme="minorHAnsi"/>
          <w:lang w:val="en-US" w:eastAsia="en-IE"/>
        </w:rPr>
        <w:t xml:space="preserve"> century Ireland. The new film </w:t>
      </w:r>
      <w:r w:rsidRPr="00F46ADD">
        <w:rPr>
          <w:rFonts w:eastAsia="Times New Roman" w:cstheme="minorHAnsi"/>
          <w:i/>
          <w:iCs/>
          <w:lang w:val="en-US" w:eastAsia="en-IE"/>
        </w:rPr>
        <w:t>Bonnets, Bandoliers and Ballot Papers</w:t>
      </w:r>
      <w:r w:rsidRPr="000C4B18">
        <w:rPr>
          <w:rFonts w:eastAsia="Times New Roman" w:cstheme="minorHAnsi"/>
          <w:lang w:val="en-US" w:eastAsia="en-IE"/>
        </w:rPr>
        <w:t xml:space="preserve"> and accompanying teachers' resources provide</w:t>
      </w:r>
      <w:r w:rsidR="000A0A7A">
        <w:rPr>
          <w:rFonts w:eastAsia="Times New Roman" w:cstheme="minorHAnsi"/>
          <w:lang w:val="en-US" w:eastAsia="en-IE"/>
        </w:rPr>
        <w:t>d</w:t>
      </w:r>
      <w:r w:rsidRPr="000C4B18">
        <w:rPr>
          <w:rFonts w:eastAsia="Times New Roman" w:cstheme="minorHAnsi"/>
          <w:lang w:val="en-US" w:eastAsia="en-IE"/>
        </w:rPr>
        <w:t xml:space="preserve"> schools with a resource exploring the changing role of Irish women at the start of the 20</w:t>
      </w:r>
      <w:r w:rsidRPr="000C4B18">
        <w:rPr>
          <w:rFonts w:eastAsia="Times New Roman" w:cstheme="minorHAnsi"/>
          <w:vertAlign w:val="superscript"/>
          <w:lang w:val="en-US" w:eastAsia="en-IE"/>
        </w:rPr>
        <w:t>th</w:t>
      </w:r>
      <w:r w:rsidRPr="000C4B18">
        <w:rPr>
          <w:rFonts w:eastAsia="Times New Roman" w:cstheme="minorHAnsi"/>
          <w:lang w:val="en-US" w:eastAsia="en-IE"/>
        </w:rPr>
        <w:t xml:space="preserve"> century through key artefacts in </w:t>
      </w:r>
      <w:r w:rsidR="000A0A7A">
        <w:rPr>
          <w:rFonts w:eastAsia="Times New Roman" w:cstheme="minorHAnsi"/>
          <w:lang w:val="en-US" w:eastAsia="en-IE"/>
        </w:rPr>
        <w:t>NMI‘s C</w:t>
      </w:r>
      <w:r w:rsidRPr="000C4B18">
        <w:rPr>
          <w:rFonts w:eastAsia="Times New Roman" w:cstheme="minorHAnsi"/>
          <w:lang w:val="en-US" w:eastAsia="en-IE"/>
        </w:rPr>
        <w:t>ollections. The team worked closely with the Decade of Centenaries Artist</w:t>
      </w:r>
      <w:r w:rsidR="000A0A7A">
        <w:rPr>
          <w:rFonts w:eastAsia="Times New Roman" w:cstheme="minorHAnsi"/>
          <w:lang w:val="en-US" w:eastAsia="en-IE"/>
        </w:rPr>
        <w:t>-</w:t>
      </w:r>
      <w:r w:rsidRPr="000C4B18">
        <w:rPr>
          <w:rFonts w:eastAsia="Times New Roman" w:cstheme="minorHAnsi"/>
          <w:lang w:val="en-US" w:eastAsia="en-IE"/>
        </w:rPr>
        <w:t>in</w:t>
      </w:r>
      <w:r w:rsidR="000A0A7A">
        <w:rPr>
          <w:rFonts w:eastAsia="Times New Roman" w:cstheme="minorHAnsi"/>
          <w:lang w:val="en-US" w:eastAsia="en-IE"/>
        </w:rPr>
        <w:t>-</w:t>
      </w:r>
      <w:r w:rsidRPr="000C4B18">
        <w:rPr>
          <w:rFonts w:eastAsia="Times New Roman" w:cstheme="minorHAnsi"/>
          <w:lang w:val="en-US" w:eastAsia="en-IE"/>
        </w:rPr>
        <w:t>Residence</w:t>
      </w:r>
      <w:r w:rsidR="000A0A7A">
        <w:rPr>
          <w:rFonts w:eastAsia="Times New Roman" w:cstheme="minorHAnsi"/>
          <w:lang w:val="en-US" w:eastAsia="en-IE"/>
        </w:rPr>
        <w:t>,</w:t>
      </w:r>
      <w:r w:rsidRPr="000C4B18">
        <w:rPr>
          <w:rFonts w:eastAsia="Times New Roman" w:cstheme="minorHAnsi"/>
          <w:lang w:val="en-US" w:eastAsia="en-IE"/>
        </w:rPr>
        <w:t xml:space="preserve"> Anthony Haughey on the </w:t>
      </w:r>
      <w:r w:rsidRPr="00F46ADD">
        <w:rPr>
          <w:rFonts w:eastAsia="Times New Roman" w:cstheme="minorHAnsi"/>
          <w:i/>
          <w:iCs/>
          <w:lang w:val="en-US" w:eastAsia="en-IE"/>
        </w:rPr>
        <w:t>Young People’s Assembly</w:t>
      </w:r>
      <w:r w:rsidR="000A0A7A">
        <w:rPr>
          <w:rFonts w:eastAsia="Times New Roman" w:cstheme="minorHAnsi"/>
          <w:i/>
          <w:iCs/>
          <w:lang w:val="en-US" w:eastAsia="en-IE"/>
        </w:rPr>
        <w:t>,</w:t>
      </w:r>
      <w:r w:rsidRPr="000C4B18">
        <w:rPr>
          <w:rFonts w:eastAsia="Times New Roman" w:cstheme="minorHAnsi"/>
          <w:lang w:val="en-US" w:eastAsia="en-IE"/>
        </w:rPr>
        <w:t xml:space="preserve"> a project involving five post-primary schools across Ireland, including Belfast. </w:t>
      </w:r>
      <w:r w:rsidRPr="000C4B18">
        <w:rPr>
          <w:rFonts w:eastAsia="Times New Roman" w:cstheme="minorHAnsi"/>
          <w:b/>
          <w:bCs/>
          <w:lang w:val="en-US" w:eastAsia="en-IE"/>
        </w:rPr>
        <w:t>At NMI-Country Life</w:t>
      </w:r>
      <w:r w:rsidRPr="000C4B18">
        <w:rPr>
          <w:rFonts w:eastAsia="Times New Roman" w:cstheme="minorHAnsi"/>
          <w:lang w:val="en-US" w:eastAsia="en-IE"/>
        </w:rPr>
        <w:t xml:space="preserve"> highlights included Engineering week where schools were hosted through YouTube live in an interactive session with </w:t>
      </w:r>
      <w:r w:rsidRPr="00F46ADD">
        <w:rPr>
          <w:rFonts w:eastAsia="Times New Roman" w:cstheme="minorHAnsi"/>
          <w:lang w:val="en-US" w:eastAsia="en-IE"/>
        </w:rPr>
        <w:t>400 students</w:t>
      </w:r>
      <w:r w:rsidRPr="000C4B18">
        <w:rPr>
          <w:rFonts w:eastAsia="Times New Roman" w:cstheme="minorHAnsi"/>
          <w:lang w:val="en-US" w:eastAsia="en-IE"/>
        </w:rPr>
        <w:t xml:space="preserve"> across Ireland.  Other events included making use of the grounds for Orienteering Week and Biodiversity Week and working with curatorial colleagues from Natural History D</w:t>
      </w:r>
      <w:r w:rsidR="00F46ADD">
        <w:rPr>
          <w:rFonts w:eastAsia="Times New Roman" w:cstheme="minorHAnsi"/>
          <w:lang w:val="en-US" w:eastAsia="en-IE"/>
        </w:rPr>
        <w:t>ivision</w:t>
      </w:r>
      <w:r w:rsidRPr="000C4B18">
        <w:rPr>
          <w:rFonts w:eastAsia="Times New Roman" w:cstheme="minorHAnsi"/>
          <w:lang w:val="en-US" w:eastAsia="en-IE"/>
        </w:rPr>
        <w:t>. in a cross-collaborative way for Bio-Blitz workshops. </w:t>
      </w:r>
      <w:r w:rsidRPr="000C4B18">
        <w:rPr>
          <w:rFonts w:eastAsia="Times New Roman" w:cstheme="minorHAnsi"/>
          <w:lang w:eastAsia="en-IE"/>
        </w:rPr>
        <w:t> </w:t>
      </w:r>
    </w:p>
    <w:p w14:paraId="2318C975" w14:textId="2FC6C73A" w:rsidR="007B32C4" w:rsidRPr="000C4B18" w:rsidRDefault="00CF74C0" w:rsidP="00F46ADD">
      <w:pPr>
        <w:jc w:val="both"/>
        <w:rPr>
          <w:rFonts w:eastAsia="Times New Roman" w:cstheme="minorHAnsi"/>
          <w:lang w:eastAsia="en-IE"/>
        </w:rPr>
      </w:pPr>
      <w:r w:rsidRPr="000C4B18">
        <w:rPr>
          <w:rFonts w:eastAsia="Times New Roman" w:cstheme="minorHAnsi"/>
          <w:b/>
          <w:bCs/>
          <w:lang w:val="en-US" w:eastAsia="en-IE"/>
        </w:rPr>
        <w:t>PUBLIC PROGRAMME </w:t>
      </w:r>
      <w:r w:rsidRPr="000C4B18">
        <w:rPr>
          <w:rFonts w:eastAsia="Times New Roman" w:cstheme="minorHAnsi"/>
          <w:lang w:eastAsia="en-IE"/>
        </w:rPr>
        <w:t> </w:t>
      </w:r>
    </w:p>
    <w:p w14:paraId="46AF21E1" w14:textId="77777777" w:rsidR="004F3ECF" w:rsidRDefault="007B32C4" w:rsidP="00F417DB">
      <w:pPr>
        <w:jc w:val="both"/>
        <w:rPr>
          <w:rFonts w:eastAsia="Times New Roman" w:cstheme="minorHAnsi"/>
          <w:lang w:val="en-US" w:eastAsia="en-IE"/>
        </w:rPr>
      </w:pPr>
      <w:r w:rsidRPr="000C4B18">
        <w:rPr>
          <w:rFonts w:eastAsia="Times New Roman" w:cstheme="minorHAnsi"/>
          <w:lang w:val="en-US" w:eastAsia="en-IE"/>
        </w:rPr>
        <w:t xml:space="preserve">At </w:t>
      </w:r>
      <w:r w:rsidRPr="000C4B18">
        <w:rPr>
          <w:rFonts w:eastAsia="Times New Roman" w:cstheme="minorHAnsi"/>
          <w:b/>
          <w:bCs/>
          <w:lang w:val="en-US" w:eastAsia="en-IE"/>
        </w:rPr>
        <w:t>NMI-Archaeology</w:t>
      </w:r>
      <w:r w:rsidRPr="000C4B18">
        <w:rPr>
          <w:rFonts w:eastAsia="Times New Roman" w:cstheme="minorHAnsi"/>
          <w:lang w:eastAsia="en-IE"/>
        </w:rPr>
        <w:t xml:space="preserve">, </w:t>
      </w:r>
      <w:r w:rsidRPr="000C4B18">
        <w:rPr>
          <w:rFonts w:eastAsia="Times New Roman" w:cstheme="minorHAnsi"/>
          <w:lang w:val="en-US" w:eastAsia="en-IE"/>
        </w:rPr>
        <w:t xml:space="preserve">the long-term development of regular guided tours and regular drop-in sessions for families in school holidays and at core national festivals, was progressed during the year. During </w:t>
      </w:r>
      <w:proofErr w:type="spellStart"/>
      <w:r w:rsidRPr="000C4B18">
        <w:rPr>
          <w:rFonts w:eastAsia="Times New Roman" w:cstheme="minorHAnsi"/>
          <w:lang w:val="en-US" w:eastAsia="en-IE"/>
        </w:rPr>
        <w:t>Bealtaine</w:t>
      </w:r>
      <w:proofErr w:type="spellEnd"/>
      <w:r w:rsidRPr="000C4B18">
        <w:rPr>
          <w:rFonts w:eastAsia="Times New Roman" w:cstheme="minorHAnsi"/>
          <w:lang w:val="en-US" w:eastAsia="en-IE"/>
        </w:rPr>
        <w:t xml:space="preserve"> onsite concentrated on the topic of Ancient Crafts. Storytelling was a key focus for 2023, with sessions being run for International Museum’s Day, Culture Night, and during the Medieval Open Day. </w:t>
      </w:r>
    </w:p>
    <w:p w14:paraId="5EE527DC" w14:textId="364D52BF" w:rsidR="004F3ECF" w:rsidRDefault="007B32C4" w:rsidP="00F417DB">
      <w:pPr>
        <w:jc w:val="both"/>
        <w:rPr>
          <w:rFonts w:eastAsia="Times New Roman" w:cstheme="minorHAnsi"/>
          <w:lang w:val="en-US" w:eastAsia="en-IE"/>
        </w:rPr>
      </w:pPr>
      <w:r w:rsidRPr="000C4B18">
        <w:rPr>
          <w:rFonts w:eastAsia="Times New Roman" w:cstheme="minorHAnsi"/>
          <w:b/>
          <w:bCs/>
          <w:lang w:val="en-US" w:eastAsia="en-IE"/>
        </w:rPr>
        <w:t>At NMI-Natural History</w:t>
      </w:r>
      <w:r w:rsidRPr="000C4B18">
        <w:rPr>
          <w:rFonts w:eastAsia="Times New Roman" w:cstheme="minorHAnsi"/>
          <w:lang w:eastAsia="en-IE"/>
        </w:rPr>
        <w:t xml:space="preserve">, </w:t>
      </w:r>
      <w:r w:rsidRPr="000C4B18">
        <w:rPr>
          <w:rFonts w:eastAsia="Times New Roman" w:cstheme="minorHAnsi"/>
          <w:lang w:val="en-US" w:eastAsia="en-IE"/>
        </w:rPr>
        <w:t xml:space="preserve">there were a wide range of events for families at the Wonder Cabinet, mainly the Pop-Up Chats series and using the handling collection to encourage engagement. A new trail about Invasive Species was developed in partnership with the National Biodiversity Data Centre. </w:t>
      </w:r>
    </w:p>
    <w:p w14:paraId="40EE71E5" w14:textId="7C5AB262" w:rsidR="004F3ECF" w:rsidRDefault="007B32C4" w:rsidP="00F417DB">
      <w:pPr>
        <w:jc w:val="both"/>
        <w:rPr>
          <w:rFonts w:eastAsia="Times New Roman" w:cstheme="minorHAnsi"/>
          <w:lang w:val="en-US" w:eastAsia="en-IE"/>
        </w:rPr>
      </w:pPr>
      <w:r w:rsidRPr="000C4B18">
        <w:rPr>
          <w:rFonts w:eastAsia="Times New Roman" w:cstheme="minorHAnsi"/>
          <w:b/>
          <w:bCs/>
          <w:lang w:val="en-US" w:eastAsia="en-IE"/>
        </w:rPr>
        <w:t>At NMI – Decorative Arts and History</w:t>
      </w:r>
      <w:r w:rsidRPr="000C4B18">
        <w:rPr>
          <w:rFonts w:eastAsia="Times New Roman" w:cstheme="minorHAnsi"/>
          <w:lang w:eastAsia="en-IE"/>
        </w:rPr>
        <w:t xml:space="preserve">, </w:t>
      </w:r>
      <w:r w:rsidRPr="000C4B18">
        <w:rPr>
          <w:rFonts w:eastAsia="Times New Roman" w:cstheme="minorHAnsi"/>
          <w:lang w:val="en-US" w:eastAsia="en-IE"/>
        </w:rPr>
        <w:t>new life-long learning resources were developed</w:t>
      </w:r>
      <w:r w:rsidR="004F3ECF">
        <w:rPr>
          <w:rFonts w:eastAsia="Times New Roman" w:cstheme="minorHAnsi"/>
          <w:lang w:val="en-US" w:eastAsia="en-IE"/>
        </w:rPr>
        <w:t>,</w:t>
      </w:r>
      <w:r w:rsidRPr="000C4B18">
        <w:rPr>
          <w:rFonts w:eastAsia="Times New Roman" w:cstheme="minorHAnsi"/>
          <w:lang w:val="en-US" w:eastAsia="en-IE"/>
        </w:rPr>
        <w:t xml:space="preserve"> includ</w:t>
      </w:r>
      <w:r w:rsidR="004F3ECF">
        <w:rPr>
          <w:rFonts w:eastAsia="Times New Roman" w:cstheme="minorHAnsi"/>
          <w:lang w:val="en-US" w:eastAsia="en-IE"/>
        </w:rPr>
        <w:t>ing</w:t>
      </w:r>
      <w:r w:rsidRPr="000C4B18">
        <w:rPr>
          <w:rFonts w:eastAsia="Times New Roman" w:cstheme="minorHAnsi"/>
          <w:lang w:val="en-US" w:eastAsia="en-IE"/>
        </w:rPr>
        <w:t xml:space="preserve"> a Design Trail </w:t>
      </w:r>
      <w:r w:rsidR="004F3ECF">
        <w:rPr>
          <w:rFonts w:eastAsia="Times New Roman" w:cstheme="minorHAnsi"/>
          <w:lang w:val="en-US" w:eastAsia="en-IE"/>
        </w:rPr>
        <w:t xml:space="preserve">which </w:t>
      </w:r>
      <w:r w:rsidRPr="000C4B18">
        <w:rPr>
          <w:rFonts w:eastAsia="Times New Roman" w:cstheme="minorHAnsi"/>
          <w:lang w:val="en-US" w:eastAsia="en-IE"/>
        </w:rPr>
        <w:t xml:space="preserve">was launched during </w:t>
      </w:r>
      <w:r w:rsidR="004F3ECF">
        <w:rPr>
          <w:rFonts w:eastAsia="Times New Roman" w:cstheme="minorHAnsi"/>
          <w:lang w:val="en-US" w:eastAsia="en-IE"/>
        </w:rPr>
        <w:t>Design Craft Council of Ireland (</w:t>
      </w:r>
      <w:proofErr w:type="spellStart"/>
      <w:r w:rsidRPr="000C4B18">
        <w:rPr>
          <w:rFonts w:eastAsia="Times New Roman" w:cstheme="minorHAnsi"/>
          <w:lang w:val="en-US" w:eastAsia="en-IE"/>
        </w:rPr>
        <w:t>DCC</w:t>
      </w:r>
      <w:r w:rsidR="004F3ECF">
        <w:rPr>
          <w:rFonts w:eastAsia="Times New Roman" w:cstheme="minorHAnsi"/>
          <w:lang w:val="en-US" w:eastAsia="en-IE"/>
        </w:rPr>
        <w:t>o</w:t>
      </w:r>
      <w:r w:rsidRPr="000C4B18">
        <w:rPr>
          <w:rFonts w:eastAsia="Times New Roman" w:cstheme="minorHAnsi"/>
          <w:lang w:val="en-US" w:eastAsia="en-IE"/>
        </w:rPr>
        <w:t>I</w:t>
      </w:r>
      <w:proofErr w:type="spellEnd"/>
      <w:r w:rsidR="004F3ECF">
        <w:rPr>
          <w:rFonts w:eastAsia="Times New Roman" w:cstheme="minorHAnsi"/>
          <w:lang w:val="en-US" w:eastAsia="en-IE"/>
        </w:rPr>
        <w:t>)</w:t>
      </w:r>
      <w:r w:rsidRPr="000C4B18">
        <w:rPr>
          <w:rFonts w:eastAsia="Times New Roman" w:cstheme="minorHAnsi"/>
          <w:lang w:val="en-US" w:eastAsia="en-IE"/>
        </w:rPr>
        <w:t xml:space="preserve"> Design Week.  Two family trails – </w:t>
      </w:r>
      <w:r w:rsidRPr="00F46ADD">
        <w:rPr>
          <w:rFonts w:eastAsia="Times New Roman" w:cstheme="minorHAnsi"/>
          <w:i/>
          <w:iCs/>
          <w:lang w:val="en-US" w:eastAsia="en-IE"/>
        </w:rPr>
        <w:t>Museum in Bloom</w:t>
      </w:r>
      <w:r w:rsidRPr="000C4B18">
        <w:rPr>
          <w:rFonts w:eastAsia="Times New Roman" w:cstheme="minorHAnsi"/>
          <w:lang w:val="en-US" w:eastAsia="en-IE"/>
        </w:rPr>
        <w:t xml:space="preserve"> and </w:t>
      </w:r>
      <w:r w:rsidRPr="00F46ADD">
        <w:rPr>
          <w:rFonts w:eastAsia="Times New Roman" w:cstheme="minorHAnsi"/>
          <w:i/>
          <w:iCs/>
          <w:lang w:val="en-US" w:eastAsia="en-IE"/>
        </w:rPr>
        <w:t>The Music Trail</w:t>
      </w:r>
      <w:r w:rsidRPr="000C4B18">
        <w:rPr>
          <w:rFonts w:eastAsia="Times New Roman" w:cstheme="minorHAnsi"/>
          <w:lang w:val="en-US" w:eastAsia="en-IE"/>
        </w:rPr>
        <w:t xml:space="preserve">, and the general Guide for Families in the Museum was updated and improved as was the Heritage Trail. There was also participation in major nationwide festivals such as Brigid’s Day and Heritage Week, and seasonal events such as Easter and Christmas. </w:t>
      </w:r>
    </w:p>
    <w:p w14:paraId="08F54135" w14:textId="75646FFC" w:rsidR="007B32C4" w:rsidRPr="00C638F9" w:rsidRDefault="007B32C4" w:rsidP="00F46ADD">
      <w:pPr>
        <w:jc w:val="both"/>
        <w:rPr>
          <w:rFonts w:eastAsia="Times New Roman" w:cstheme="minorHAnsi"/>
          <w:lang w:eastAsia="en-IE"/>
        </w:rPr>
      </w:pPr>
      <w:r w:rsidRPr="000C4B18">
        <w:rPr>
          <w:rFonts w:eastAsia="Times New Roman" w:cstheme="minorHAnsi"/>
          <w:lang w:eastAsia="en-IE"/>
        </w:rPr>
        <w:t xml:space="preserve">2023 also saw </w:t>
      </w:r>
      <w:r w:rsidRPr="000C4B18">
        <w:rPr>
          <w:rFonts w:eastAsia="Times New Roman" w:cstheme="minorHAnsi"/>
          <w:lang w:val="en-US" w:eastAsia="en-IE"/>
        </w:rPr>
        <w:t>the range of themes for the popular drop-in, hands-on sessions for the public, to include, for example, ‘Food and Drink’, ‘Going Out, Staying In’, ‘Childhood Games’ and ‘Life, Disease and Death’ (to coincide with Dublin’s Bram Stoker Festival). </w:t>
      </w:r>
      <w:r w:rsidRPr="000C4B18">
        <w:rPr>
          <w:rFonts w:eastAsia="Times New Roman" w:cstheme="minorHAnsi"/>
          <w:lang w:eastAsia="en-IE"/>
        </w:rPr>
        <w:t> </w:t>
      </w:r>
      <w:r w:rsidRPr="00C638F9">
        <w:rPr>
          <w:rFonts w:eastAsia="Times New Roman" w:cstheme="minorHAnsi"/>
          <w:b/>
          <w:bCs/>
          <w:lang w:val="en-US" w:eastAsia="en-IE"/>
        </w:rPr>
        <w:t>At NMI-Country Life</w:t>
      </w:r>
      <w:r w:rsidRPr="00C638F9">
        <w:rPr>
          <w:rFonts w:eastAsia="Times New Roman" w:cstheme="minorHAnsi"/>
          <w:lang w:val="en-US" w:eastAsia="en-IE"/>
        </w:rPr>
        <w:t>, the focus was on</w:t>
      </w:r>
      <w:r w:rsidRPr="00F46ADD">
        <w:rPr>
          <w:rFonts w:eastAsia="Times New Roman" w:cstheme="minorHAnsi"/>
          <w:lang w:val="en-US" w:eastAsia="en-IE"/>
        </w:rPr>
        <w:t xml:space="preserve"> Calendar Customs events and with the re-focus on St. Brigid and St Brigid’s Day. Biodiversity Day was particularly popular over the course of six events including trap release</w:t>
      </w:r>
      <w:r w:rsidR="00C638F9">
        <w:rPr>
          <w:rFonts w:eastAsia="Times New Roman" w:cstheme="minorHAnsi"/>
          <w:lang w:val="en-US" w:eastAsia="en-IE"/>
        </w:rPr>
        <w:t>,</w:t>
      </w:r>
      <w:r w:rsidRPr="00F46ADD">
        <w:rPr>
          <w:rFonts w:eastAsia="Times New Roman" w:cstheme="minorHAnsi"/>
          <w:lang w:val="en-US" w:eastAsia="en-IE"/>
        </w:rPr>
        <w:t xml:space="preserve"> pond dipping</w:t>
      </w:r>
      <w:r w:rsidR="00C638F9">
        <w:rPr>
          <w:rFonts w:eastAsia="Times New Roman" w:cstheme="minorHAnsi"/>
          <w:lang w:val="en-US" w:eastAsia="en-IE"/>
        </w:rPr>
        <w:t>,</w:t>
      </w:r>
      <w:r w:rsidRPr="00F46ADD">
        <w:rPr>
          <w:rFonts w:eastAsia="Times New Roman" w:cstheme="minorHAnsi"/>
          <w:lang w:val="en-US" w:eastAsia="en-IE"/>
        </w:rPr>
        <w:t xml:space="preserve"> rare bees of Mayo talk and wildflower </w:t>
      </w:r>
      <w:r w:rsidR="00C638F9">
        <w:rPr>
          <w:rFonts w:eastAsia="Times New Roman" w:cstheme="minorHAnsi"/>
          <w:lang w:val="en-US" w:eastAsia="en-IE"/>
        </w:rPr>
        <w:t>and</w:t>
      </w:r>
      <w:r w:rsidRPr="00F46ADD">
        <w:rPr>
          <w:rFonts w:eastAsia="Times New Roman" w:cstheme="minorHAnsi"/>
          <w:lang w:val="en-US" w:eastAsia="en-IE"/>
        </w:rPr>
        <w:t xml:space="preserve"> bee spotting.</w:t>
      </w:r>
      <w:r w:rsidRPr="00F46ADD">
        <w:rPr>
          <w:rFonts w:eastAsia="Times New Roman" w:cstheme="minorHAnsi"/>
          <w:lang w:eastAsia="en-IE"/>
        </w:rPr>
        <w:t> </w:t>
      </w:r>
    </w:p>
    <w:p w14:paraId="43D34E78" w14:textId="5BEFC0F1" w:rsidR="007B32C4" w:rsidRPr="000C4B18" w:rsidRDefault="00C638F9" w:rsidP="00F46ADD">
      <w:pPr>
        <w:jc w:val="both"/>
        <w:rPr>
          <w:rFonts w:eastAsia="Times New Roman" w:cstheme="minorHAnsi"/>
          <w:lang w:eastAsia="en-IE"/>
        </w:rPr>
      </w:pPr>
      <w:r w:rsidRPr="000C4B18">
        <w:rPr>
          <w:rFonts w:eastAsia="Times New Roman" w:cstheme="minorHAnsi"/>
          <w:b/>
          <w:bCs/>
          <w:lang w:val="en-US" w:eastAsia="en-IE"/>
        </w:rPr>
        <w:t>COMMUNITY ENGAGEMENT </w:t>
      </w:r>
      <w:r w:rsidRPr="000C4B18">
        <w:rPr>
          <w:rFonts w:eastAsia="Times New Roman" w:cstheme="minorHAnsi"/>
          <w:lang w:eastAsia="en-IE"/>
        </w:rPr>
        <w:t> </w:t>
      </w:r>
    </w:p>
    <w:p w14:paraId="706A64CC" w14:textId="77777777" w:rsidR="00C638F9" w:rsidRDefault="007B32C4" w:rsidP="00F417DB">
      <w:pPr>
        <w:jc w:val="both"/>
        <w:rPr>
          <w:rFonts w:eastAsia="Times New Roman" w:cstheme="minorHAnsi"/>
          <w:lang w:val="en-US" w:eastAsia="en-IE"/>
        </w:rPr>
      </w:pPr>
      <w:r w:rsidRPr="000C4B18">
        <w:rPr>
          <w:rFonts w:eastAsia="Times New Roman" w:cstheme="minorHAnsi"/>
          <w:b/>
          <w:bCs/>
          <w:lang w:val="en-US" w:eastAsia="en-IE"/>
        </w:rPr>
        <w:t>At NMI-Archaeology</w:t>
      </w:r>
      <w:r w:rsidRPr="000C4B18">
        <w:rPr>
          <w:rFonts w:eastAsia="Times New Roman" w:cstheme="minorHAnsi"/>
          <w:lang w:val="en-US" w:eastAsia="en-IE"/>
        </w:rPr>
        <w:t xml:space="preserve">, a new slot for tours for community groups was created as part of the regular </w:t>
      </w:r>
      <w:proofErr w:type="spellStart"/>
      <w:r w:rsidRPr="000C4B18">
        <w:rPr>
          <w:rFonts w:eastAsia="Times New Roman" w:cstheme="minorHAnsi"/>
          <w:lang w:val="en-US" w:eastAsia="en-IE"/>
        </w:rPr>
        <w:t>programme</w:t>
      </w:r>
      <w:proofErr w:type="spellEnd"/>
      <w:r w:rsidRPr="000C4B18">
        <w:rPr>
          <w:rFonts w:eastAsia="Times New Roman" w:cstheme="minorHAnsi"/>
          <w:lang w:val="en-US" w:eastAsia="en-IE"/>
        </w:rPr>
        <w:t xml:space="preserve"> ranging from groups of new citizens In Ireland, the National </w:t>
      </w:r>
      <w:proofErr w:type="spellStart"/>
      <w:r w:rsidRPr="000C4B18">
        <w:rPr>
          <w:rFonts w:eastAsia="Times New Roman" w:cstheme="minorHAnsi"/>
          <w:lang w:val="en-US" w:eastAsia="en-IE"/>
        </w:rPr>
        <w:t>Organisation</w:t>
      </w:r>
      <w:proofErr w:type="spellEnd"/>
      <w:r w:rsidRPr="000C4B18">
        <w:rPr>
          <w:rFonts w:eastAsia="Times New Roman" w:cstheme="minorHAnsi"/>
          <w:lang w:val="en-US" w:eastAsia="en-IE"/>
        </w:rPr>
        <w:t xml:space="preserve"> of the Unemployed, to local community special interest and needs groups. There also was a range of tours and workshops delivered during eight sessions for refugee families and adults who came with the Jesuit Refugee Service at </w:t>
      </w:r>
      <w:proofErr w:type="spellStart"/>
      <w:r w:rsidRPr="000C4B18">
        <w:rPr>
          <w:rFonts w:eastAsia="Times New Roman" w:cstheme="minorHAnsi"/>
          <w:lang w:val="en-US" w:eastAsia="en-IE"/>
        </w:rPr>
        <w:t>Baleskin</w:t>
      </w:r>
      <w:proofErr w:type="spellEnd"/>
      <w:r w:rsidRPr="000C4B18">
        <w:rPr>
          <w:rFonts w:eastAsia="Times New Roman" w:cstheme="minorHAnsi"/>
          <w:lang w:val="en-US" w:eastAsia="en-IE"/>
        </w:rPr>
        <w:t xml:space="preserve"> Asylum Centre to the museum. </w:t>
      </w:r>
    </w:p>
    <w:p w14:paraId="3CEEBDB4" w14:textId="4542FC7F" w:rsidR="004208D3" w:rsidRDefault="007B32C4" w:rsidP="00F417DB">
      <w:pPr>
        <w:jc w:val="both"/>
        <w:rPr>
          <w:rFonts w:eastAsia="Times New Roman" w:cstheme="minorHAnsi"/>
          <w:lang w:eastAsia="en-IE"/>
        </w:rPr>
      </w:pPr>
      <w:r w:rsidRPr="000C4B18">
        <w:rPr>
          <w:rFonts w:eastAsia="Times New Roman" w:cstheme="minorHAnsi"/>
          <w:b/>
          <w:bCs/>
          <w:lang w:val="en-US" w:eastAsia="en-IE"/>
        </w:rPr>
        <w:t xml:space="preserve">NMI-Natural History </w:t>
      </w:r>
      <w:r w:rsidRPr="000C4B18">
        <w:rPr>
          <w:rFonts w:eastAsia="Times New Roman" w:cstheme="minorHAnsi"/>
          <w:lang w:val="en-US" w:eastAsia="en-IE"/>
        </w:rPr>
        <w:t xml:space="preserve">worked with Focus Ireland to facilitate a tour with </w:t>
      </w:r>
      <w:r w:rsidR="00C638F9">
        <w:rPr>
          <w:rFonts w:eastAsia="Times New Roman" w:cstheme="minorHAnsi"/>
          <w:lang w:val="en-US" w:eastAsia="en-IE"/>
        </w:rPr>
        <w:t xml:space="preserve">a collections </w:t>
      </w:r>
      <w:r w:rsidRPr="000C4B18">
        <w:rPr>
          <w:rFonts w:eastAsia="Times New Roman" w:cstheme="minorHAnsi"/>
          <w:lang w:val="en-US" w:eastAsia="en-IE"/>
        </w:rPr>
        <w:t xml:space="preserve">handling session. Focus Ireland’s customers are a diverse group with specific needs, and many are homeless and/or financially challenged. Throughout the summer, the team facilitated tours with handling sessions at The Wonder Cabinet for different community groups. Three sessions were delivered to children from Sonas, the largest provider of frontline services to women and children experiencing domestic abuse in the greater Dublin region. A session was also delivered to adults and children from the </w:t>
      </w:r>
      <w:proofErr w:type="spellStart"/>
      <w:r w:rsidRPr="000C4B18">
        <w:rPr>
          <w:rFonts w:eastAsia="Times New Roman" w:cstheme="minorHAnsi"/>
          <w:lang w:val="en-US" w:eastAsia="en-IE"/>
        </w:rPr>
        <w:t>Baleskin</w:t>
      </w:r>
      <w:proofErr w:type="spellEnd"/>
      <w:r w:rsidRPr="000C4B18">
        <w:rPr>
          <w:rFonts w:eastAsia="Times New Roman" w:cstheme="minorHAnsi"/>
          <w:lang w:val="en-US" w:eastAsia="en-IE"/>
        </w:rPr>
        <w:t xml:space="preserve"> Reception Centre for refugees and asylum seekers. </w:t>
      </w:r>
      <w:r w:rsidRPr="000C4B18">
        <w:rPr>
          <w:rFonts w:eastAsia="Times New Roman" w:cstheme="minorHAnsi"/>
          <w:lang w:eastAsia="en-IE"/>
        </w:rPr>
        <w:t> </w:t>
      </w:r>
      <w:r w:rsidRPr="000C4B18">
        <w:rPr>
          <w:rFonts w:eastAsia="Times New Roman" w:cstheme="minorHAnsi"/>
          <w:lang w:val="en-US" w:eastAsia="en-IE"/>
        </w:rPr>
        <w:t xml:space="preserve">One of the key activity trails was also translated into </w:t>
      </w:r>
      <w:r w:rsidR="004208D3" w:rsidRPr="000C4B18">
        <w:rPr>
          <w:rFonts w:eastAsia="Times New Roman" w:cstheme="minorHAnsi"/>
          <w:lang w:val="en-US" w:eastAsia="en-IE"/>
        </w:rPr>
        <w:t>Ukrainian</w:t>
      </w:r>
      <w:r w:rsidRPr="000C4B18">
        <w:rPr>
          <w:rFonts w:eastAsia="Times New Roman" w:cstheme="minorHAnsi"/>
          <w:lang w:val="en-US" w:eastAsia="en-IE"/>
        </w:rPr>
        <w:t xml:space="preserve"> and between April and December 2023 a total of 766 Ukrainian activity sheets (My </w:t>
      </w:r>
      <w:proofErr w:type="spellStart"/>
      <w:r w:rsidRPr="000C4B18">
        <w:rPr>
          <w:rFonts w:eastAsia="Times New Roman" w:cstheme="minorHAnsi"/>
          <w:lang w:val="en-US" w:eastAsia="en-IE"/>
        </w:rPr>
        <w:t>Favourite</w:t>
      </w:r>
      <w:proofErr w:type="spellEnd"/>
      <w:r w:rsidRPr="000C4B18">
        <w:rPr>
          <w:rFonts w:eastAsia="Times New Roman" w:cstheme="minorHAnsi"/>
          <w:lang w:val="en-US" w:eastAsia="en-IE"/>
        </w:rPr>
        <w:t xml:space="preserve"> Animal) were used by Museum visitors.</w:t>
      </w:r>
      <w:r w:rsidRPr="000C4B18">
        <w:rPr>
          <w:rFonts w:eastAsia="Times New Roman" w:cstheme="minorHAnsi"/>
          <w:lang w:eastAsia="en-IE"/>
        </w:rPr>
        <w:t> </w:t>
      </w:r>
    </w:p>
    <w:p w14:paraId="05F0F801" w14:textId="35DD7C96" w:rsidR="0043512B" w:rsidRDefault="007B32C4" w:rsidP="00F417DB">
      <w:pPr>
        <w:jc w:val="both"/>
        <w:rPr>
          <w:rFonts w:eastAsia="Times New Roman" w:cstheme="minorHAnsi"/>
          <w:lang w:val="en-US" w:eastAsia="en-IE"/>
        </w:rPr>
      </w:pPr>
      <w:r w:rsidRPr="000C4B18">
        <w:rPr>
          <w:rFonts w:eastAsia="Times New Roman" w:cstheme="minorHAnsi"/>
          <w:b/>
          <w:bCs/>
          <w:lang w:val="en-US" w:eastAsia="en-IE"/>
        </w:rPr>
        <w:t>At NMI – Decorative Arts and History</w:t>
      </w:r>
      <w:r w:rsidRPr="000C4B18">
        <w:rPr>
          <w:rFonts w:eastAsia="Times New Roman" w:cstheme="minorHAnsi"/>
          <w:lang w:eastAsia="en-IE"/>
        </w:rPr>
        <w:t>, t</w:t>
      </w:r>
      <w:r w:rsidRPr="000C4B18">
        <w:rPr>
          <w:rFonts w:eastAsia="Times New Roman" w:cstheme="minorHAnsi"/>
          <w:lang w:val="en-US" w:eastAsia="en-IE"/>
        </w:rPr>
        <w:t xml:space="preserve">he Museum’s ongoing </w:t>
      </w:r>
      <w:proofErr w:type="spellStart"/>
      <w:r w:rsidRPr="000C4B18">
        <w:rPr>
          <w:rFonts w:eastAsia="Times New Roman" w:cstheme="minorHAnsi"/>
          <w:lang w:val="en-US" w:eastAsia="en-IE"/>
        </w:rPr>
        <w:t>programme</w:t>
      </w:r>
      <w:proofErr w:type="spellEnd"/>
      <w:r w:rsidRPr="000C4B18">
        <w:rPr>
          <w:rFonts w:eastAsia="Times New Roman" w:cstheme="minorHAnsi"/>
          <w:lang w:val="en-US" w:eastAsia="en-IE"/>
        </w:rPr>
        <w:t xml:space="preserve"> of community engagement included the ‘Take-Over Day’ in July. This is a collaboration with local community groups including the Children &amp; Youth Action Group and </w:t>
      </w:r>
      <w:proofErr w:type="spellStart"/>
      <w:r w:rsidRPr="000C4B18">
        <w:rPr>
          <w:rFonts w:eastAsia="Times New Roman" w:cstheme="minorHAnsi"/>
          <w:lang w:val="en-US" w:eastAsia="en-IE"/>
        </w:rPr>
        <w:t>Aosóg</w:t>
      </w:r>
      <w:proofErr w:type="spellEnd"/>
      <w:r w:rsidRPr="000C4B18">
        <w:rPr>
          <w:rFonts w:eastAsia="Times New Roman" w:cstheme="minorHAnsi"/>
          <w:lang w:val="en-US" w:eastAsia="en-IE"/>
        </w:rPr>
        <w:t xml:space="preserve"> After-School </w:t>
      </w:r>
      <w:proofErr w:type="spellStart"/>
      <w:r w:rsidRPr="000C4B18">
        <w:rPr>
          <w:rFonts w:eastAsia="Times New Roman" w:cstheme="minorHAnsi"/>
          <w:lang w:val="en-US" w:eastAsia="en-IE"/>
        </w:rPr>
        <w:t>Programme</w:t>
      </w:r>
      <w:proofErr w:type="spellEnd"/>
      <w:r w:rsidRPr="000C4B18">
        <w:rPr>
          <w:rFonts w:eastAsia="Times New Roman" w:cstheme="minorHAnsi"/>
          <w:lang w:val="en-US" w:eastAsia="en-IE"/>
        </w:rPr>
        <w:t xml:space="preserve">. The groups </w:t>
      </w:r>
      <w:r w:rsidR="004208D3">
        <w:rPr>
          <w:rFonts w:eastAsia="Times New Roman" w:cstheme="minorHAnsi"/>
          <w:lang w:val="en-US" w:eastAsia="en-IE"/>
        </w:rPr>
        <w:t>‘</w:t>
      </w:r>
      <w:r w:rsidRPr="000C4B18">
        <w:rPr>
          <w:rFonts w:eastAsia="Times New Roman" w:cstheme="minorHAnsi"/>
          <w:lang w:val="en-US" w:eastAsia="en-IE"/>
        </w:rPr>
        <w:t>take over</w:t>
      </w:r>
      <w:r w:rsidR="004208D3">
        <w:rPr>
          <w:rFonts w:eastAsia="Times New Roman" w:cstheme="minorHAnsi"/>
          <w:lang w:val="en-US" w:eastAsia="en-IE"/>
        </w:rPr>
        <w:t>’</w:t>
      </w:r>
      <w:r w:rsidRPr="000C4B18">
        <w:rPr>
          <w:rFonts w:eastAsia="Times New Roman" w:cstheme="minorHAnsi"/>
          <w:lang w:val="en-US" w:eastAsia="en-IE"/>
        </w:rPr>
        <w:t xml:space="preserve"> Clarke Square</w:t>
      </w:r>
      <w:r w:rsidR="004208D3">
        <w:rPr>
          <w:rFonts w:eastAsia="Times New Roman" w:cstheme="minorHAnsi"/>
          <w:lang w:val="en-US" w:eastAsia="en-IE"/>
        </w:rPr>
        <w:t>, Collins Barracks</w:t>
      </w:r>
      <w:r w:rsidRPr="000C4B18">
        <w:rPr>
          <w:rFonts w:eastAsia="Times New Roman" w:cstheme="minorHAnsi"/>
          <w:lang w:val="en-US" w:eastAsia="en-IE"/>
        </w:rPr>
        <w:t xml:space="preserve"> with art activities, games, food, music and dance events. </w:t>
      </w:r>
      <w:r w:rsidR="004208D3">
        <w:rPr>
          <w:rFonts w:eastAsia="Times New Roman" w:cstheme="minorHAnsi"/>
          <w:lang w:val="en-US" w:eastAsia="en-IE"/>
        </w:rPr>
        <w:t>T</w:t>
      </w:r>
      <w:r w:rsidRPr="000C4B18">
        <w:rPr>
          <w:rFonts w:eastAsia="Times New Roman" w:cstheme="minorHAnsi"/>
          <w:lang w:val="en-US" w:eastAsia="en-IE"/>
        </w:rPr>
        <w:t>he theme</w:t>
      </w:r>
      <w:r w:rsidR="004208D3">
        <w:rPr>
          <w:rFonts w:eastAsia="Times New Roman" w:cstheme="minorHAnsi"/>
          <w:lang w:val="en-US" w:eastAsia="en-IE"/>
        </w:rPr>
        <w:t xml:space="preserve"> for 2023</w:t>
      </w:r>
      <w:r w:rsidRPr="000C4B18">
        <w:rPr>
          <w:rFonts w:eastAsia="Times New Roman" w:cstheme="minorHAnsi"/>
          <w:lang w:val="en-US" w:eastAsia="en-IE"/>
        </w:rPr>
        <w:t xml:space="preserve"> was Creativity in the Community, and the numbers of participants in 2023 was greater than in 2022, with </w:t>
      </w:r>
      <w:r w:rsidRPr="00F46ADD">
        <w:rPr>
          <w:rFonts w:eastAsia="Times New Roman" w:cstheme="minorHAnsi"/>
          <w:b/>
          <w:bCs/>
          <w:lang w:val="en-US" w:eastAsia="en-IE"/>
        </w:rPr>
        <w:t>over 800 participants</w:t>
      </w:r>
      <w:r w:rsidRPr="000C4B18">
        <w:rPr>
          <w:rFonts w:eastAsia="Times New Roman" w:cstheme="minorHAnsi"/>
          <w:lang w:val="en-US" w:eastAsia="en-IE"/>
        </w:rPr>
        <w:t>. </w:t>
      </w:r>
    </w:p>
    <w:p w14:paraId="597799D1" w14:textId="6A1EBAC0" w:rsidR="0043512B" w:rsidRDefault="007B32C4" w:rsidP="00F417DB">
      <w:pPr>
        <w:jc w:val="both"/>
        <w:rPr>
          <w:rFonts w:eastAsia="Times New Roman" w:cstheme="minorHAnsi"/>
          <w:lang w:val="en-US" w:eastAsia="en-IE"/>
        </w:rPr>
      </w:pPr>
      <w:r w:rsidRPr="000C4B18">
        <w:rPr>
          <w:rFonts w:eastAsia="Times New Roman" w:cstheme="minorHAnsi"/>
          <w:lang w:val="en-US" w:eastAsia="en-IE"/>
        </w:rPr>
        <w:t xml:space="preserve">The Culture Club </w:t>
      </w:r>
      <w:proofErr w:type="spellStart"/>
      <w:r w:rsidRPr="000C4B18">
        <w:rPr>
          <w:rFonts w:eastAsia="Times New Roman" w:cstheme="minorHAnsi"/>
          <w:lang w:val="en-US" w:eastAsia="en-IE"/>
        </w:rPr>
        <w:t>programme</w:t>
      </w:r>
      <w:proofErr w:type="spellEnd"/>
      <w:r w:rsidRPr="000C4B18">
        <w:rPr>
          <w:rFonts w:eastAsia="Times New Roman" w:cstheme="minorHAnsi"/>
          <w:lang w:val="en-US" w:eastAsia="en-IE"/>
        </w:rPr>
        <w:t xml:space="preserve">, a partnership with Dublin City Council Culture Company continued </w:t>
      </w:r>
      <w:r w:rsidR="0043512B">
        <w:rPr>
          <w:rFonts w:eastAsia="Times New Roman" w:cstheme="minorHAnsi"/>
          <w:lang w:val="en-US" w:eastAsia="en-IE"/>
        </w:rPr>
        <w:t>at NMI</w:t>
      </w:r>
      <w:r w:rsidRPr="000C4B18">
        <w:rPr>
          <w:rFonts w:eastAsia="Times New Roman" w:cstheme="minorHAnsi"/>
          <w:lang w:val="en-US" w:eastAsia="en-IE"/>
        </w:rPr>
        <w:t>. There were a range of talks, tours and behind-the-scenes visits with all 11 monthly Clubs booked to capacity.</w:t>
      </w:r>
    </w:p>
    <w:p w14:paraId="7F6C986D" w14:textId="03EDE2D7" w:rsidR="00D979FB" w:rsidRDefault="0043512B" w:rsidP="00F417DB">
      <w:pPr>
        <w:jc w:val="both"/>
        <w:rPr>
          <w:rFonts w:eastAsia="Times New Roman" w:cstheme="minorHAnsi"/>
          <w:lang w:val="en-US" w:eastAsia="en-IE"/>
        </w:rPr>
      </w:pPr>
      <w:r>
        <w:rPr>
          <w:rFonts w:eastAsia="Times New Roman" w:cstheme="minorHAnsi"/>
          <w:lang w:val="en-US" w:eastAsia="en-IE"/>
        </w:rPr>
        <w:t>A</w:t>
      </w:r>
      <w:r w:rsidR="007B32C4" w:rsidRPr="000C4B18">
        <w:rPr>
          <w:rFonts w:eastAsia="Times New Roman" w:cstheme="minorHAnsi"/>
          <w:lang w:val="en-US" w:eastAsia="en-IE"/>
        </w:rPr>
        <w:t xml:space="preserve"> number of community engagement projects and initiatives </w:t>
      </w:r>
      <w:r w:rsidR="0034549A">
        <w:rPr>
          <w:rFonts w:eastAsia="Times New Roman" w:cstheme="minorHAnsi"/>
          <w:lang w:val="en-US" w:eastAsia="en-IE"/>
        </w:rPr>
        <w:t>were</w:t>
      </w:r>
      <w:r w:rsidR="0034549A" w:rsidRPr="000C4B18">
        <w:rPr>
          <w:rFonts w:eastAsia="Times New Roman" w:cstheme="minorHAnsi"/>
          <w:lang w:val="en-US" w:eastAsia="en-IE"/>
        </w:rPr>
        <w:t xml:space="preserve"> </w:t>
      </w:r>
      <w:r w:rsidR="007B32C4" w:rsidRPr="000C4B18">
        <w:rPr>
          <w:rFonts w:eastAsia="Times New Roman" w:cstheme="minorHAnsi"/>
          <w:lang w:val="en-US" w:eastAsia="en-IE"/>
        </w:rPr>
        <w:t xml:space="preserve">in development in 2023, including a partnership with Fighting Words Creative Writing Agency, funded by </w:t>
      </w:r>
      <w:proofErr w:type="spellStart"/>
      <w:r w:rsidR="007B32C4" w:rsidRPr="000C4B18">
        <w:rPr>
          <w:rFonts w:eastAsia="Times New Roman" w:cstheme="minorHAnsi"/>
          <w:lang w:val="en-US" w:eastAsia="en-IE"/>
        </w:rPr>
        <w:t>Léargas</w:t>
      </w:r>
      <w:proofErr w:type="spellEnd"/>
      <w:r w:rsidR="007B32C4" w:rsidRPr="000C4B18">
        <w:rPr>
          <w:rFonts w:eastAsia="Times New Roman" w:cstheme="minorHAnsi"/>
          <w:lang w:val="en-US" w:eastAsia="en-IE"/>
        </w:rPr>
        <w:t xml:space="preserve">, the EU Youth Work, Education &amp; Training Agency. The project will involve groups from the Irish Refugee Council and local community groups from Dublin 8, including a Ukrainian Women’s </w:t>
      </w:r>
      <w:proofErr w:type="spellStart"/>
      <w:r w:rsidR="007B32C4" w:rsidRPr="000C4B18">
        <w:rPr>
          <w:rFonts w:eastAsia="Times New Roman" w:cstheme="minorHAnsi"/>
          <w:lang w:val="en-US" w:eastAsia="en-IE"/>
        </w:rPr>
        <w:t>Group.The</w:t>
      </w:r>
      <w:proofErr w:type="spellEnd"/>
      <w:r w:rsidR="007B32C4" w:rsidRPr="000C4B18">
        <w:rPr>
          <w:rFonts w:eastAsia="Times New Roman" w:cstheme="minorHAnsi"/>
          <w:lang w:val="en-US" w:eastAsia="en-IE"/>
        </w:rPr>
        <w:t xml:space="preserve"> Artist in Residence, Anthony Haughey’s exhibition is at the planning stage, with the education team closely involved in development of the exhibition and onsite and online public and schools' engagement </w:t>
      </w:r>
      <w:proofErr w:type="spellStart"/>
      <w:r w:rsidR="007B32C4" w:rsidRPr="000C4B18">
        <w:rPr>
          <w:rFonts w:eastAsia="Times New Roman" w:cstheme="minorHAnsi"/>
          <w:lang w:val="en-US" w:eastAsia="en-IE"/>
        </w:rPr>
        <w:t>programmes</w:t>
      </w:r>
      <w:proofErr w:type="spellEnd"/>
      <w:r w:rsidR="007B32C4" w:rsidRPr="000C4B18">
        <w:rPr>
          <w:rFonts w:eastAsia="Times New Roman" w:cstheme="minorHAnsi"/>
          <w:lang w:val="en-US" w:eastAsia="en-IE"/>
        </w:rPr>
        <w:t xml:space="preserve">. The decant of the </w:t>
      </w:r>
      <w:r w:rsidR="007B32C4" w:rsidRPr="00F46ADD">
        <w:rPr>
          <w:rFonts w:eastAsia="Times New Roman" w:cstheme="minorHAnsi"/>
          <w:i/>
          <w:iCs/>
          <w:lang w:val="en-US" w:eastAsia="en-IE"/>
        </w:rPr>
        <w:t>Little Houses</w:t>
      </w:r>
      <w:r w:rsidR="007B32C4" w:rsidRPr="000C4B18">
        <w:rPr>
          <w:rFonts w:eastAsia="Times New Roman" w:cstheme="minorHAnsi"/>
          <w:lang w:val="en-US" w:eastAsia="en-IE"/>
        </w:rPr>
        <w:t xml:space="preserve"> exhibition took place. This </w:t>
      </w:r>
      <w:r w:rsidR="00D979FB">
        <w:rPr>
          <w:rFonts w:eastAsia="Times New Roman" w:cstheme="minorHAnsi"/>
          <w:lang w:val="en-US" w:eastAsia="en-IE"/>
        </w:rPr>
        <w:t>exhibition was</w:t>
      </w:r>
      <w:r w:rsidR="007B32C4" w:rsidRPr="000C4B18">
        <w:rPr>
          <w:rFonts w:eastAsia="Times New Roman" w:cstheme="minorHAnsi"/>
          <w:lang w:val="en-US" w:eastAsia="en-IE"/>
        </w:rPr>
        <w:t xml:space="preserve"> a hugely popular exhibition with the public</w:t>
      </w:r>
      <w:r w:rsidR="000348E4">
        <w:rPr>
          <w:rFonts w:eastAsia="Times New Roman" w:cstheme="minorHAnsi"/>
          <w:lang w:val="en-US" w:eastAsia="en-IE"/>
        </w:rPr>
        <w:t xml:space="preserve">. Our </w:t>
      </w:r>
      <w:r w:rsidR="007B32C4" w:rsidRPr="000C4B18">
        <w:rPr>
          <w:rFonts w:eastAsia="Times New Roman" w:cstheme="minorHAnsi"/>
          <w:lang w:val="en-US" w:eastAsia="en-IE"/>
        </w:rPr>
        <w:t>visitors regularly enquire</w:t>
      </w:r>
      <w:r w:rsidR="000348E4">
        <w:rPr>
          <w:rFonts w:eastAsia="Times New Roman" w:cstheme="minorHAnsi"/>
          <w:lang w:val="en-US" w:eastAsia="en-IE"/>
        </w:rPr>
        <w:t>d</w:t>
      </w:r>
      <w:r w:rsidR="007B32C4" w:rsidRPr="000C4B18">
        <w:rPr>
          <w:rFonts w:eastAsia="Times New Roman" w:cstheme="minorHAnsi"/>
          <w:lang w:val="en-US" w:eastAsia="en-IE"/>
        </w:rPr>
        <w:t xml:space="preserve"> about the exhibition, which continues to have an online presence through </w:t>
      </w:r>
      <w:r w:rsidR="000348E4">
        <w:rPr>
          <w:rFonts w:eastAsia="Times New Roman" w:cstheme="minorHAnsi"/>
          <w:lang w:val="en-US" w:eastAsia="en-IE"/>
        </w:rPr>
        <w:t>NMI’s</w:t>
      </w:r>
      <w:r w:rsidR="000348E4" w:rsidRPr="000C4B18">
        <w:rPr>
          <w:rFonts w:eastAsia="Times New Roman" w:cstheme="minorHAnsi"/>
          <w:lang w:val="en-US" w:eastAsia="en-IE"/>
        </w:rPr>
        <w:t xml:space="preserve"> </w:t>
      </w:r>
      <w:r w:rsidR="007B32C4" w:rsidRPr="000C4B18">
        <w:rPr>
          <w:rFonts w:eastAsia="Times New Roman" w:cstheme="minorHAnsi"/>
          <w:lang w:val="en-US" w:eastAsia="en-IE"/>
        </w:rPr>
        <w:t xml:space="preserve">website.  </w:t>
      </w:r>
      <w:r w:rsidR="000348E4">
        <w:rPr>
          <w:rFonts w:eastAsia="Times New Roman" w:cstheme="minorHAnsi"/>
          <w:lang w:val="en-US" w:eastAsia="en-IE"/>
        </w:rPr>
        <w:t>It is planned that a number</w:t>
      </w:r>
      <w:r w:rsidR="007B32C4" w:rsidRPr="000C4B18">
        <w:rPr>
          <w:rFonts w:eastAsia="Times New Roman" w:cstheme="minorHAnsi"/>
          <w:lang w:val="en-US" w:eastAsia="en-IE"/>
        </w:rPr>
        <w:t xml:space="preserve"> of the artworks </w:t>
      </w:r>
      <w:r w:rsidR="000348E4">
        <w:rPr>
          <w:rFonts w:eastAsia="Times New Roman" w:cstheme="minorHAnsi"/>
          <w:lang w:val="en-US" w:eastAsia="en-IE"/>
        </w:rPr>
        <w:t>will be acquired i</w:t>
      </w:r>
      <w:r w:rsidR="007B32C4" w:rsidRPr="000C4B18">
        <w:rPr>
          <w:rFonts w:eastAsia="Times New Roman" w:cstheme="minorHAnsi"/>
          <w:lang w:val="en-US" w:eastAsia="en-IE"/>
        </w:rPr>
        <w:t xml:space="preserve">nto </w:t>
      </w:r>
      <w:r w:rsidR="000348E4">
        <w:rPr>
          <w:rFonts w:eastAsia="Times New Roman" w:cstheme="minorHAnsi"/>
          <w:lang w:val="en-US" w:eastAsia="en-IE"/>
        </w:rPr>
        <w:t>NMI</w:t>
      </w:r>
      <w:r w:rsidR="007B32C4" w:rsidRPr="000C4B18">
        <w:rPr>
          <w:rFonts w:eastAsia="Times New Roman" w:cstheme="minorHAnsi"/>
          <w:lang w:val="en-US" w:eastAsia="en-IE"/>
        </w:rPr>
        <w:t xml:space="preserve">’s </w:t>
      </w:r>
      <w:r w:rsidR="000348E4">
        <w:rPr>
          <w:rFonts w:eastAsia="Times New Roman" w:cstheme="minorHAnsi"/>
          <w:lang w:val="en-US" w:eastAsia="en-IE"/>
        </w:rPr>
        <w:t>permanent</w:t>
      </w:r>
      <w:r w:rsidR="000348E4" w:rsidRPr="000C4B18">
        <w:rPr>
          <w:rFonts w:eastAsia="Times New Roman" w:cstheme="minorHAnsi"/>
          <w:lang w:val="en-US" w:eastAsia="en-IE"/>
        </w:rPr>
        <w:t xml:space="preserve"> </w:t>
      </w:r>
      <w:r w:rsidR="007B32C4" w:rsidRPr="000C4B18">
        <w:rPr>
          <w:rFonts w:eastAsia="Times New Roman" w:cstheme="minorHAnsi"/>
          <w:lang w:val="en-US" w:eastAsia="en-IE"/>
        </w:rPr>
        <w:t>collection, as documenting the pandemic, as it impacted on young people from the Dublin 7 community. </w:t>
      </w:r>
    </w:p>
    <w:p w14:paraId="1C761E9F" w14:textId="298D2B3F" w:rsidR="007B32C4" w:rsidRDefault="007B32C4" w:rsidP="00F417DB">
      <w:pPr>
        <w:jc w:val="both"/>
        <w:rPr>
          <w:rFonts w:eastAsia="Times New Roman" w:cstheme="minorHAnsi"/>
          <w:lang w:val="en-US" w:eastAsia="en-IE"/>
        </w:rPr>
      </w:pPr>
      <w:r w:rsidRPr="000C4B18">
        <w:rPr>
          <w:rFonts w:eastAsia="Times New Roman" w:cstheme="minorHAnsi"/>
          <w:b/>
          <w:bCs/>
          <w:lang w:val="en-US" w:eastAsia="en-IE"/>
        </w:rPr>
        <w:t>At NMI-Country Life</w:t>
      </w:r>
      <w:r w:rsidRPr="000C4B18">
        <w:rPr>
          <w:rFonts w:eastAsia="Times New Roman" w:cstheme="minorHAnsi"/>
          <w:lang w:val="en-US" w:eastAsia="en-IE"/>
        </w:rPr>
        <w:t xml:space="preserve">, some of </w:t>
      </w:r>
      <w:r w:rsidR="00C907F7">
        <w:rPr>
          <w:rFonts w:eastAsia="Times New Roman" w:cstheme="minorHAnsi"/>
          <w:lang w:val="en-US" w:eastAsia="en-IE"/>
        </w:rPr>
        <w:t>the</w:t>
      </w:r>
      <w:r w:rsidR="00C907F7" w:rsidRPr="000C4B18">
        <w:rPr>
          <w:rFonts w:eastAsia="Times New Roman" w:cstheme="minorHAnsi"/>
          <w:lang w:val="en-US" w:eastAsia="en-IE"/>
        </w:rPr>
        <w:t xml:space="preserve"> </w:t>
      </w:r>
      <w:r w:rsidRPr="000C4B18">
        <w:rPr>
          <w:rFonts w:eastAsia="Times New Roman" w:cstheme="minorHAnsi"/>
          <w:lang w:val="en-US" w:eastAsia="en-IE"/>
        </w:rPr>
        <w:t xml:space="preserve">handling collection went on loan to the Museum of Birds and Beasts in West Cork. This culminated in outputs such as an exhibition and book of the reminiscence work, with a talk and outreach to local </w:t>
      </w:r>
      <w:r w:rsidR="00C907F7">
        <w:rPr>
          <w:rFonts w:eastAsia="Times New Roman" w:cstheme="minorHAnsi"/>
          <w:lang w:val="en-US" w:eastAsia="en-IE"/>
        </w:rPr>
        <w:t>n</w:t>
      </w:r>
      <w:r w:rsidRPr="000C4B18">
        <w:rPr>
          <w:rFonts w:eastAsia="Times New Roman" w:cstheme="minorHAnsi"/>
          <w:lang w:val="en-US" w:eastAsia="en-IE"/>
        </w:rPr>
        <w:t>ursing homes. </w:t>
      </w:r>
      <w:r w:rsidRPr="000C4B18">
        <w:rPr>
          <w:rFonts w:eastAsia="Times New Roman" w:cstheme="minorHAnsi"/>
          <w:lang w:eastAsia="en-IE"/>
        </w:rPr>
        <w:t xml:space="preserve">The team </w:t>
      </w:r>
      <w:r w:rsidRPr="000C4B18">
        <w:rPr>
          <w:rFonts w:eastAsia="Times New Roman" w:cstheme="minorHAnsi"/>
          <w:lang w:val="en-US" w:eastAsia="en-IE"/>
        </w:rPr>
        <w:t xml:space="preserve">worked on the Hidden Histories event with the Mayo Genealogy Group which culminated in a display of over 30 pull ups of stories about revolutionary women of Mayo and their </w:t>
      </w:r>
      <w:r w:rsidR="00C907F7">
        <w:rPr>
          <w:rFonts w:eastAsia="Times New Roman" w:cstheme="minorHAnsi"/>
          <w:lang w:val="en-US" w:eastAsia="en-IE"/>
        </w:rPr>
        <w:t>h</w:t>
      </w:r>
      <w:r w:rsidRPr="000C4B18">
        <w:rPr>
          <w:rFonts w:eastAsia="Times New Roman" w:cstheme="minorHAnsi"/>
          <w:lang w:val="en-US" w:eastAsia="en-IE"/>
        </w:rPr>
        <w:t xml:space="preserve">idden </w:t>
      </w:r>
      <w:r w:rsidR="00C907F7">
        <w:rPr>
          <w:rFonts w:eastAsia="Times New Roman" w:cstheme="minorHAnsi"/>
          <w:lang w:val="en-US" w:eastAsia="en-IE"/>
        </w:rPr>
        <w:t>h</w:t>
      </w:r>
      <w:r w:rsidRPr="000C4B18">
        <w:rPr>
          <w:rFonts w:eastAsia="Times New Roman" w:cstheme="minorHAnsi"/>
          <w:lang w:val="en-US" w:eastAsia="en-IE"/>
        </w:rPr>
        <w:t>istor</w:t>
      </w:r>
      <w:r w:rsidR="00C907F7">
        <w:rPr>
          <w:rFonts w:eastAsia="Times New Roman" w:cstheme="minorHAnsi"/>
          <w:lang w:val="en-US" w:eastAsia="en-IE"/>
        </w:rPr>
        <w:t>ies</w:t>
      </w:r>
      <w:r w:rsidRPr="000C4B18">
        <w:rPr>
          <w:rFonts w:eastAsia="Times New Roman" w:cstheme="minorHAnsi"/>
          <w:lang w:val="en-US" w:eastAsia="en-IE"/>
        </w:rPr>
        <w:t xml:space="preserve">. </w:t>
      </w:r>
    </w:p>
    <w:p w14:paraId="0D2D8514" w14:textId="77777777" w:rsidR="004E58D2" w:rsidRDefault="004E58D2" w:rsidP="00F417DB">
      <w:pPr>
        <w:jc w:val="both"/>
        <w:rPr>
          <w:rFonts w:eastAsia="Times New Roman" w:cstheme="minorHAnsi"/>
          <w:lang w:val="en-US" w:eastAsia="en-IE"/>
        </w:rPr>
      </w:pPr>
    </w:p>
    <w:p w14:paraId="0C1B959C" w14:textId="660BB11C" w:rsidR="004E58D2" w:rsidRPr="00F46ADD" w:rsidRDefault="004E58D2" w:rsidP="00F46ADD">
      <w:pPr>
        <w:jc w:val="both"/>
        <w:rPr>
          <w:rFonts w:eastAsia="Times New Roman" w:cstheme="minorHAnsi"/>
          <w:b/>
          <w:bCs/>
          <w:lang w:val="en-US" w:eastAsia="en-IE"/>
        </w:rPr>
      </w:pPr>
      <w:r w:rsidRPr="00F46ADD">
        <w:rPr>
          <w:rFonts w:eastAsia="Times New Roman" w:cstheme="minorHAnsi"/>
          <w:b/>
          <w:bCs/>
          <w:lang w:val="en-US" w:eastAsia="en-IE"/>
        </w:rPr>
        <w:t xml:space="preserve">IRISH COMMUNITY ARCHIVE NETWORK </w:t>
      </w:r>
      <w:r>
        <w:rPr>
          <w:rFonts w:eastAsia="Times New Roman" w:cstheme="minorHAnsi"/>
          <w:b/>
          <w:bCs/>
          <w:lang w:val="en-US" w:eastAsia="en-IE"/>
        </w:rPr>
        <w:t>(</w:t>
      </w:r>
      <w:proofErr w:type="spellStart"/>
      <w:r>
        <w:rPr>
          <w:rFonts w:eastAsia="Times New Roman" w:cstheme="minorHAnsi"/>
          <w:b/>
          <w:bCs/>
          <w:lang w:val="en-US" w:eastAsia="en-IE"/>
        </w:rPr>
        <w:t>iCAN</w:t>
      </w:r>
      <w:proofErr w:type="spellEnd"/>
      <w:r>
        <w:rPr>
          <w:rFonts w:eastAsia="Times New Roman" w:cstheme="minorHAnsi"/>
          <w:b/>
          <w:bCs/>
          <w:lang w:val="en-US" w:eastAsia="en-IE"/>
        </w:rPr>
        <w:t>)</w:t>
      </w:r>
    </w:p>
    <w:p w14:paraId="25264E95" w14:textId="77777777" w:rsidR="00C907F7" w:rsidRDefault="00C907F7" w:rsidP="00F417DB">
      <w:pPr>
        <w:jc w:val="both"/>
        <w:rPr>
          <w:rFonts w:eastAsia="Times New Roman" w:cstheme="minorHAnsi"/>
          <w:color w:val="000000"/>
          <w:lang w:eastAsia="en-IE"/>
        </w:rPr>
      </w:pPr>
      <w:r w:rsidRPr="00F46ADD">
        <w:rPr>
          <w:rFonts w:eastAsia="Times New Roman" w:cstheme="minorHAnsi"/>
          <w:lang w:val="en-US" w:eastAsia="en-IE"/>
        </w:rPr>
        <w:t>The</w:t>
      </w:r>
      <w:r>
        <w:rPr>
          <w:rFonts w:eastAsia="Times New Roman" w:cstheme="minorHAnsi"/>
          <w:b/>
          <w:bCs/>
          <w:lang w:val="en-US" w:eastAsia="en-IE"/>
        </w:rPr>
        <w:t xml:space="preserve"> </w:t>
      </w:r>
      <w:r w:rsidR="007B32C4" w:rsidRPr="00F46ADD">
        <w:rPr>
          <w:rFonts w:eastAsia="Times New Roman" w:cstheme="minorHAnsi"/>
          <w:lang w:val="en-US" w:eastAsia="en-IE"/>
        </w:rPr>
        <w:t>Irish Community Archive Network (</w:t>
      </w:r>
      <w:proofErr w:type="spellStart"/>
      <w:r w:rsidR="007B32C4" w:rsidRPr="00F46ADD">
        <w:rPr>
          <w:rFonts w:eastAsia="Times New Roman" w:cstheme="minorHAnsi"/>
          <w:lang w:val="en-US" w:eastAsia="en-IE"/>
        </w:rPr>
        <w:t>iCAN</w:t>
      </w:r>
      <w:proofErr w:type="spellEnd"/>
      <w:r w:rsidR="007B32C4" w:rsidRPr="00F46ADD">
        <w:rPr>
          <w:rFonts w:eastAsia="Times New Roman" w:cstheme="minorHAnsi"/>
          <w:lang w:val="en-US" w:eastAsia="en-IE"/>
        </w:rPr>
        <w:t>)</w:t>
      </w:r>
      <w:r w:rsidR="007B32C4" w:rsidRPr="000C4B18">
        <w:rPr>
          <w:rFonts w:eastAsia="Times New Roman" w:cstheme="minorHAnsi"/>
          <w:lang w:eastAsia="en-IE"/>
        </w:rPr>
        <w:t> </w:t>
      </w:r>
      <w:r w:rsidR="007B32C4" w:rsidRPr="000C4B18">
        <w:rPr>
          <w:rFonts w:eastAsia="Times New Roman" w:cstheme="minorHAnsi"/>
          <w:color w:val="000000"/>
          <w:lang w:val="en-US" w:eastAsia="en-IE"/>
        </w:rPr>
        <w:t xml:space="preserve">continues as a leading </w:t>
      </w:r>
      <w:proofErr w:type="spellStart"/>
      <w:r w:rsidR="007B32C4" w:rsidRPr="000C4B18">
        <w:rPr>
          <w:rFonts w:eastAsia="Times New Roman" w:cstheme="minorHAnsi"/>
          <w:color w:val="000000"/>
          <w:lang w:val="en-US" w:eastAsia="en-IE"/>
        </w:rPr>
        <w:t>organisation</w:t>
      </w:r>
      <w:proofErr w:type="spellEnd"/>
      <w:r w:rsidR="007B32C4" w:rsidRPr="000C4B18">
        <w:rPr>
          <w:rFonts w:eastAsia="Times New Roman" w:cstheme="minorHAnsi"/>
          <w:color w:val="000000"/>
          <w:lang w:val="en-US" w:eastAsia="en-IE"/>
        </w:rPr>
        <w:t xml:space="preserve"> championing and supporting digital community archives in Ireland. </w:t>
      </w:r>
      <w:proofErr w:type="spellStart"/>
      <w:r w:rsidR="007B32C4" w:rsidRPr="000C4B18">
        <w:rPr>
          <w:rFonts w:eastAsia="Times New Roman" w:cstheme="minorHAnsi"/>
          <w:color w:val="000000"/>
          <w:lang w:val="en-US" w:eastAsia="en-IE"/>
        </w:rPr>
        <w:t>iCAN</w:t>
      </w:r>
      <w:proofErr w:type="spellEnd"/>
      <w:r w:rsidR="007B32C4" w:rsidRPr="000C4B18">
        <w:rPr>
          <w:rFonts w:eastAsia="Times New Roman" w:cstheme="minorHAnsi"/>
          <w:color w:val="000000"/>
          <w:lang w:val="en-US" w:eastAsia="en-IE"/>
        </w:rPr>
        <w:t xml:space="preserve"> empowers and equips local communities to document their own history, heritage, and culture on digital platforms, and make it accessible to people all over the world. </w:t>
      </w:r>
      <w:r w:rsidR="007B32C4" w:rsidRPr="000C4B18">
        <w:rPr>
          <w:rFonts w:eastAsia="Times New Roman" w:cstheme="minorHAnsi"/>
          <w:color w:val="000000"/>
          <w:lang w:eastAsia="en-IE"/>
        </w:rPr>
        <w:t> </w:t>
      </w:r>
    </w:p>
    <w:p w14:paraId="2926D92E" w14:textId="6FF94B4C" w:rsidR="004E58D2" w:rsidRDefault="007B32C4" w:rsidP="00F417DB">
      <w:pPr>
        <w:jc w:val="both"/>
        <w:rPr>
          <w:rFonts w:eastAsia="Times New Roman" w:cstheme="minorHAnsi"/>
          <w:color w:val="000000"/>
          <w:lang w:val="en-US" w:eastAsia="en-IE"/>
        </w:rPr>
      </w:pPr>
      <w:r w:rsidRPr="00F46ADD">
        <w:rPr>
          <w:rFonts w:eastAsia="Times New Roman" w:cstheme="minorHAnsi"/>
          <w:lang w:val="en-US" w:eastAsia="en-IE"/>
        </w:rPr>
        <w:t xml:space="preserve">A new partnership </w:t>
      </w:r>
      <w:r w:rsidR="00C907F7" w:rsidRPr="00F46ADD">
        <w:rPr>
          <w:rFonts w:eastAsia="Times New Roman" w:cstheme="minorHAnsi"/>
          <w:lang w:val="en-US" w:eastAsia="en-IE"/>
        </w:rPr>
        <w:t>between</w:t>
      </w:r>
      <w:r w:rsidRPr="00F46ADD">
        <w:rPr>
          <w:rFonts w:eastAsia="Times New Roman" w:cstheme="minorHAnsi"/>
          <w:lang w:val="en-US" w:eastAsia="en-IE"/>
        </w:rPr>
        <w:t xml:space="preserve"> the Heritage Council </w:t>
      </w:r>
      <w:r w:rsidR="00C907F7">
        <w:rPr>
          <w:rFonts w:eastAsia="Times New Roman" w:cstheme="minorHAnsi"/>
          <w:lang w:val="en-US" w:eastAsia="en-IE"/>
        </w:rPr>
        <w:t xml:space="preserve">and the </w:t>
      </w:r>
      <w:r w:rsidRPr="00F46ADD">
        <w:rPr>
          <w:rFonts w:eastAsia="Times New Roman" w:cstheme="minorHAnsi"/>
          <w:lang w:val="en-US" w:eastAsia="en-IE"/>
        </w:rPr>
        <w:t>National Museum</w:t>
      </w:r>
      <w:r w:rsidR="00C907F7">
        <w:rPr>
          <w:rFonts w:eastAsia="Times New Roman" w:cstheme="minorHAnsi"/>
          <w:lang w:val="en-US" w:eastAsia="en-IE"/>
        </w:rPr>
        <w:t xml:space="preserve"> of Ireland</w:t>
      </w:r>
      <w:r w:rsidRPr="000C4B18">
        <w:rPr>
          <w:rFonts w:eastAsia="Times New Roman" w:cstheme="minorHAnsi"/>
          <w:b/>
          <w:bCs/>
          <w:lang w:val="en-US" w:eastAsia="en-IE"/>
        </w:rPr>
        <w:t xml:space="preserve"> </w:t>
      </w:r>
      <w:r w:rsidRPr="000C4B18">
        <w:rPr>
          <w:rFonts w:eastAsia="Times New Roman" w:cstheme="minorHAnsi"/>
          <w:lang w:val="en-US" w:eastAsia="en-IE"/>
        </w:rPr>
        <w:t xml:space="preserve">was established to jointly fund and </w:t>
      </w:r>
      <w:r w:rsidR="00A25C8F">
        <w:rPr>
          <w:rFonts w:eastAsia="Times New Roman" w:cstheme="minorHAnsi"/>
          <w:lang w:val="en-US" w:eastAsia="en-IE"/>
        </w:rPr>
        <w:t xml:space="preserve">further </w:t>
      </w:r>
      <w:r w:rsidRPr="000C4B18">
        <w:rPr>
          <w:rFonts w:eastAsia="Times New Roman" w:cstheme="minorHAnsi"/>
          <w:lang w:val="en-US" w:eastAsia="en-IE"/>
        </w:rPr>
        <w:t xml:space="preserve">support the delivery of the </w:t>
      </w:r>
      <w:proofErr w:type="spellStart"/>
      <w:r w:rsidRPr="000C4B18">
        <w:rPr>
          <w:rFonts w:eastAsia="Times New Roman" w:cstheme="minorHAnsi"/>
          <w:lang w:val="en-US" w:eastAsia="en-IE"/>
        </w:rPr>
        <w:t>iCAN</w:t>
      </w:r>
      <w:proofErr w:type="spellEnd"/>
      <w:r w:rsidRPr="000C4B18">
        <w:rPr>
          <w:rFonts w:eastAsia="Times New Roman" w:cstheme="minorHAnsi"/>
          <w:lang w:val="en-US" w:eastAsia="en-IE"/>
        </w:rPr>
        <w:t xml:space="preserve"> </w:t>
      </w:r>
      <w:proofErr w:type="spellStart"/>
      <w:r w:rsidRPr="000C4B18">
        <w:rPr>
          <w:rFonts w:eastAsia="Times New Roman" w:cstheme="minorHAnsi"/>
          <w:lang w:val="en-US" w:eastAsia="en-IE"/>
        </w:rPr>
        <w:t>programme</w:t>
      </w:r>
      <w:proofErr w:type="spellEnd"/>
      <w:r w:rsidR="00A25C8F">
        <w:rPr>
          <w:rFonts w:eastAsia="Times New Roman" w:cstheme="minorHAnsi"/>
          <w:lang w:val="en-US" w:eastAsia="en-IE"/>
        </w:rPr>
        <w:t>.</w:t>
      </w:r>
      <w:r w:rsidRPr="000C4B18">
        <w:rPr>
          <w:rFonts w:eastAsia="Times New Roman" w:cstheme="minorHAnsi"/>
          <w:lang w:val="en-US" w:eastAsia="en-IE"/>
        </w:rPr>
        <w:t xml:space="preserve"> </w:t>
      </w:r>
      <w:r w:rsidR="00A25C8F">
        <w:rPr>
          <w:rFonts w:eastAsia="Times New Roman" w:cstheme="minorHAnsi"/>
          <w:lang w:val="en-US" w:eastAsia="en-IE"/>
        </w:rPr>
        <w:t>T</w:t>
      </w:r>
      <w:r w:rsidRPr="000C4B18">
        <w:rPr>
          <w:rFonts w:eastAsia="Times New Roman" w:cstheme="minorHAnsi"/>
          <w:lang w:val="en-US" w:eastAsia="en-IE"/>
        </w:rPr>
        <w:t xml:space="preserve">hrough a Memorandum of Understanding (MOU, 2023 to 2028) </w:t>
      </w:r>
      <w:r w:rsidR="00A25C8F">
        <w:rPr>
          <w:rFonts w:eastAsia="Times New Roman" w:cstheme="minorHAnsi"/>
          <w:lang w:val="en-US" w:eastAsia="en-IE"/>
        </w:rPr>
        <w:t xml:space="preserve">both </w:t>
      </w:r>
      <w:proofErr w:type="spellStart"/>
      <w:r w:rsidR="00A25C8F">
        <w:rPr>
          <w:rFonts w:eastAsia="Times New Roman" w:cstheme="minorHAnsi"/>
          <w:lang w:val="en-US" w:eastAsia="en-IE"/>
        </w:rPr>
        <w:t>organisations</w:t>
      </w:r>
      <w:proofErr w:type="spellEnd"/>
      <w:r w:rsidR="00A25C8F">
        <w:rPr>
          <w:rFonts w:eastAsia="Times New Roman" w:cstheme="minorHAnsi"/>
          <w:lang w:val="en-US" w:eastAsia="en-IE"/>
        </w:rPr>
        <w:t xml:space="preserve"> </w:t>
      </w:r>
      <w:r w:rsidRPr="000C4B18">
        <w:rPr>
          <w:rFonts w:eastAsia="Times New Roman" w:cstheme="minorHAnsi"/>
          <w:lang w:val="en-US" w:eastAsia="en-IE"/>
        </w:rPr>
        <w:t xml:space="preserve">will facilitate </w:t>
      </w:r>
      <w:proofErr w:type="spellStart"/>
      <w:r w:rsidRPr="000C4B18">
        <w:rPr>
          <w:rFonts w:eastAsia="Times New Roman" w:cstheme="minorHAnsi"/>
          <w:lang w:val="en-US" w:eastAsia="en-IE"/>
        </w:rPr>
        <w:t>iCAN’s</w:t>
      </w:r>
      <w:proofErr w:type="spellEnd"/>
      <w:r w:rsidRPr="000C4B18">
        <w:rPr>
          <w:rFonts w:eastAsia="Times New Roman" w:cstheme="minorHAnsi"/>
          <w:lang w:val="en-US" w:eastAsia="en-IE"/>
        </w:rPr>
        <w:t xml:space="preserve"> growth and expansion and provide additional resourcing for participating communities.</w:t>
      </w:r>
      <w:r w:rsidRPr="000C4B18">
        <w:rPr>
          <w:rFonts w:eastAsia="Times New Roman" w:cstheme="minorHAnsi"/>
          <w:lang w:eastAsia="en-IE"/>
        </w:rPr>
        <w:t> </w:t>
      </w:r>
      <w:r w:rsidR="00A25C8F">
        <w:rPr>
          <w:rFonts w:eastAsia="Times New Roman" w:cstheme="minorHAnsi"/>
          <w:lang w:eastAsia="en-IE"/>
        </w:rPr>
        <w:t>The partnership was officially announced i</w:t>
      </w:r>
      <w:r w:rsidRPr="000C4B18">
        <w:rPr>
          <w:rFonts w:eastAsia="Times New Roman" w:cstheme="minorHAnsi"/>
          <w:lang w:eastAsia="en-IE"/>
        </w:rPr>
        <w:t xml:space="preserve">n </w:t>
      </w:r>
      <w:r w:rsidRPr="000C4B18">
        <w:rPr>
          <w:rFonts w:eastAsia="Times New Roman" w:cstheme="minorHAnsi"/>
          <w:color w:val="000000"/>
          <w:lang w:val="en-US" w:eastAsia="en-IE"/>
        </w:rPr>
        <w:t>May</w:t>
      </w:r>
      <w:r w:rsidR="00A25C8F">
        <w:rPr>
          <w:rFonts w:eastAsia="Times New Roman" w:cstheme="minorHAnsi"/>
          <w:color w:val="000000"/>
          <w:lang w:val="en-US" w:eastAsia="en-IE"/>
        </w:rPr>
        <w:t xml:space="preserve"> at </w:t>
      </w:r>
      <w:r w:rsidRPr="000C4B18">
        <w:rPr>
          <w:rFonts w:eastAsia="Times New Roman" w:cstheme="minorHAnsi"/>
          <w:color w:val="000000"/>
          <w:lang w:val="en-US" w:eastAsia="en-IE"/>
        </w:rPr>
        <w:t>a celebratory event in Co Wicklow</w:t>
      </w:r>
      <w:r w:rsidR="00A25C8F">
        <w:rPr>
          <w:rFonts w:eastAsia="Times New Roman" w:cstheme="minorHAnsi"/>
          <w:color w:val="000000"/>
          <w:lang w:val="en-US" w:eastAsia="en-IE"/>
        </w:rPr>
        <w:t xml:space="preserve"> and </w:t>
      </w:r>
      <w:r w:rsidRPr="000C4B18">
        <w:rPr>
          <w:rFonts w:eastAsia="Times New Roman" w:cstheme="minorHAnsi"/>
          <w:color w:val="000000"/>
          <w:lang w:val="en-US" w:eastAsia="en-IE"/>
        </w:rPr>
        <w:t xml:space="preserve">was attended by 60 partners and </w:t>
      </w:r>
      <w:proofErr w:type="spellStart"/>
      <w:r w:rsidRPr="000C4B18">
        <w:rPr>
          <w:rFonts w:eastAsia="Times New Roman" w:cstheme="minorHAnsi"/>
          <w:color w:val="000000"/>
          <w:lang w:val="en-US" w:eastAsia="en-IE"/>
        </w:rPr>
        <w:t>iCAN</w:t>
      </w:r>
      <w:proofErr w:type="spellEnd"/>
      <w:r w:rsidRPr="000C4B18">
        <w:rPr>
          <w:rFonts w:eastAsia="Times New Roman" w:cstheme="minorHAnsi"/>
          <w:color w:val="000000"/>
          <w:lang w:val="en-US" w:eastAsia="en-IE"/>
        </w:rPr>
        <w:t xml:space="preserve"> community members from across the country</w:t>
      </w:r>
      <w:r w:rsidR="00A25C8F">
        <w:rPr>
          <w:rFonts w:eastAsia="Times New Roman" w:cstheme="minorHAnsi"/>
          <w:color w:val="000000"/>
          <w:lang w:val="en-US" w:eastAsia="en-IE"/>
        </w:rPr>
        <w:t>.</w:t>
      </w:r>
      <w:r w:rsidRPr="000C4B18">
        <w:rPr>
          <w:rFonts w:eastAsia="Times New Roman" w:cstheme="minorHAnsi"/>
          <w:color w:val="000000"/>
          <w:lang w:val="en-US" w:eastAsia="en-IE"/>
        </w:rPr>
        <w:t xml:space="preserve"> </w:t>
      </w:r>
      <w:r w:rsidR="004E58D2">
        <w:rPr>
          <w:rFonts w:eastAsia="Times New Roman" w:cstheme="minorHAnsi"/>
          <w:color w:val="000000"/>
          <w:lang w:val="en-US" w:eastAsia="en-IE"/>
        </w:rPr>
        <w:t xml:space="preserve">A suite of </w:t>
      </w:r>
      <w:r w:rsidRPr="000C4B18">
        <w:rPr>
          <w:rFonts w:eastAsia="Times New Roman" w:cstheme="minorHAnsi"/>
          <w:color w:val="000000"/>
          <w:lang w:val="en-US" w:eastAsia="en-IE"/>
        </w:rPr>
        <w:t xml:space="preserve">six films featuring community members talking about their </w:t>
      </w:r>
      <w:proofErr w:type="spellStart"/>
      <w:r w:rsidRPr="000C4B18">
        <w:rPr>
          <w:rFonts w:eastAsia="Times New Roman" w:cstheme="minorHAnsi"/>
          <w:color w:val="000000"/>
          <w:lang w:val="en-US" w:eastAsia="en-IE"/>
        </w:rPr>
        <w:t>iCAN</w:t>
      </w:r>
      <w:proofErr w:type="spellEnd"/>
      <w:r w:rsidRPr="000C4B18">
        <w:rPr>
          <w:rFonts w:eastAsia="Times New Roman" w:cstheme="minorHAnsi"/>
          <w:color w:val="000000"/>
          <w:lang w:val="en-US" w:eastAsia="en-IE"/>
        </w:rPr>
        <w:t xml:space="preserve"> experience</w:t>
      </w:r>
      <w:r w:rsidR="004E58D2">
        <w:rPr>
          <w:rFonts w:eastAsia="Times New Roman" w:cstheme="minorHAnsi"/>
          <w:color w:val="000000"/>
          <w:lang w:val="en-US" w:eastAsia="en-IE"/>
        </w:rPr>
        <w:t xml:space="preserve"> was also successfully launched on the day</w:t>
      </w:r>
      <w:r w:rsidRPr="000C4B18">
        <w:rPr>
          <w:rFonts w:eastAsia="Times New Roman" w:cstheme="minorHAnsi"/>
          <w:color w:val="000000"/>
          <w:lang w:val="en-US" w:eastAsia="en-IE"/>
        </w:rPr>
        <w:t>.  </w:t>
      </w:r>
    </w:p>
    <w:p w14:paraId="07E79CB6" w14:textId="49CA8CEF" w:rsidR="005C5702" w:rsidRDefault="007B32C4" w:rsidP="00F417DB">
      <w:pPr>
        <w:jc w:val="both"/>
        <w:rPr>
          <w:rFonts w:eastAsia="Times New Roman" w:cstheme="minorHAnsi"/>
          <w:lang w:val="en-US" w:eastAsia="en-IE"/>
        </w:rPr>
      </w:pPr>
      <w:r w:rsidRPr="00F46ADD">
        <w:rPr>
          <w:rFonts w:eastAsia="Times New Roman" w:cstheme="minorHAnsi"/>
          <w:i/>
          <w:iCs/>
          <w:color w:val="000000"/>
          <w:lang w:val="en-US" w:eastAsia="en-IE"/>
        </w:rPr>
        <w:t>Network Growth &amp; Expansion</w:t>
      </w:r>
      <w:r w:rsidRPr="000C4B18">
        <w:rPr>
          <w:rFonts w:eastAsia="Times New Roman" w:cstheme="minorHAnsi"/>
          <w:color w:val="000000"/>
          <w:lang w:eastAsia="en-IE"/>
        </w:rPr>
        <w:t xml:space="preserve"> was a focus </w:t>
      </w:r>
      <w:r w:rsidR="004E58D2">
        <w:rPr>
          <w:rFonts w:eastAsia="Times New Roman" w:cstheme="minorHAnsi"/>
          <w:color w:val="000000"/>
          <w:lang w:eastAsia="en-IE"/>
        </w:rPr>
        <w:t xml:space="preserve">for 2023 </w:t>
      </w:r>
      <w:r w:rsidRPr="000C4B18">
        <w:rPr>
          <w:rFonts w:eastAsia="Times New Roman" w:cstheme="minorHAnsi"/>
          <w:color w:val="000000"/>
          <w:lang w:eastAsia="en-IE"/>
        </w:rPr>
        <w:t xml:space="preserve">with </w:t>
      </w:r>
      <w:r w:rsidRPr="000C4B18">
        <w:rPr>
          <w:rFonts w:eastAsia="Times New Roman" w:cstheme="minorHAnsi"/>
          <w:lang w:eastAsia="en-IE"/>
        </w:rPr>
        <w:t>t</w:t>
      </w:r>
      <w:r w:rsidRPr="000C4B18">
        <w:rPr>
          <w:rFonts w:eastAsia="Times New Roman" w:cstheme="minorHAnsi"/>
          <w:color w:val="000000"/>
          <w:lang w:val="en-US" w:eastAsia="en-IE"/>
        </w:rPr>
        <w:t>he addition of seven new archives</w:t>
      </w:r>
      <w:r w:rsidR="004E58D2">
        <w:rPr>
          <w:rFonts w:eastAsia="Times New Roman" w:cstheme="minorHAnsi"/>
          <w:color w:val="000000"/>
          <w:lang w:val="en-US" w:eastAsia="en-IE"/>
        </w:rPr>
        <w:t xml:space="preserve">, </w:t>
      </w:r>
      <w:r w:rsidRPr="000C4B18">
        <w:rPr>
          <w:rFonts w:eastAsia="Times New Roman" w:cstheme="minorHAnsi"/>
          <w:color w:val="000000"/>
          <w:lang w:val="en-US" w:eastAsia="en-IE"/>
        </w:rPr>
        <w:t xml:space="preserve">bringing the total number of websites in the Network to 35. Events were held to celebrate the launch of Heritage Cork, and </w:t>
      </w:r>
      <w:proofErr w:type="spellStart"/>
      <w:r w:rsidRPr="000C4B18">
        <w:rPr>
          <w:rFonts w:eastAsia="Times New Roman" w:cstheme="minorHAnsi"/>
          <w:color w:val="000000"/>
          <w:lang w:val="en-US" w:eastAsia="en-IE"/>
        </w:rPr>
        <w:t>Clonlara</w:t>
      </w:r>
      <w:proofErr w:type="spellEnd"/>
      <w:r w:rsidRPr="000C4B18">
        <w:rPr>
          <w:rFonts w:eastAsia="Times New Roman" w:cstheme="minorHAnsi"/>
          <w:color w:val="000000"/>
          <w:lang w:val="en-US" w:eastAsia="en-IE"/>
        </w:rPr>
        <w:t xml:space="preserve"> Heritage in Co Clare over August. Ten new groups were welcomed into </w:t>
      </w:r>
      <w:proofErr w:type="spellStart"/>
      <w:r w:rsidRPr="000C4B18">
        <w:rPr>
          <w:rFonts w:eastAsia="Times New Roman" w:cstheme="minorHAnsi"/>
          <w:color w:val="000000"/>
          <w:lang w:val="en-US" w:eastAsia="en-IE"/>
        </w:rPr>
        <w:t>iCAN</w:t>
      </w:r>
      <w:proofErr w:type="spellEnd"/>
      <w:r w:rsidRPr="000C4B18">
        <w:rPr>
          <w:rFonts w:eastAsia="Times New Roman" w:cstheme="minorHAnsi"/>
          <w:color w:val="000000"/>
          <w:lang w:val="en-US" w:eastAsia="en-IE"/>
        </w:rPr>
        <w:t xml:space="preserve"> after successful recruitment drives in collaboration with the County Heritage Officers in Wicklow and Tipperary, bringing the total number of member groups to 38. </w:t>
      </w:r>
      <w:r w:rsidRPr="000C4B18">
        <w:rPr>
          <w:rFonts w:eastAsia="Times New Roman" w:cstheme="minorHAnsi"/>
          <w:color w:val="000000"/>
          <w:lang w:eastAsia="en-IE"/>
        </w:rPr>
        <w:t> </w:t>
      </w:r>
      <w:r w:rsidRPr="000C4B18">
        <w:rPr>
          <w:rFonts w:eastAsia="Times New Roman" w:cstheme="minorHAnsi"/>
          <w:lang w:val="en-US" w:eastAsia="en-IE"/>
        </w:rPr>
        <w:t> </w:t>
      </w:r>
    </w:p>
    <w:p w14:paraId="75A2C44E" w14:textId="77777777" w:rsidR="005C5702" w:rsidRDefault="007B32C4" w:rsidP="00F417DB">
      <w:pPr>
        <w:jc w:val="both"/>
        <w:rPr>
          <w:rFonts w:eastAsia="Times New Roman" w:cstheme="minorHAnsi"/>
          <w:color w:val="000000"/>
          <w:lang w:eastAsia="en-IE"/>
        </w:rPr>
      </w:pPr>
      <w:r w:rsidRPr="000C4B18">
        <w:rPr>
          <w:rFonts w:eastAsia="Times New Roman" w:cstheme="minorHAnsi"/>
          <w:color w:val="000000"/>
          <w:lang w:val="en-US" w:eastAsia="en-IE"/>
        </w:rPr>
        <w:t xml:space="preserve">A Project Assistant was recruited on a full-time, three-year contract, adding to the team’s capacity to support existing member groups and to expand the Network into new counties. </w:t>
      </w:r>
      <w:r w:rsidRPr="000C4B18">
        <w:rPr>
          <w:rFonts w:eastAsia="Times New Roman" w:cstheme="minorHAnsi"/>
          <w:lang w:val="en-US" w:eastAsia="en-IE"/>
        </w:rPr>
        <w:t> </w:t>
      </w:r>
      <w:r w:rsidRPr="000C4B18">
        <w:rPr>
          <w:rFonts w:eastAsia="Times New Roman" w:cstheme="minorHAnsi"/>
          <w:color w:val="000000"/>
          <w:lang w:val="en-US" w:eastAsia="en-IE"/>
        </w:rPr>
        <w:t xml:space="preserve">By year end, </w:t>
      </w:r>
      <w:r w:rsidRPr="00F46ADD">
        <w:rPr>
          <w:rFonts w:eastAsia="Times New Roman" w:cstheme="minorHAnsi"/>
          <w:b/>
          <w:bCs/>
          <w:color w:val="000000"/>
          <w:lang w:val="en-US" w:eastAsia="en-IE"/>
        </w:rPr>
        <w:t>just under 2 million users</w:t>
      </w:r>
      <w:r w:rsidRPr="000C4B18">
        <w:rPr>
          <w:rFonts w:eastAsia="Times New Roman" w:cstheme="minorHAnsi"/>
          <w:color w:val="000000"/>
          <w:lang w:val="en-US" w:eastAsia="en-IE"/>
        </w:rPr>
        <w:t xml:space="preserve"> had accessed the </w:t>
      </w:r>
      <w:proofErr w:type="spellStart"/>
      <w:r w:rsidRPr="000C4B18">
        <w:rPr>
          <w:rFonts w:eastAsia="Times New Roman" w:cstheme="minorHAnsi"/>
          <w:color w:val="000000"/>
          <w:lang w:val="en-US" w:eastAsia="en-IE"/>
        </w:rPr>
        <w:t>iCAN</w:t>
      </w:r>
      <w:proofErr w:type="spellEnd"/>
      <w:r w:rsidRPr="000C4B18">
        <w:rPr>
          <w:rFonts w:eastAsia="Times New Roman" w:cstheme="minorHAnsi"/>
          <w:color w:val="000000"/>
          <w:lang w:val="en-US" w:eastAsia="en-IE"/>
        </w:rPr>
        <w:t xml:space="preserve"> archives, with </w:t>
      </w:r>
      <w:r w:rsidRPr="00F46ADD">
        <w:rPr>
          <w:rFonts w:eastAsia="Times New Roman" w:cstheme="minorHAnsi"/>
          <w:b/>
          <w:bCs/>
          <w:color w:val="000000"/>
          <w:lang w:val="en-US" w:eastAsia="en-IE"/>
        </w:rPr>
        <w:t>6,745,531 pages</w:t>
      </w:r>
      <w:r w:rsidRPr="000C4B18">
        <w:rPr>
          <w:rFonts w:eastAsia="Times New Roman" w:cstheme="minorHAnsi"/>
          <w:color w:val="000000"/>
          <w:lang w:val="en-US" w:eastAsia="en-IE"/>
        </w:rPr>
        <w:t xml:space="preserve"> of cultural heritage content viewed.</w:t>
      </w:r>
      <w:r w:rsidRPr="000C4B18">
        <w:rPr>
          <w:rFonts w:eastAsia="Times New Roman" w:cstheme="minorHAnsi"/>
          <w:color w:val="000000"/>
          <w:lang w:eastAsia="en-IE"/>
        </w:rPr>
        <w:t> </w:t>
      </w:r>
    </w:p>
    <w:p w14:paraId="7A81891C" w14:textId="4649A4C5" w:rsidR="007B32C4" w:rsidRPr="000C4B18" w:rsidRDefault="007B32C4" w:rsidP="00F46ADD">
      <w:pPr>
        <w:jc w:val="both"/>
        <w:rPr>
          <w:rFonts w:eastAsia="Times New Roman" w:cstheme="minorHAnsi"/>
          <w:color w:val="000000"/>
          <w:lang w:eastAsia="en-IE"/>
        </w:rPr>
      </w:pPr>
      <w:r w:rsidRPr="000C4B18">
        <w:rPr>
          <w:rFonts w:eastAsia="Times New Roman" w:cstheme="minorHAnsi"/>
          <w:lang w:val="en-US" w:eastAsia="en-IE"/>
        </w:rPr>
        <w:t>As a result of the M</w:t>
      </w:r>
      <w:r w:rsidR="005C5702">
        <w:rPr>
          <w:rFonts w:eastAsia="Times New Roman" w:cstheme="minorHAnsi"/>
          <w:lang w:val="en-US" w:eastAsia="en-IE"/>
        </w:rPr>
        <w:t>o</w:t>
      </w:r>
      <w:r w:rsidRPr="000C4B18">
        <w:rPr>
          <w:rFonts w:eastAsia="Times New Roman" w:cstheme="minorHAnsi"/>
          <w:lang w:val="en-US" w:eastAsia="en-IE"/>
        </w:rPr>
        <w:t xml:space="preserve">U, the inaugural </w:t>
      </w:r>
      <w:proofErr w:type="spellStart"/>
      <w:r w:rsidRPr="00F46ADD">
        <w:rPr>
          <w:rFonts w:eastAsia="Times New Roman" w:cstheme="minorHAnsi"/>
          <w:lang w:val="en-US" w:eastAsia="en-IE"/>
        </w:rPr>
        <w:t>iCAN</w:t>
      </w:r>
      <w:proofErr w:type="spellEnd"/>
      <w:r w:rsidRPr="00F46ADD">
        <w:rPr>
          <w:rFonts w:eastAsia="Times New Roman" w:cstheme="minorHAnsi"/>
          <w:lang w:val="en-US" w:eastAsia="en-IE"/>
        </w:rPr>
        <w:t xml:space="preserve"> Community Fund</w:t>
      </w:r>
      <w:r w:rsidRPr="000C4B18">
        <w:rPr>
          <w:rFonts w:eastAsia="Times New Roman" w:cstheme="minorHAnsi"/>
          <w:lang w:val="en-US" w:eastAsia="en-IE"/>
        </w:rPr>
        <w:t xml:space="preserve"> was rolled out in collaboration with participating Heritage Officers. 19 grants were provided to groups for the purchase of essential equipment.</w:t>
      </w:r>
      <w:r w:rsidRPr="000C4B18">
        <w:rPr>
          <w:rFonts w:eastAsia="Times New Roman" w:cstheme="minorHAnsi"/>
          <w:color w:val="000000"/>
          <w:lang w:eastAsia="en-IE"/>
        </w:rPr>
        <w:t xml:space="preserve"> </w:t>
      </w:r>
      <w:proofErr w:type="spellStart"/>
      <w:r w:rsidRPr="000C4B18">
        <w:rPr>
          <w:rFonts w:eastAsia="Times New Roman" w:cstheme="minorHAnsi"/>
          <w:lang w:val="en-US" w:eastAsia="en-IE"/>
        </w:rPr>
        <w:t>iCAN</w:t>
      </w:r>
      <w:proofErr w:type="spellEnd"/>
      <w:r w:rsidRPr="000C4B18">
        <w:rPr>
          <w:rFonts w:eastAsia="Times New Roman" w:cstheme="minorHAnsi"/>
          <w:lang w:val="en-US" w:eastAsia="en-IE"/>
        </w:rPr>
        <w:t xml:space="preserve"> presented a 20-minute film featuring community members </w:t>
      </w:r>
      <w:r w:rsidR="005C5702">
        <w:rPr>
          <w:rFonts w:eastAsia="Times New Roman" w:cstheme="minorHAnsi"/>
          <w:lang w:val="en-US" w:eastAsia="en-IE"/>
        </w:rPr>
        <w:t>who highlighted</w:t>
      </w:r>
      <w:r w:rsidRPr="000C4B18">
        <w:rPr>
          <w:rFonts w:eastAsia="Times New Roman" w:cstheme="minorHAnsi"/>
          <w:lang w:val="en-US" w:eastAsia="en-IE"/>
        </w:rPr>
        <w:t xml:space="preserve"> how </w:t>
      </w:r>
      <w:proofErr w:type="spellStart"/>
      <w:r w:rsidRPr="000C4B18">
        <w:rPr>
          <w:rFonts w:eastAsia="Times New Roman" w:cstheme="minorHAnsi"/>
          <w:lang w:val="en-US" w:eastAsia="en-IE"/>
        </w:rPr>
        <w:t>iCAN</w:t>
      </w:r>
      <w:proofErr w:type="spellEnd"/>
      <w:r w:rsidRPr="000C4B18">
        <w:rPr>
          <w:rFonts w:eastAsia="Times New Roman" w:cstheme="minorHAnsi"/>
          <w:lang w:val="en-US" w:eastAsia="en-IE"/>
        </w:rPr>
        <w:t xml:space="preserve"> supports their technical needs and skills development</w:t>
      </w:r>
      <w:r w:rsidR="005C5702">
        <w:rPr>
          <w:rFonts w:eastAsia="Times New Roman" w:cstheme="minorHAnsi"/>
          <w:lang w:val="en-US" w:eastAsia="en-IE"/>
        </w:rPr>
        <w:t>. The film</w:t>
      </w:r>
      <w:r w:rsidR="00614E3A">
        <w:rPr>
          <w:rFonts w:eastAsia="Times New Roman" w:cstheme="minorHAnsi"/>
          <w:lang w:val="en-US" w:eastAsia="en-IE"/>
        </w:rPr>
        <w:t xml:space="preserve"> event</w:t>
      </w:r>
      <w:r w:rsidRPr="000C4B18">
        <w:rPr>
          <w:rFonts w:eastAsia="Times New Roman" w:cstheme="minorHAnsi"/>
          <w:lang w:val="en-US" w:eastAsia="en-IE"/>
        </w:rPr>
        <w:t xml:space="preserve"> was attended by 3000+ at the </w:t>
      </w:r>
      <w:proofErr w:type="spellStart"/>
      <w:r w:rsidRPr="00F46ADD">
        <w:rPr>
          <w:rFonts w:eastAsia="Times New Roman" w:cstheme="minorHAnsi"/>
          <w:lang w:val="en-US" w:eastAsia="en-IE"/>
        </w:rPr>
        <w:t>MuseumNext</w:t>
      </w:r>
      <w:proofErr w:type="spellEnd"/>
      <w:r w:rsidRPr="00F46ADD">
        <w:rPr>
          <w:rFonts w:eastAsia="Times New Roman" w:cstheme="minorHAnsi"/>
          <w:lang w:val="en-US" w:eastAsia="en-IE"/>
        </w:rPr>
        <w:t xml:space="preserve"> Digital Summit</w:t>
      </w:r>
      <w:r w:rsidRPr="000C4B18">
        <w:rPr>
          <w:rFonts w:eastAsia="Times New Roman" w:cstheme="minorHAnsi"/>
          <w:lang w:eastAsia="en-IE"/>
        </w:rPr>
        <w:t>.</w:t>
      </w:r>
      <w:r w:rsidRPr="000C4B18">
        <w:rPr>
          <w:rFonts w:eastAsia="Times New Roman" w:cstheme="minorHAnsi"/>
          <w:lang w:val="en-US" w:eastAsia="en-IE"/>
        </w:rPr>
        <w:t xml:space="preserve"> </w:t>
      </w:r>
      <w:proofErr w:type="spellStart"/>
      <w:r w:rsidRPr="000C4B18">
        <w:rPr>
          <w:rFonts w:eastAsia="Times New Roman" w:cstheme="minorHAnsi"/>
          <w:lang w:val="en-US" w:eastAsia="en-IE"/>
        </w:rPr>
        <w:t>iCAN</w:t>
      </w:r>
      <w:proofErr w:type="spellEnd"/>
      <w:r w:rsidRPr="000C4B18">
        <w:rPr>
          <w:rFonts w:eastAsia="Times New Roman" w:cstheme="minorHAnsi"/>
          <w:lang w:val="en-US" w:eastAsia="en-IE"/>
        </w:rPr>
        <w:t xml:space="preserve"> co-hosted a one-day conference entitled </w:t>
      </w:r>
      <w:r w:rsidRPr="00F46ADD">
        <w:rPr>
          <w:rFonts w:eastAsia="Times New Roman" w:cstheme="minorHAnsi"/>
          <w:i/>
          <w:iCs/>
          <w:lang w:val="en-US" w:eastAsia="en-IE"/>
        </w:rPr>
        <w:t>Supporting Community Archives into the Future</w:t>
      </w:r>
      <w:r w:rsidR="00614E3A">
        <w:rPr>
          <w:rFonts w:eastAsia="Times New Roman" w:cstheme="minorHAnsi"/>
          <w:lang w:eastAsia="en-IE"/>
        </w:rPr>
        <w:t xml:space="preserve"> </w:t>
      </w:r>
      <w:r w:rsidRPr="000C4B18">
        <w:rPr>
          <w:rFonts w:eastAsia="Times New Roman" w:cstheme="minorHAnsi"/>
          <w:lang w:val="en-US" w:eastAsia="en-IE"/>
        </w:rPr>
        <w:t>at the Royal Irish Academy in collaboration with the Digital Repository of Ireland</w:t>
      </w:r>
      <w:r w:rsidR="00614E3A">
        <w:rPr>
          <w:rFonts w:eastAsia="Times New Roman" w:cstheme="minorHAnsi"/>
          <w:lang w:val="en-US" w:eastAsia="en-IE"/>
        </w:rPr>
        <w:t>. The conference attracted</w:t>
      </w:r>
      <w:r w:rsidRPr="000C4B18">
        <w:rPr>
          <w:rFonts w:eastAsia="Times New Roman" w:cstheme="minorHAnsi"/>
          <w:lang w:val="en-US" w:eastAsia="en-IE"/>
        </w:rPr>
        <w:t xml:space="preserve"> 65 delegates from across Ireland, representing not only local history and heritage but also identity, activist, and cultural collections. </w:t>
      </w:r>
    </w:p>
    <w:p w14:paraId="06B3A140" w14:textId="73914CB0" w:rsidR="00621334" w:rsidRPr="000C4B18" w:rsidRDefault="007B32C4" w:rsidP="00F417DB">
      <w:pPr>
        <w:autoSpaceDE w:val="0"/>
        <w:autoSpaceDN w:val="0"/>
        <w:adjustRightInd w:val="0"/>
        <w:spacing w:after="0" w:line="240" w:lineRule="auto"/>
        <w:jc w:val="both"/>
        <w:rPr>
          <w:rFonts w:cstheme="minorHAnsi"/>
          <w:b/>
          <w:sz w:val="24"/>
          <w:szCs w:val="24"/>
        </w:rPr>
      </w:pPr>
      <w:r w:rsidRPr="000C4B18">
        <w:rPr>
          <w:rFonts w:eastAsia="Times New Roman" w:cstheme="minorHAnsi"/>
          <w:lang w:eastAsia="en-IE"/>
        </w:rPr>
        <w:t> </w:t>
      </w:r>
    </w:p>
    <w:p w14:paraId="343DC328" w14:textId="77777777" w:rsidR="00621334" w:rsidRPr="000C4B18" w:rsidRDefault="00621334" w:rsidP="00F417DB">
      <w:pPr>
        <w:autoSpaceDE w:val="0"/>
        <w:autoSpaceDN w:val="0"/>
        <w:adjustRightInd w:val="0"/>
        <w:spacing w:after="0" w:line="240" w:lineRule="auto"/>
        <w:jc w:val="both"/>
        <w:rPr>
          <w:rFonts w:cstheme="minorHAnsi"/>
          <w:b/>
          <w:sz w:val="24"/>
          <w:szCs w:val="24"/>
        </w:rPr>
      </w:pPr>
    </w:p>
    <w:p w14:paraId="086EF248" w14:textId="77777777" w:rsidR="00716564" w:rsidRDefault="00716564" w:rsidP="00F417DB">
      <w:pPr>
        <w:autoSpaceDE w:val="0"/>
        <w:autoSpaceDN w:val="0"/>
        <w:adjustRightInd w:val="0"/>
        <w:spacing w:after="0" w:line="240" w:lineRule="auto"/>
        <w:jc w:val="both"/>
        <w:rPr>
          <w:rFonts w:cstheme="minorHAnsi"/>
          <w:b/>
          <w:sz w:val="24"/>
          <w:szCs w:val="24"/>
        </w:rPr>
      </w:pPr>
    </w:p>
    <w:p w14:paraId="7C4D492C" w14:textId="77777777" w:rsidR="00B52213" w:rsidRPr="000C4B18" w:rsidRDefault="00B52213" w:rsidP="00F417DB">
      <w:pPr>
        <w:autoSpaceDE w:val="0"/>
        <w:autoSpaceDN w:val="0"/>
        <w:adjustRightInd w:val="0"/>
        <w:spacing w:after="0" w:line="240" w:lineRule="auto"/>
        <w:jc w:val="both"/>
        <w:rPr>
          <w:rFonts w:cstheme="minorHAnsi"/>
          <w:b/>
          <w:sz w:val="24"/>
          <w:szCs w:val="24"/>
        </w:rPr>
      </w:pPr>
    </w:p>
    <w:p w14:paraId="1F3EDA93"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376ABA9B" w14:textId="13216DC6" w:rsidR="000E52C8" w:rsidRPr="00F46ADD" w:rsidRDefault="009A4B2A" w:rsidP="00B52213">
      <w:pPr>
        <w:autoSpaceDE w:val="0"/>
        <w:autoSpaceDN w:val="0"/>
        <w:adjustRightInd w:val="0"/>
        <w:spacing w:after="0" w:line="240" w:lineRule="auto"/>
        <w:jc w:val="center"/>
        <w:rPr>
          <w:rFonts w:cstheme="minorHAnsi"/>
          <w:b/>
          <w:sz w:val="36"/>
          <w:szCs w:val="36"/>
        </w:rPr>
      </w:pPr>
      <w:r w:rsidRPr="00F46ADD">
        <w:rPr>
          <w:rFonts w:cstheme="minorHAnsi"/>
          <w:b/>
          <w:sz w:val="36"/>
          <w:szCs w:val="36"/>
        </w:rPr>
        <w:t>OPERATIONS</w:t>
      </w:r>
    </w:p>
    <w:p w14:paraId="78992076" w14:textId="77777777" w:rsidR="007B32C4" w:rsidRPr="000C4B18" w:rsidRDefault="007B32C4" w:rsidP="00F417DB">
      <w:pPr>
        <w:autoSpaceDE w:val="0"/>
        <w:autoSpaceDN w:val="0"/>
        <w:adjustRightInd w:val="0"/>
        <w:spacing w:after="0" w:line="240" w:lineRule="auto"/>
        <w:jc w:val="both"/>
        <w:rPr>
          <w:rFonts w:cstheme="minorHAnsi"/>
          <w:b/>
          <w:sz w:val="24"/>
          <w:szCs w:val="24"/>
        </w:rPr>
      </w:pPr>
    </w:p>
    <w:p w14:paraId="1AA260F3" w14:textId="77777777" w:rsidR="00CD735D" w:rsidRPr="000C4B18" w:rsidRDefault="00CD735D" w:rsidP="00F417DB">
      <w:pPr>
        <w:spacing w:after="0" w:line="240" w:lineRule="auto"/>
        <w:jc w:val="both"/>
        <w:rPr>
          <w:rFonts w:cstheme="minorHAnsi"/>
          <w:b/>
          <w:sz w:val="24"/>
          <w:szCs w:val="24"/>
        </w:rPr>
      </w:pPr>
    </w:p>
    <w:p w14:paraId="3D547579" w14:textId="4C0F8AD1" w:rsidR="00CD735D" w:rsidRPr="00B52213" w:rsidRDefault="00F540C5" w:rsidP="00B52213">
      <w:pPr>
        <w:spacing w:after="0" w:line="240" w:lineRule="auto"/>
        <w:rPr>
          <w:rFonts w:cstheme="minorHAnsi"/>
          <w:b/>
          <w:bCs/>
          <w:sz w:val="28"/>
          <w:szCs w:val="28"/>
        </w:rPr>
      </w:pPr>
      <w:r w:rsidRPr="00B52213">
        <w:rPr>
          <w:rFonts w:cstheme="minorHAnsi"/>
          <w:b/>
          <w:bCs/>
          <w:sz w:val="28"/>
          <w:szCs w:val="28"/>
        </w:rPr>
        <w:t>FINANCE</w:t>
      </w:r>
    </w:p>
    <w:p w14:paraId="3E04E018" w14:textId="77777777" w:rsidR="009A4B2A" w:rsidRPr="00F46ADD" w:rsidRDefault="009A4B2A" w:rsidP="00F46ADD">
      <w:pPr>
        <w:spacing w:after="0" w:line="240" w:lineRule="auto"/>
        <w:jc w:val="center"/>
        <w:rPr>
          <w:rFonts w:cstheme="minorHAnsi"/>
          <w:b/>
          <w:bCs/>
          <w:sz w:val="36"/>
          <w:szCs w:val="36"/>
          <w:u w:val="single"/>
        </w:rPr>
      </w:pPr>
    </w:p>
    <w:p w14:paraId="6C2B67F7" w14:textId="7ED9CCA3" w:rsidR="00CD735D" w:rsidRPr="00F46ADD" w:rsidRDefault="00CD735D" w:rsidP="00F417DB">
      <w:pPr>
        <w:spacing w:after="200" w:line="276" w:lineRule="auto"/>
        <w:jc w:val="both"/>
        <w:rPr>
          <w:rFonts w:cstheme="minorHAnsi"/>
          <w:sz w:val="24"/>
          <w:szCs w:val="24"/>
        </w:rPr>
      </w:pPr>
      <w:r w:rsidRPr="00F46ADD">
        <w:rPr>
          <w:rFonts w:cstheme="minorHAnsi"/>
          <w:sz w:val="24"/>
          <w:szCs w:val="24"/>
        </w:rPr>
        <w:t xml:space="preserve">The 2023 allocation received from the Department of Tourism, Culture, Arts, Gaeltacht, Sport and Media </w:t>
      </w:r>
      <w:r w:rsidR="003401E7">
        <w:rPr>
          <w:rFonts w:cstheme="minorHAnsi"/>
          <w:sz w:val="24"/>
          <w:szCs w:val="24"/>
        </w:rPr>
        <w:t xml:space="preserve">(DTCAGS&amp;M) </w:t>
      </w:r>
      <w:r w:rsidRPr="00F46ADD">
        <w:rPr>
          <w:rFonts w:cstheme="minorHAnsi"/>
          <w:sz w:val="24"/>
          <w:szCs w:val="24"/>
        </w:rPr>
        <w:t>was as follows:</w:t>
      </w:r>
    </w:p>
    <w:tbl>
      <w:tblPr>
        <w:tblW w:w="3961" w:type="dxa"/>
        <w:tblInd w:w="1440" w:type="dxa"/>
        <w:tblCellMar>
          <w:left w:w="0" w:type="dxa"/>
          <w:right w:w="0" w:type="dxa"/>
        </w:tblCellMar>
        <w:tblLook w:val="04A0" w:firstRow="1" w:lastRow="0" w:firstColumn="1" w:lastColumn="0" w:noHBand="0" w:noVBand="1"/>
      </w:tblPr>
      <w:tblGrid>
        <w:gridCol w:w="3152"/>
        <w:gridCol w:w="1435"/>
      </w:tblGrid>
      <w:tr w:rsidR="00CD735D" w:rsidRPr="000C4B18" w14:paraId="43CAF337" w14:textId="77777777" w:rsidTr="003F3028">
        <w:tc>
          <w:tcPr>
            <w:tcW w:w="2628" w:type="dxa"/>
            <w:tcMar>
              <w:top w:w="0" w:type="dxa"/>
              <w:left w:w="108" w:type="dxa"/>
              <w:bottom w:w="0" w:type="dxa"/>
              <w:right w:w="108" w:type="dxa"/>
            </w:tcMar>
            <w:hideMark/>
          </w:tcPr>
          <w:p w14:paraId="584053BC"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 </w:t>
            </w:r>
          </w:p>
        </w:tc>
        <w:tc>
          <w:tcPr>
            <w:tcW w:w="1333" w:type="dxa"/>
            <w:tcMar>
              <w:top w:w="0" w:type="dxa"/>
              <w:left w:w="108" w:type="dxa"/>
              <w:bottom w:w="0" w:type="dxa"/>
              <w:right w:w="108" w:type="dxa"/>
            </w:tcMar>
            <w:hideMark/>
          </w:tcPr>
          <w:p w14:paraId="36D92771"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 €</w:t>
            </w:r>
          </w:p>
        </w:tc>
      </w:tr>
      <w:tr w:rsidR="00CD735D" w:rsidRPr="000C4B18" w14:paraId="4EEB4D3A" w14:textId="77777777" w:rsidTr="003F3028">
        <w:tc>
          <w:tcPr>
            <w:tcW w:w="2628" w:type="dxa"/>
            <w:tcMar>
              <w:top w:w="0" w:type="dxa"/>
              <w:left w:w="108" w:type="dxa"/>
              <w:bottom w:w="0" w:type="dxa"/>
              <w:right w:w="108" w:type="dxa"/>
            </w:tcMar>
            <w:hideMark/>
          </w:tcPr>
          <w:p w14:paraId="5BE164AA"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o                  Pay &amp; pensions</w:t>
            </w:r>
          </w:p>
        </w:tc>
        <w:tc>
          <w:tcPr>
            <w:tcW w:w="1333" w:type="dxa"/>
            <w:tcMar>
              <w:top w:w="0" w:type="dxa"/>
              <w:left w:w="108" w:type="dxa"/>
              <w:bottom w:w="0" w:type="dxa"/>
              <w:right w:w="108" w:type="dxa"/>
            </w:tcMar>
            <w:hideMark/>
          </w:tcPr>
          <w:p w14:paraId="70DFA5DF" w14:textId="77777777" w:rsidR="00CD735D" w:rsidRPr="00F46ADD" w:rsidRDefault="00CD735D" w:rsidP="00F46ADD">
            <w:pPr>
              <w:spacing w:after="200" w:line="276" w:lineRule="auto"/>
              <w:jc w:val="both"/>
              <w:rPr>
                <w:rFonts w:cstheme="minorHAnsi"/>
                <w:sz w:val="24"/>
                <w:szCs w:val="24"/>
              </w:rPr>
            </w:pPr>
            <w:r w:rsidRPr="00F46ADD">
              <w:rPr>
                <w:rFonts w:cstheme="minorHAnsi"/>
                <w:sz w:val="24"/>
                <w:szCs w:val="24"/>
              </w:rPr>
              <w:t>11,274,000</w:t>
            </w:r>
          </w:p>
        </w:tc>
      </w:tr>
      <w:tr w:rsidR="00CD735D" w:rsidRPr="000C4B18" w14:paraId="30CDC203" w14:textId="77777777" w:rsidTr="003F3028">
        <w:tc>
          <w:tcPr>
            <w:tcW w:w="2628" w:type="dxa"/>
            <w:tcMar>
              <w:top w:w="0" w:type="dxa"/>
              <w:left w:w="108" w:type="dxa"/>
              <w:bottom w:w="0" w:type="dxa"/>
              <w:right w:w="108" w:type="dxa"/>
            </w:tcMar>
            <w:hideMark/>
          </w:tcPr>
          <w:p w14:paraId="33FE9598"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o                  Non-Pay</w:t>
            </w:r>
          </w:p>
        </w:tc>
        <w:tc>
          <w:tcPr>
            <w:tcW w:w="1333" w:type="dxa"/>
            <w:tcMar>
              <w:top w:w="0" w:type="dxa"/>
              <w:left w:w="108" w:type="dxa"/>
              <w:bottom w:w="0" w:type="dxa"/>
              <w:right w:w="108" w:type="dxa"/>
            </w:tcMar>
            <w:hideMark/>
          </w:tcPr>
          <w:p w14:paraId="48BDB4CC" w14:textId="77777777" w:rsidR="00CD735D" w:rsidRPr="00F46ADD" w:rsidRDefault="00CD735D" w:rsidP="00F46ADD">
            <w:pPr>
              <w:spacing w:after="200" w:line="276" w:lineRule="auto"/>
              <w:jc w:val="both"/>
              <w:rPr>
                <w:rFonts w:cstheme="minorHAnsi"/>
                <w:sz w:val="24"/>
                <w:szCs w:val="24"/>
              </w:rPr>
            </w:pPr>
            <w:r w:rsidRPr="00F46ADD">
              <w:rPr>
                <w:rFonts w:cstheme="minorHAnsi"/>
                <w:sz w:val="24"/>
                <w:szCs w:val="24"/>
              </w:rPr>
              <w:t>6,084,000</w:t>
            </w:r>
          </w:p>
        </w:tc>
      </w:tr>
      <w:tr w:rsidR="00CD735D" w:rsidRPr="000C4B18" w14:paraId="787EDDA1" w14:textId="77777777" w:rsidTr="003F3028">
        <w:trPr>
          <w:trHeight w:val="254"/>
        </w:trPr>
        <w:tc>
          <w:tcPr>
            <w:tcW w:w="2628" w:type="dxa"/>
            <w:tcMar>
              <w:top w:w="0" w:type="dxa"/>
              <w:left w:w="108" w:type="dxa"/>
              <w:bottom w:w="0" w:type="dxa"/>
              <w:right w:w="108" w:type="dxa"/>
            </w:tcMar>
            <w:hideMark/>
          </w:tcPr>
          <w:p w14:paraId="6098C701"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 xml:space="preserve">o                  Capital  </w:t>
            </w:r>
          </w:p>
        </w:tc>
        <w:tc>
          <w:tcPr>
            <w:tcW w:w="1333" w:type="dxa"/>
            <w:tcBorders>
              <w:top w:val="nil"/>
              <w:left w:val="nil"/>
              <w:bottom w:val="single" w:sz="8" w:space="0" w:color="auto"/>
              <w:right w:val="nil"/>
            </w:tcBorders>
            <w:tcMar>
              <w:top w:w="0" w:type="dxa"/>
              <w:left w:w="108" w:type="dxa"/>
              <w:bottom w:w="0" w:type="dxa"/>
              <w:right w:w="108" w:type="dxa"/>
            </w:tcMar>
            <w:hideMark/>
          </w:tcPr>
          <w:p w14:paraId="60174A00" w14:textId="77777777" w:rsidR="00CD735D" w:rsidRPr="00F46ADD" w:rsidRDefault="00CD735D" w:rsidP="00F46ADD">
            <w:pPr>
              <w:spacing w:after="200" w:line="276" w:lineRule="auto"/>
              <w:jc w:val="both"/>
              <w:rPr>
                <w:rFonts w:cstheme="minorHAnsi"/>
                <w:sz w:val="24"/>
                <w:szCs w:val="24"/>
              </w:rPr>
            </w:pPr>
            <w:r w:rsidRPr="00F46ADD">
              <w:rPr>
                <w:rFonts w:cstheme="minorHAnsi"/>
                <w:sz w:val="24"/>
                <w:szCs w:val="24"/>
              </w:rPr>
              <w:t>1,308,000</w:t>
            </w:r>
          </w:p>
        </w:tc>
      </w:tr>
      <w:tr w:rsidR="00CD735D" w:rsidRPr="000C4B18" w14:paraId="69100A1E" w14:textId="77777777" w:rsidTr="003F3028">
        <w:tc>
          <w:tcPr>
            <w:tcW w:w="2628" w:type="dxa"/>
            <w:tcMar>
              <w:top w:w="0" w:type="dxa"/>
              <w:left w:w="108" w:type="dxa"/>
              <w:bottom w:w="0" w:type="dxa"/>
              <w:right w:w="108" w:type="dxa"/>
            </w:tcMar>
            <w:hideMark/>
          </w:tcPr>
          <w:p w14:paraId="36095E74"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 xml:space="preserve">                    Total                          </w:t>
            </w:r>
          </w:p>
        </w:tc>
        <w:tc>
          <w:tcPr>
            <w:tcW w:w="1333" w:type="dxa"/>
            <w:tcBorders>
              <w:top w:val="nil"/>
              <w:left w:val="nil"/>
              <w:bottom w:val="double" w:sz="4" w:space="0" w:color="auto"/>
              <w:right w:val="nil"/>
            </w:tcBorders>
            <w:tcMar>
              <w:top w:w="0" w:type="dxa"/>
              <w:left w:w="108" w:type="dxa"/>
              <w:bottom w:w="0" w:type="dxa"/>
              <w:right w:w="108" w:type="dxa"/>
            </w:tcMar>
            <w:hideMark/>
          </w:tcPr>
          <w:p w14:paraId="20795073" w14:textId="77777777" w:rsidR="00CD735D" w:rsidRPr="00F46ADD" w:rsidRDefault="00CD735D" w:rsidP="00F417DB">
            <w:pPr>
              <w:spacing w:after="200" w:line="276" w:lineRule="auto"/>
              <w:jc w:val="both"/>
              <w:rPr>
                <w:rFonts w:cstheme="minorHAnsi"/>
                <w:b/>
                <w:bCs/>
                <w:sz w:val="24"/>
                <w:szCs w:val="24"/>
              </w:rPr>
            </w:pPr>
            <w:r w:rsidRPr="00F46ADD">
              <w:rPr>
                <w:rFonts w:cstheme="minorHAnsi"/>
                <w:b/>
                <w:bCs/>
                <w:sz w:val="24"/>
                <w:szCs w:val="24"/>
              </w:rPr>
              <w:t>€18,666,000</w:t>
            </w:r>
          </w:p>
        </w:tc>
      </w:tr>
    </w:tbl>
    <w:p w14:paraId="2760FF89" w14:textId="77777777" w:rsidR="00CD735D" w:rsidRPr="00F46ADD" w:rsidRDefault="00CD735D" w:rsidP="00F417DB">
      <w:pPr>
        <w:spacing w:after="200" w:line="276" w:lineRule="auto"/>
        <w:jc w:val="both"/>
        <w:rPr>
          <w:rFonts w:cstheme="minorHAnsi"/>
          <w:sz w:val="24"/>
          <w:szCs w:val="24"/>
        </w:rPr>
      </w:pPr>
    </w:p>
    <w:p w14:paraId="4F37EE0E" w14:textId="77777777" w:rsidR="00CD735D" w:rsidRPr="00F46ADD" w:rsidRDefault="00CD735D" w:rsidP="00F46ADD">
      <w:pPr>
        <w:spacing w:after="200" w:line="240" w:lineRule="auto"/>
        <w:jc w:val="both"/>
        <w:rPr>
          <w:rFonts w:cstheme="minorHAnsi"/>
          <w:sz w:val="24"/>
          <w:szCs w:val="24"/>
        </w:rPr>
      </w:pPr>
      <w:r w:rsidRPr="00F46ADD">
        <w:rPr>
          <w:rFonts w:cstheme="minorHAnsi"/>
          <w:sz w:val="24"/>
          <w:szCs w:val="24"/>
        </w:rPr>
        <w:t xml:space="preserve">During 2023 the Department of Tourism, Culture, Arts, Gaeltacht, Sport and Media also awarded amounts totalling </w:t>
      </w:r>
      <w:r w:rsidRPr="00F46ADD">
        <w:rPr>
          <w:rFonts w:cstheme="minorHAnsi"/>
          <w:b/>
          <w:sz w:val="24"/>
          <w:szCs w:val="24"/>
        </w:rPr>
        <w:t>€4,869,626</w:t>
      </w:r>
      <w:r w:rsidRPr="00F46ADD">
        <w:rPr>
          <w:rFonts w:cstheme="minorHAnsi"/>
          <w:sz w:val="24"/>
          <w:szCs w:val="24"/>
        </w:rPr>
        <w:t xml:space="preserve"> in relation to grants for specific purposes.</w:t>
      </w:r>
      <w:r w:rsidRPr="00F46ADD">
        <w:rPr>
          <w:rFonts w:cstheme="minorHAnsi"/>
          <w:color w:val="000000"/>
          <w:sz w:val="24"/>
          <w:szCs w:val="24"/>
        </w:rPr>
        <w:t xml:space="preserve"> Fixed asset expenditure of </w:t>
      </w:r>
      <w:r w:rsidRPr="00F46ADD">
        <w:rPr>
          <w:rFonts w:cstheme="minorHAnsi"/>
          <w:b/>
          <w:color w:val="000000"/>
          <w:sz w:val="24"/>
          <w:szCs w:val="24"/>
        </w:rPr>
        <w:t>€1,511,064</w:t>
      </w:r>
      <w:r w:rsidRPr="00F46ADD">
        <w:rPr>
          <w:rFonts w:cstheme="minorHAnsi"/>
          <w:color w:val="000000"/>
          <w:sz w:val="24"/>
          <w:szCs w:val="24"/>
        </w:rPr>
        <w:t xml:space="preserve"> was capitalised. </w:t>
      </w:r>
    </w:p>
    <w:p w14:paraId="2FB46D46"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 xml:space="preserve">The Finance Unit continued to provide assistance and support to the Board’s Governance, Audit and Risk Committee in carrying out its audit functions. </w:t>
      </w:r>
    </w:p>
    <w:p w14:paraId="37D0D645" w14:textId="77777777" w:rsidR="00CD735D" w:rsidRPr="00F46ADD" w:rsidRDefault="00CD735D" w:rsidP="00F46ADD">
      <w:pPr>
        <w:spacing w:after="0" w:line="240" w:lineRule="auto"/>
        <w:jc w:val="both"/>
        <w:rPr>
          <w:rFonts w:cstheme="minorHAnsi"/>
          <w:b/>
          <w:bCs/>
          <w:sz w:val="24"/>
          <w:szCs w:val="24"/>
          <w:lang w:eastAsia="en-IE"/>
        </w:rPr>
      </w:pPr>
      <w:bookmarkStart w:id="2" w:name="_Toc29548030"/>
      <w:r w:rsidRPr="00F46ADD">
        <w:rPr>
          <w:rFonts w:cstheme="minorHAnsi"/>
          <w:b/>
          <w:bCs/>
          <w:sz w:val="24"/>
          <w:szCs w:val="24"/>
          <w:lang w:eastAsia="en-IE"/>
        </w:rPr>
        <w:t>Financial Statements 20</w:t>
      </w:r>
      <w:bookmarkEnd w:id="2"/>
      <w:r w:rsidRPr="00F46ADD">
        <w:rPr>
          <w:rFonts w:cstheme="minorHAnsi"/>
          <w:b/>
          <w:bCs/>
          <w:sz w:val="24"/>
          <w:szCs w:val="24"/>
          <w:lang w:eastAsia="en-IE"/>
        </w:rPr>
        <w:t>23</w:t>
      </w:r>
    </w:p>
    <w:p w14:paraId="61B8E59D" w14:textId="77777777" w:rsidR="00CD735D" w:rsidRPr="00F46ADD" w:rsidRDefault="00CD735D" w:rsidP="00F417DB">
      <w:pPr>
        <w:spacing w:after="0" w:line="240" w:lineRule="auto"/>
        <w:jc w:val="both"/>
        <w:rPr>
          <w:rFonts w:cstheme="minorHAnsi"/>
          <w:sz w:val="24"/>
          <w:szCs w:val="24"/>
        </w:rPr>
      </w:pPr>
      <w:r w:rsidRPr="00F46ADD">
        <w:rPr>
          <w:rFonts w:cstheme="minorHAnsi"/>
          <w:sz w:val="24"/>
          <w:szCs w:val="24"/>
        </w:rPr>
        <w:t xml:space="preserve">The Unit prepared the Financial Statements for 2023 and the accompanying audit file in early 2023.  The C&amp;AG audit of the Financial Statements for 2023 took place during April 2024. NMI’s accounts in respect of the year ending 31 December 2023 were prepared in accordance with the requirements of Section 35 of the </w:t>
      </w:r>
      <w:r w:rsidRPr="00F46ADD">
        <w:rPr>
          <w:rFonts w:cstheme="minorHAnsi"/>
          <w:i/>
          <w:iCs/>
          <w:sz w:val="24"/>
          <w:szCs w:val="24"/>
        </w:rPr>
        <w:t>National Cultural Institutions Act, 1997</w:t>
      </w:r>
      <w:r w:rsidRPr="00F46ADD">
        <w:rPr>
          <w:rFonts w:cstheme="minorHAnsi"/>
          <w:sz w:val="24"/>
          <w:szCs w:val="24"/>
        </w:rPr>
        <w:t xml:space="preserve"> and are included in this report</w:t>
      </w:r>
      <w:r w:rsidRPr="00F46ADD">
        <w:rPr>
          <w:rFonts w:cstheme="minorHAnsi"/>
          <w:b/>
          <w:bCs/>
          <w:sz w:val="24"/>
          <w:szCs w:val="24"/>
        </w:rPr>
        <w:t xml:space="preserve">. </w:t>
      </w:r>
      <w:r w:rsidRPr="00F46ADD">
        <w:rPr>
          <w:rFonts w:cstheme="minorHAnsi"/>
          <w:sz w:val="24"/>
          <w:szCs w:val="24"/>
        </w:rPr>
        <w:t xml:space="preserve">The Financial Statements for the year ended 31 December 2023 have been prepared in accordance with FRS 102, the financial reporting standard applicable in the UK and Ireland issued by the Financial Reporting Council (FRC), as promulgated by Chartered Accountants Ireland.  The 2023 Financial Statements have been prepared in accordance with the reporting requirements of the Code of Practice for the Governance of State Bodies (2016). </w:t>
      </w:r>
    </w:p>
    <w:p w14:paraId="75661E96" w14:textId="77777777" w:rsidR="00CD735D" w:rsidRPr="00F46ADD" w:rsidRDefault="00CD735D" w:rsidP="00F417DB">
      <w:pPr>
        <w:spacing w:after="0" w:line="240" w:lineRule="auto"/>
        <w:jc w:val="both"/>
        <w:rPr>
          <w:rFonts w:cstheme="minorHAnsi"/>
          <w:sz w:val="24"/>
          <w:szCs w:val="24"/>
        </w:rPr>
      </w:pPr>
      <w:bookmarkStart w:id="3" w:name="_Toc29548031"/>
    </w:p>
    <w:p w14:paraId="69B04CFC" w14:textId="77777777" w:rsidR="00CD735D" w:rsidRPr="00F46ADD" w:rsidRDefault="00CD735D" w:rsidP="00F417DB">
      <w:pPr>
        <w:spacing w:after="0" w:line="240" w:lineRule="auto"/>
        <w:jc w:val="both"/>
        <w:rPr>
          <w:rFonts w:cstheme="minorHAnsi"/>
          <w:sz w:val="24"/>
          <w:szCs w:val="24"/>
        </w:rPr>
      </w:pPr>
      <w:r w:rsidRPr="00F46ADD">
        <w:rPr>
          <w:rFonts w:cstheme="minorHAnsi"/>
          <w:b/>
          <w:bCs/>
          <w:sz w:val="24"/>
          <w:szCs w:val="24"/>
        </w:rPr>
        <w:t>Proc</w:t>
      </w:r>
      <w:bookmarkEnd w:id="3"/>
      <w:r w:rsidRPr="00F46ADD">
        <w:rPr>
          <w:rFonts w:cstheme="minorHAnsi"/>
          <w:b/>
          <w:bCs/>
          <w:sz w:val="24"/>
          <w:szCs w:val="24"/>
        </w:rPr>
        <w:t>urement</w:t>
      </w:r>
    </w:p>
    <w:p w14:paraId="2B86605A" w14:textId="77777777" w:rsidR="00CD735D" w:rsidRPr="00F46ADD" w:rsidRDefault="00CD735D" w:rsidP="00F417DB">
      <w:pPr>
        <w:spacing w:after="0" w:line="240" w:lineRule="auto"/>
        <w:jc w:val="both"/>
        <w:rPr>
          <w:rFonts w:cstheme="minorHAnsi"/>
          <w:sz w:val="24"/>
          <w:szCs w:val="24"/>
        </w:rPr>
      </w:pPr>
      <w:r w:rsidRPr="00F46ADD">
        <w:rPr>
          <w:rFonts w:cstheme="minorHAnsi"/>
          <w:sz w:val="24"/>
          <w:szCs w:val="24"/>
        </w:rPr>
        <w:t>The Unit is responsible for the management of the procurement process of all National and EU procurements. To this end, NMI continues building internal expertise in the area of procurement.</w:t>
      </w:r>
    </w:p>
    <w:p w14:paraId="5D2B1963" w14:textId="77777777" w:rsidR="00CD735D" w:rsidRPr="00F46ADD" w:rsidRDefault="00CD735D" w:rsidP="00F417DB">
      <w:pPr>
        <w:spacing w:after="0" w:line="240" w:lineRule="auto"/>
        <w:jc w:val="both"/>
        <w:rPr>
          <w:rFonts w:cstheme="minorHAnsi"/>
          <w:sz w:val="24"/>
          <w:szCs w:val="24"/>
        </w:rPr>
      </w:pPr>
    </w:p>
    <w:p w14:paraId="5979C9BF"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The Unit is continually seeking to streamline operations, taking advantage of new technologies where budget constraints permit and implementing recommendations from the C&amp;AG and Internal Auditor, to ensure the integrity of the Unit and its function.</w:t>
      </w:r>
    </w:p>
    <w:p w14:paraId="303D9BF9"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rPr>
        <w:t>On an annual basis, business plans are developed and implemented and regular monitoring of all income and costs is carried out during the year.</w:t>
      </w:r>
    </w:p>
    <w:p w14:paraId="46957566" w14:textId="77777777" w:rsidR="00CD735D" w:rsidRPr="00F46ADD" w:rsidRDefault="00CD735D" w:rsidP="00F46ADD">
      <w:pPr>
        <w:spacing w:after="0" w:line="240" w:lineRule="auto"/>
        <w:jc w:val="both"/>
        <w:rPr>
          <w:rFonts w:cstheme="minorHAnsi"/>
        </w:rPr>
      </w:pPr>
    </w:p>
    <w:p w14:paraId="1FD2DFFD" w14:textId="77777777" w:rsidR="006039FF" w:rsidRPr="000C4B18" w:rsidRDefault="006039FF" w:rsidP="00F417DB">
      <w:pPr>
        <w:autoSpaceDE w:val="0"/>
        <w:autoSpaceDN w:val="0"/>
        <w:adjustRightInd w:val="0"/>
        <w:spacing w:after="0" w:line="240" w:lineRule="auto"/>
        <w:jc w:val="both"/>
        <w:rPr>
          <w:rFonts w:cstheme="minorHAnsi"/>
          <w:b/>
          <w:sz w:val="24"/>
          <w:szCs w:val="24"/>
        </w:rPr>
      </w:pPr>
    </w:p>
    <w:p w14:paraId="77E7C15A" w14:textId="0D567525" w:rsidR="006039FF" w:rsidRPr="00F46ADD" w:rsidRDefault="006039FF" w:rsidP="00F417DB">
      <w:pPr>
        <w:spacing w:after="200" w:line="276" w:lineRule="auto"/>
        <w:jc w:val="both"/>
        <w:rPr>
          <w:rFonts w:cstheme="minorHAnsi"/>
          <w:sz w:val="24"/>
          <w:szCs w:val="24"/>
        </w:rPr>
      </w:pPr>
    </w:p>
    <w:tbl>
      <w:tblPr>
        <w:tblW w:w="4839" w:type="dxa"/>
        <w:tblInd w:w="1440" w:type="dxa"/>
        <w:tblCellMar>
          <w:left w:w="0" w:type="dxa"/>
          <w:right w:w="0" w:type="dxa"/>
        </w:tblCellMar>
        <w:tblLook w:val="04A0" w:firstRow="1" w:lastRow="0" w:firstColumn="1" w:lastColumn="0" w:noHBand="0" w:noVBand="1"/>
      </w:tblPr>
      <w:tblGrid>
        <w:gridCol w:w="3423"/>
        <w:gridCol w:w="1416"/>
      </w:tblGrid>
      <w:tr w:rsidR="006039FF" w:rsidRPr="000C4B18" w14:paraId="23C94E7F" w14:textId="77777777" w:rsidTr="00CD735D">
        <w:tc>
          <w:tcPr>
            <w:tcW w:w="3423" w:type="dxa"/>
            <w:tcMar>
              <w:top w:w="0" w:type="dxa"/>
              <w:left w:w="108" w:type="dxa"/>
              <w:bottom w:w="0" w:type="dxa"/>
              <w:right w:w="108" w:type="dxa"/>
            </w:tcMar>
            <w:hideMark/>
          </w:tcPr>
          <w:p w14:paraId="10F18EBD" w14:textId="608B989B" w:rsidR="006039FF" w:rsidRPr="00F46ADD" w:rsidRDefault="006039FF" w:rsidP="00F417DB">
            <w:pPr>
              <w:spacing w:after="200" w:line="276" w:lineRule="auto"/>
              <w:jc w:val="both"/>
              <w:rPr>
                <w:rFonts w:cstheme="minorHAnsi"/>
                <w:sz w:val="24"/>
                <w:szCs w:val="24"/>
              </w:rPr>
            </w:pPr>
          </w:p>
        </w:tc>
        <w:tc>
          <w:tcPr>
            <w:tcW w:w="1416" w:type="dxa"/>
            <w:tcMar>
              <w:top w:w="0" w:type="dxa"/>
              <w:left w:w="108" w:type="dxa"/>
              <w:bottom w:w="0" w:type="dxa"/>
              <w:right w:w="108" w:type="dxa"/>
            </w:tcMar>
            <w:hideMark/>
          </w:tcPr>
          <w:p w14:paraId="1DFD91A6" w14:textId="78BDB086" w:rsidR="006039FF" w:rsidRPr="00F46ADD" w:rsidRDefault="006039FF" w:rsidP="00F417DB">
            <w:pPr>
              <w:spacing w:after="200" w:line="276" w:lineRule="auto"/>
              <w:jc w:val="both"/>
              <w:rPr>
                <w:rFonts w:cstheme="minorHAnsi"/>
                <w:sz w:val="24"/>
                <w:szCs w:val="24"/>
              </w:rPr>
            </w:pPr>
          </w:p>
        </w:tc>
      </w:tr>
    </w:tbl>
    <w:p w14:paraId="6D6C6AA1" w14:textId="0091E411" w:rsidR="001A2F6C" w:rsidRDefault="003401E7" w:rsidP="00B52213">
      <w:pPr>
        <w:spacing w:after="0"/>
        <w:rPr>
          <w:rFonts w:cstheme="minorHAnsi"/>
          <w:b/>
          <w:sz w:val="28"/>
          <w:szCs w:val="28"/>
        </w:rPr>
      </w:pPr>
      <w:bookmarkStart w:id="4" w:name="_Toc29548034"/>
      <w:r w:rsidRPr="00B52213">
        <w:rPr>
          <w:rFonts w:cstheme="minorHAnsi"/>
          <w:b/>
          <w:sz w:val="28"/>
          <w:szCs w:val="28"/>
        </w:rPr>
        <w:t>HUMAN RESOURCES</w:t>
      </w:r>
    </w:p>
    <w:p w14:paraId="74CD57A7" w14:textId="77777777" w:rsidR="00B52213" w:rsidRPr="00B52213" w:rsidRDefault="00B52213" w:rsidP="00B52213">
      <w:pPr>
        <w:spacing w:after="0"/>
        <w:rPr>
          <w:rFonts w:cstheme="minorHAnsi"/>
          <w:b/>
          <w:sz w:val="28"/>
          <w:szCs w:val="28"/>
        </w:rPr>
      </w:pPr>
    </w:p>
    <w:p w14:paraId="731B8275" w14:textId="0BF99A21" w:rsidR="003401E7" w:rsidRDefault="001A2F6C" w:rsidP="001A2F6C">
      <w:pPr>
        <w:spacing w:after="0"/>
        <w:rPr>
          <w:rFonts w:cstheme="minorHAnsi"/>
          <w:sz w:val="24"/>
          <w:szCs w:val="24"/>
        </w:rPr>
      </w:pPr>
      <w:r w:rsidRPr="006E1885">
        <w:rPr>
          <w:rFonts w:cstheme="minorHAnsi"/>
          <w:sz w:val="24"/>
          <w:szCs w:val="24"/>
        </w:rPr>
        <w:t xml:space="preserve">The Human Resources Unit provides the full range of HR services including recruitment, administration of staff pay and other terms and conditions, employee relations services and pension services. HR is </w:t>
      </w:r>
      <w:r>
        <w:rPr>
          <w:rFonts w:cstheme="minorHAnsi"/>
          <w:sz w:val="24"/>
          <w:szCs w:val="24"/>
        </w:rPr>
        <w:t xml:space="preserve">also </w:t>
      </w:r>
      <w:r w:rsidRPr="006E1885">
        <w:rPr>
          <w:rFonts w:cstheme="minorHAnsi"/>
          <w:sz w:val="24"/>
          <w:szCs w:val="24"/>
        </w:rPr>
        <w:t>responsible for developing HR policies, people management initiatives, and learning and development which creates a framework for supporting staff and managers to work together to deliver on the overall mission and ongoing strategic development of NMI.</w:t>
      </w:r>
    </w:p>
    <w:p w14:paraId="0E2EB06F" w14:textId="77777777" w:rsidR="001A2F6C" w:rsidRPr="00F46ADD" w:rsidRDefault="001A2F6C" w:rsidP="001A2F6C">
      <w:pPr>
        <w:spacing w:after="0"/>
        <w:rPr>
          <w:rFonts w:cstheme="minorHAnsi"/>
          <w:b/>
          <w:sz w:val="36"/>
          <w:szCs w:val="36"/>
          <w:u w:val="single"/>
        </w:rPr>
      </w:pPr>
    </w:p>
    <w:p w14:paraId="61BDC05A" w14:textId="3EE2F4DE" w:rsidR="005A3923" w:rsidRPr="00F46ADD" w:rsidRDefault="005A3923" w:rsidP="00F46ADD">
      <w:pPr>
        <w:pStyle w:val="paragraph"/>
        <w:spacing w:before="0" w:beforeAutospacing="0" w:after="0" w:afterAutospacing="0"/>
        <w:jc w:val="both"/>
        <w:textAlignment w:val="baseline"/>
        <w:rPr>
          <w:rStyle w:val="eop"/>
          <w:rFonts w:asciiTheme="minorHAnsi" w:hAnsiTheme="minorHAnsi" w:cstheme="minorHAnsi"/>
          <w:color w:val="000000"/>
        </w:rPr>
      </w:pPr>
      <w:r w:rsidRPr="00F46ADD">
        <w:rPr>
          <w:rStyle w:val="normaltextrun"/>
          <w:rFonts w:asciiTheme="minorHAnsi" w:hAnsiTheme="minorHAnsi" w:cstheme="minorHAnsi"/>
          <w:lang w:val="en-US"/>
        </w:rPr>
        <w:t>2023 was another busy year for HR. The new five-year strategic plan which was launched in June is an ambitious strategy requiring notable change</w:t>
      </w:r>
      <w:r w:rsidRPr="00F46ADD">
        <w:rPr>
          <w:rStyle w:val="normaltextrun"/>
          <w:rFonts w:asciiTheme="minorHAnsi" w:hAnsiTheme="minorHAnsi" w:cstheme="minorHAnsi"/>
          <w:color w:val="000000"/>
          <w:lang w:val="en-US"/>
        </w:rPr>
        <w:t xml:space="preserve"> in practices/processes, culture and people management structures etc.</w:t>
      </w:r>
      <w:r w:rsidRPr="00F46ADD">
        <w:rPr>
          <w:rStyle w:val="eop"/>
          <w:rFonts w:asciiTheme="minorHAnsi" w:hAnsiTheme="minorHAnsi" w:cstheme="minorHAnsi"/>
          <w:color w:val="000000"/>
        </w:rPr>
        <w:t> </w:t>
      </w:r>
      <w:r w:rsidRPr="00F46ADD">
        <w:rPr>
          <w:rStyle w:val="normaltextrun"/>
          <w:rFonts w:asciiTheme="minorHAnsi" w:hAnsiTheme="minorHAnsi" w:cstheme="minorHAnsi"/>
          <w:lang w:val="en-US"/>
        </w:rPr>
        <w:t>Embracing this and dealing with the usual staff movement, and turnover renders workforce forecasting and planning quite challenging.</w:t>
      </w:r>
      <w:r w:rsidRPr="00F46ADD">
        <w:rPr>
          <w:rStyle w:val="eop"/>
          <w:rFonts w:asciiTheme="minorHAnsi" w:hAnsiTheme="minorHAnsi" w:cstheme="minorHAnsi"/>
        </w:rPr>
        <w:t> </w:t>
      </w:r>
      <w:r w:rsidRPr="00F46ADD">
        <w:rPr>
          <w:rStyle w:val="normaltextrun"/>
          <w:rFonts w:asciiTheme="minorHAnsi" w:hAnsiTheme="minorHAnsi" w:cstheme="minorHAnsi"/>
          <w:lang w:val="en-US"/>
        </w:rPr>
        <w:t xml:space="preserve">Developments such </w:t>
      </w:r>
      <w:r w:rsidR="003401E7">
        <w:rPr>
          <w:rStyle w:val="normaltextrun"/>
          <w:rFonts w:asciiTheme="minorHAnsi" w:hAnsiTheme="minorHAnsi" w:cstheme="minorHAnsi"/>
          <w:lang w:val="en-US"/>
        </w:rPr>
        <w:t xml:space="preserve">at </w:t>
      </w:r>
      <w:r w:rsidRPr="00F46ADD">
        <w:rPr>
          <w:rStyle w:val="normaltextrun"/>
          <w:rFonts w:asciiTheme="minorHAnsi" w:hAnsiTheme="minorHAnsi" w:cstheme="minorHAnsi"/>
          <w:lang w:val="en-US"/>
        </w:rPr>
        <w:t>as the Natural History Museum, resourcing new exhibitions and dealing with infrastructural projects required a mix of resourcing models including directly employed staff, agency workers, contractors etc. </w:t>
      </w:r>
      <w:r w:rsidRPr="00F46ADD">
        <w:rPr>
          <w:rStyle w:val="eop"/>
          <w:rFonts w:asciiTheme="minorHAnsi" w:hAnsiTheme="minorHAnsi" w:cstheme="minorHAnsi"/>
        </w:rPr>
        <w:t> </w:t>
      </w:r>
    </w:p>
    <w:p w14:paraId="4F23C2DB"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p>
    <w:p w14:paraId="3313293A" w14:textId="664C0423" w:rsidR="005A3923" w:rsidRPr="00F46ADD" w:rsidRDefault="00F46ADD" w:rsidP="00F46ADD">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lang w:val="en-US"/>
        </w:rPr>
        <w:t xml:space="preserve">NMI </w:t>
      </w:r>
      <w:r w:rsidR="003401E7">
        <w:rPr>
          <w:rStyle w:val="normaltextrun"/>
          <w:rFonts w:asciiTheme="minorHAnsi" w:hAnsiTheme="minorHAnsi" w:cstheme="minorHAnsi"/>
          <w:lang w:val="en-US"/>
        </w:rPr>
        <w:t>found it challenging</w:t>
      </w:r>
      <w:r w:rsidR="005A3923" w:rsidRPr="00F46ADD">
        <w:rPr>
          <w:rStyle w:val="normaltextrun"/>
          <w:rFonts w:asciiTheme="minorHAnsi" w:hAnsiTheme="minorHAnsi" w:cstheme="minorHAnsi"/>
          <w:lang w:val="en-US"/>
        </w:rPr>
        <w:t xml:space="preserve"> </w:t>
      </w:r>
      <w:r w:rsidR="00A84ABF" w:rsidRPr="00F46ADD">
        <w:rPr>
          <w:rStyle w:val="normaltextrun"/>
          <w:rFonts w:asciiTheme="minorHAnsi" w:hAnsiTheme="minorHAnsi" w:cstheme="minorHAnsi"/>
          <w:lang w:val="en-US"/>
        </w:rPr>
        <w:t xml:space="preserve">to </w:t>
      </w:r>
      <w:r w:rsidR="005A3923" w:rsidRPr="00F46ADD">
        <w:rPr>
          <w:rStyle w:val="normaltextrun"/>
          <w:rFonts w:asciiTheme="minorHAnsi" w:hAnsiTheme="minorHAnsi" w:cstheme="minorHAnsi"/>
          <w:lang w:val="en-US"/>
        </w:rPr>
        <w:t xml:space="preserve">attract applicants in certain </w:t>
      </w:r>
      <w:r w:rsidR="003401E7">
        <w:rPr>
          <w:rStyle w:val="normaltextrun"/>
          <w:rFonts w:asciiTheme="minorHAnsi" w:hAnsiTheme="minorHAnsi" w:cstheme="minorHAnsi"/>
          <w:lang w:val="en-US"/>
        </w:rPr>
        <w:t xml:space="preserve">specialist </w:t>
      </w:r>
      <w:r w:rsidR="005A3923" w:rsidRPr="00F46ADD">
        <w:rPr>
          <w:rStyle w:val="normaltextrun"/>
          <w:rFonts w:asciiTheme="minorHAnsi" w:hAnsiTheme="minorHAnsi" w:cstheme="minorHAnsi"/>
          <w:lang w:val="en-US"/>
        </w:rPr>
        <w:t xml:space="preserve">areas due to low entry-level pay rates. Understandably there is not a lot of </w:t>
      </w:r>
      <w:proofErr w:type="spellStart"/>
      <w:r w:rsidR="005A3923" w:rsidRPr="00F46ADD">
        <w:rPr>
          <w:rStyle w:val="normaltextrun"/>
          <w:rFonts w:asciiTheme="minorHAnsi" w:hAnsiTheme="minorHAnsi" w:cstheme="minorHAnsi"/>
          <w:lang w:val="en-US"/>
        </w:rPr>
        <w:t>standardisation</w:t>
      </w:r>
      <w:proofErr w:type="spellEnd"/>
      <w:r w:rsidR="005A3923" w:rsidRPr="00F46ADD">
        <w:rPr>
          <w:rStyle w:val="normaltextrun"/>
          <w:rFonts w:asciiTheme="minorHAnsi" w:hAnsiTheme="minorHAnsi" w:cstheme="minorHAnsi"/>
          <w:lang w:val="en-US"/>
        </w:rPr>
        <w:t xml:space="preserve"> or consistency of staffing levels across the cultural institutions, however, a desktop benchmarking exercise revealed that staffing levels in NMI are quite low especially when servicing several sites in diverse locations.</w:t>
      </w:r>
      <w:r w:rsidR="005A3923" w:rsidRPr="00F46ADD">
        <w:rPr>
          <w:rStyle w:val="eop"/>
          <w:rFonts w:asciiTheme="minorHAnsi" w:hAnsiTheme="minorHAnsi" w:cstheme="minorHAnsi"/>
        </w:rPr>
        <w:t> </w:t>
      </w:r>
      <w:r w:rsidR="00AC0A1C" w:rsidRPr="00F46ADD">
        <w:rPr>
          <w:rStyle w:val="normaltextrun"/>
          <w:rFonts w:asciiTheme="minorHAnsi" w:hAnsiTheme="minorHAnsi" w:cstheme="minorHAnsi"/>
          <w:lang w:val="en-US"/>
        </w:rPr>
        <w:t>NMI therefore</w:t>
      </w:r>
      <w:r w:rsidR="005A3923" w:rsidRPr="00F46ADD">
        <w:rPr>
          <w:rStyle w:val="normaltextrun"/>
          <w:rFonts w:asciiTheme="minorHAnsi" w:hAnsiTheme="minorHAnsi" w:cstheme="minorHAnsi"/>
          <w:lang w:val="en-US"/>
        </w:rPr>
        <w:t xml:space="preserve"> rel</w:t>
      </w:r>
      <w:r w:rsidR="00AC0A1C" w:rsidRPr="00F46ADD">
        <w:rPr>
          <w:rStyle w:val="normaltextrun"/>
          <w:rFonts w:asciiTheme="minorHAnsi" w:hAnsiTheme="minorHAnsi" w:cstheme="minorHAnsi"/>
          <w:lang w:val="en-US"/>
        </w:rPr>
        <w:t>ies</w:t>
      </w:r>
      <w:r w:rsidR="005A3923" w:rsidRPr="00F46ADD">
        <w:rPr>
          <w:rStyle w:val="normaltextrun"/>
          <w:rFonts w:asciiTheme="minorHAnsi" w:hAnsiTheme="minorHAnsi" w:cstheme="minorHAnsi"/>
          <w:lang w:val="en-US"/>
        </w:rPr>
        <w:t xml:space="preserve"> heavily </w:t>
      </w:r>
      <w:r w:rsidR="005A3923" w:rsidRPr="00F46ADD">
        <w:rPr>
          <w:rStyle w:val="normaltextrun"/>
          <w:rFonts w:asciiTheme="minorHAnsi" w:hAnsiTheme="minorHAnsi" w:cstheme="minorHAnsi"/>
          <w:color w:val="000000"/>
          <w:lang w:val="en-US"/>
        </w:rPr>
        <w:t>on the hard work, commitment, and diverse skills/expertise of staff across all departments and this level of dedication and loyalty is particularly important and appreciated by NMI management. </w:t>
      </w:r>
      <w:r w:rsidR="005A3923" w:rsidRPr="00F46ADD">
        <w:rPr>
          <w:rStyle w:val="eop"/>
          <w:rFonts w:asciiTheme="minorHAnsi" w:hAnsiTheme="minorHAnsi" w:cstheme="minorHAnsi"/>
          <w:color w:val="000000"/>
        </w:rPr>
        <w:t> </w:t>
      </w:r>
    </w:p>
    <w:p w14:paraId="01216EB7"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rPr>
        <w:t> </w:t>
      </w:r>
    </w:p>
    <w:p w14:paraId="7AA11162" w14:textId="6F7EF059" w:rsidR="005A3923" w:rsidRPr="00F46ADD" w:rsidRDefault="00A84ABF"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val="en-US"/>
        </w:rPr>
        <w:t xml:space="preserve">HR </w:t>
      </w:r>
      <w:r w:rsidR="005A3923" w:rsidRPr="00F46ADD">
        <w:rPr>
          <w:rStyle w:val="normaltextrun"/>
          <w:rFonts w:asciiTheme="minorHAnsi" w:hAnsiTheme="minorHAnsi" w:cstheme="minorHAnsi"/>
          <w:lang w:val="en-US"/>
        </w:rPr>
        <w:t xml:space="preserve">continued to provide the full range of HR services including recruitment, administration of staff pay and other terms and conditions, employee relations, pension services, and policy development. HR also took responsibility for mandatory training, </w:t>
      </w:r>
      <w:proofErr w:type="spellStart"/>
      <w:r w:rsidR="005A3923" w:rsidRPr="00F46ADD">
        <w:rPr>
          <w:rStyle w:val="normaltextrun"/>
          <w:rFonts w:asciiTheme="minorHAnsi" w:hAnsiTheme="minorHAnsi" w:cstheme="minorHAnsi"/>
          <w:lang w:val="en-US"/>
        </w:rPr>
        <w:t>organisation</w:t>
      </w:r>
      <w:proofErr w:type="spellEnd"/>
      <w:r w:rsidR="005A3923" w:rsidRPr="00F46ADD">
        <w:rPr>
          <w:rStyle w:val="normaltextrun"/>
          <w:rFonts w:asciiTheme="minorHAnsi" w:hAnsiTheme="minorHAnsi" w:cstheme="minorHAnsi"/>
          <w:lang w:val="en-US"/>
        </w:rPr>
        <w:t>-wide training as well as managing the refund of fees scheme for professional and personal development to create a framework for supporting staff and managers to work together to deliver on the overall mission and ongoing strategic development of NMI. </w:t>
      </w:r>
      <w:r w:rsidR="005A3923" w:rsidRPr="00F46ADD">
        <w:rPr>
          <w:rStyle w:val="eop"/>
          <w:rFonts w:asciiTheme="minorHAnsi" w:hAnsiTheme="minorHAnsi" w:cstheme="minorHAnsi"/>
        </w:rPr>
        <w:t> </w:t>
      </w:r>
    </w:p>
    <w:p w14:paraId="1024D192"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rPr>
        <w:t> </w:t>
      </w:r>
    </w:p>
    <w:p w14:paraId="6F887B85"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bCs/>
          <w:i/>
          <w:iCs/>
          <w:lang w:val="en-US"/>
        </w:rPr>
        <w:t>Recruitment</w:t>
      </w:r>
      <w:r w:rsidRPr="00F46ADD">
        <w:rPr>
          <w:rStyle w:val="eop"/>
          <w:rFonts w:asciiTheme="minorHAnsi" w:hAnsiTheme="minorHAnsi" w:cstheme="minorHAnsi"/>
          <w:i/>
          <w:iCs/>
        </w:rPr>
        <w:t> </w:t>
      </w:r>
    </w:p>
    <w:p w14:paraId="61F780F8" w14:textId="6D8481A8"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val="en-US"/>
        </w:rPr>
        <w:t>2023 was a good year for recruitment, and internal promotions, the highest on record in any one year. There were 26 new starters and 13 internal promotions throughout the year, culminating in more than 40 recruitment competitions to fill positions in Education, Design &amp; Photography, Conservation, Human Resources, Retail, Irish Antiquities, Art and Industry, Finance, Irish Folklife, Natural History, Registration, Facilities and Registration. The associated induction/’on-boarding’ activities mandatory was efficiently undertaken by staff in HR, line managers, and the staff in other departments as required. Alongside this line managers and HR managed a fluctuating pool of agency workers and contractors in line with service requirements. </w:t>
      </w:r>
      <w:r w:rsidRPr="00F46ADD">
        <w:rPr>
          <w:rStyle w:val="eop"/>
          <w:rFonts w:asciiTheme="minorHAnsi" w:hAnsiTheme="minorHAnsi" w:cstheme="minorHAnsi"/>
        </w:rPr>
        <w:t> </w:t>
      </w:r>
    </w:p>
    <w:p w14:paraId="6F1B9A69"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rPr>
        <w:t> </w:t>
      </w:r>
    </w:p>
    <w:p w14:paraId="10FF92B4"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bCs/>
          <w:i/>
          <w:iCs/>
          <w:lang w:val="en-US"/>
        </w:rPr>
        <w:t>Learning &amp; Development /Leadership Development</w:t>
      </w:r>
      <w:r w:rsidRPr="00F46ADD">
        <w:rPr>
          <w:rStyle w:val="eop"/>
          <w:rFonts w:asciiTheme="minorHAnsi" w:hAnsiTheme="minorHAnsi" w:cstheme="minorHAnsi"/>
          <w:i/>
          <w:iCs/>
        </w:rPr>
        <w:t> </w:t>
      </w:r>
    </w:p>
    <w:p w14:paraId="37ABADE0"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val="en-US"/>
        </w:rPr>
        <w:t xml:space="preserve">Learning Development covers a diverse range of activities in NMI for the purpose of providing employees with the skills and knowledge needed to grow in their roles and to contribute to the strategic and operational development of the </w:t>
      </w:r>
      <w:proofErr w:type="spellStart"/>
      <w:r w:rsidRPr="00F46ADD">
        <w:rPr>
          <w:rStyle w:val="normaltextrun"/>
          <w:rFonts w:asciiTheme="minorHAnsi" w:hAnsiTheme="minorHAnsi" w:cstheme="minorHAnsi"/>
          <w:lang w:val="en-US"/>
        </w:rPr>
        <w:t>organisation</w:t>
      </w:r>
      <w:proofErr w:type="spellEnd"/>
      <w:r w:rsidRPr="00F46ADD">
        <w:rPr>
          <w:rStyle w:val="normaltextrun"/>
          <w:rFonts w:asciiTheme="minorHAnsi" w:hAnsiTheme="minorHAnsi" w:cstheme="minorHAnsi"/>
          <w:lang w:val="en-US"/>
        </w:rPr>
        <w:t>. </w:t>
      </w:r>
      <w:r w:rsidRPr="00F46ADD">
        <w:rPr>
          <w:rStyle w:val="eop"/>
          <w:rFonts w:asciiTheme="minorHAnsi" w:hAnsiTheme="minorHAnsi" w:cstheme="minorHAnsi"/>
        </w:rPr>
        <w:t> </w:t>
      </w:r>
    </w:p>
    <w:p w14:paraId="503A43D7"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lang w:val="en-US"/>
        </w:rPr>
      </w:pPr>
      <w:r w:rsidRPr="00F46ADD">
        <w:rPr>
          <w:rStyle w:val="eop"/>
          <w:rFonts w:asciiTheme="minorHAnsi" w:hAnsiTheme="minorHAnsi" w:cstheme="minorHAnsi"/>
          <w:lang w:val="en-US"/>
        </w:rPr>
        <w:t> </w:t>
      </w:r>
    </w:p>
    <w:p w14:paraId="2899A59B" w14:textId="1E791093"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val="en-US"/>
        </w:rPr>
        <w:t xml:space="preserve">HR coordinated online and onsite learning and development, under the broad umbrella headings of mandatory training, professional and personal development, as well as coordinating </w:t>
      </w:r>
      <w:proofErr w:type="spellStart"/>
      <w:r w:rsidRPr="00F46ADD">
        <w:rPr>
          <w:rStyle w:val="normaltextrun"/>
          <w:rFonts w:asciiTheme="minorHAnsi" w:hAnsiTheme="minorHAnsi" w:cstheme="minorHAnsi"/>
          <w:lang w:val="en-US"/>
        </w:rPr>
        <w:t>organisation</w:t>
      </w:r>
      <w:proofErr w:type="spellEnd"/>
      <w:r w:rsidRPr="00F46ADD">
        <w:rPr>
          <w:rStyle w:val="normaltextrun"/>
          <w:rFonts w:asciiTheme="minorHAnsi" w:hAnsiTheme="minorHAnsi" w:cstheme="minorHAnsi"/>
          <w:lang w:val="en-US"/>
        </w:rPr>
        <w:t>-wide training and supporting identified training requests under the Refund of Fees scheme. These included external coaching for newly appointed managers, those undertaking projects and/or seeking assistance with specific operational/strategic was also provided, as was facilitated coaching /team development for some areas. </w:t>
      </w:r>
      <w:r w:rsidRPr="00F46ADD">
        <w:rPr>
          <w:rStyle w:val="eop"/>
          <w:rFonts w:asciiTheme="minorHAnsi" w:hAnsiTheme="minorHAnsi" w:cstheme="minorHAnsi"/>
        </w:rPr>
        <w:t> </w:t>
      </w:r>
    </w:p>
    <w:p w14:paraId="2972F7AA"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rPr>
        <w:t> </w:t>
      </w:r>
    </w:p>
    <w:p w14:paraId="3A93EBC1"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bCs/>
          <w:i/>
          <w:iCs/>
          <w:lang w:val="en-US"/>
        </w:rPr>
        <w:t xml:space="preserve">Leadership Development </w:t>
      </w:r>
      <w:proofErr w:type="spellStart"/>
      <w:r w:rsidRPr="00F46ADD">
        <w:rPr>
          <w:rStyle w:val="normaltextrun"/>
          <w:rFonts w:asciiTheme="minorHAnsi" w:hAnsiTheme="minorHAnsi" w:cstheme="minorHAnsi"/>
          <w:b/>
          <w:bCs/>
          <w:i/>
          <w:iCs/>
          <w:lang w:val="en-US"/>
        </w:rPr>
        <w:t>Programme</w:t>
      </w:r>
      <w:proofErr w:type="spellEnd"/>
      <w:r w:rsidRPr="00F46ADD">
        <w:rPr>
          <w:rStyle w:val="normaltextrun"/>
          <w:rFonts w:asciiTheme="minorHAnsi" w:hAnsiTheme="minorHAnsi" w:cstheme="minorHAnsi"/>
          <w:b/>
          <w:bCs/>
          <w:i/>
          <w:iCs/>
          <w:lang w:val="en-US"/>
        </w:rPr>
        <w:t> </w:t>
      </w:r>
      <w:r w:rsidRPr="00F46ADD">
        <w:rPr>
          <w:rStyle w:val="eop"/>
          <w:rFonts w:asciiTheme="minorHAnsi" w:hAnsiTheme="minorHAnsi" w:cstheme="minorHAnsi"/>
          <w:i/>
          <w:iCs/>
        </w:rPr>
        <w:t> </w:t>
      </w:r>
    </w:p>
    <w:p w14:paraId="7E0F5261" w14:textId="77777777" w:rsidR="006048E3" w:rsidRDefault="005A3923" w:rsidP="00F417DB">
      <w:pPr>
        <w:pStyle w:val="paragraph"/>
        <w:spacing w:before="0" w:beforeAutospacing="0" w:after="0" w:afterAutospacing="0"/>
        <w:jc w:val="both"/>
        <w:textAlignment w:val="baseline"/>
        <w:rPr>
          <w:rStyle w:val="eop"/>
          <w:rFonts w:asciiTheme="minorHAnsi" w:hAnsiTheme="minorHAnsi" w:cstheme="minorHAnsi"/>
          <w:color w:val="000000"/>
        </w:rPr>
      </w:pPr>
      <w:r w:rsidRPr="00F46ADD">
        <w:rPr>
          <w:rStyle w:val="normaltextrun"/>
          <w:rFonts w:asciiTheme="minorHAnsi" w:hAnsiTheme="minorHAnsi" w:cstheme="minorHAnsi"/>
          <w:lang w:val="en-US"/>
        </w:rPr>
        <w:t xml:space="preserve">In March, a leadership development </w:t>
      </w:r>
      <w:proofErr w:type="spellStart"/>
      <w:r w:rsidRPr="00F46ADD">
        <w:rPr>
          <w:rStyle w:val="normaltextrun"/>
          <w:rFonts w:asciiTheme="minorHAnsi" w:hAnsiTheme="minorHAnsi" w:cstheme="minorHAnsi"/>
          <w:lang w:val="en-US"/>
        </w:rPr>
        <w:t>programme</w:t>
      </w:r>
      <w:proofErr w:type="spellEnd"/>
      <w:r w:rsidRPr="00F46ADD">
        <w:rPr>
          <w:rStyle w:val="normaltextrun"/>
          <w:rFonts w:asciiTheme="minorHAnsi" w:hAnsiTheme="minorHAnsi" w:cstheme="minorHAnsi"/>
          <w:lang w:val="en-US"/>
        </w:rPr>
        <w:t xml:space="preserve"> was launched</w:t>
      </w:r>
      <w:r w:rsidR="00A84ABF" w:rsidRPr="00F46ADD">
        <w:rPr>
          <w:rStyle w:val="normaltextrun"/>
          <w:rFonts w:asciiTheme="minorHAnsi" w:hAnsiTheme="minorHAnsi" w:cstheme="minorHAnsi"/>
          <w:lang w:val="en-US"/>
        </w:rPr>
        <w:t xml:space="preserve"> for the Management Committee</w:t>
      </w:r>
      <w:r w:rsidRPr="00F46ADD">
        <w:rPr>
          <w:rStyle w:val="normaltextrun"/>
          <w:rFonts w:asciiTheme="minorHAnsi" w:hAnsiTheme="minorHAnsi" w:cstheme="minorHAnsi"/>
          <w:lang w:val="en-US"/>
        </w:rPr>
        <w:t xml:space="preserve">. The </w:t>
      </w:r>
      <w:proofErr w:type="spellStart"/>
      <w:r w:rsidRPr="00F46ADD">
        <w:rPr>
          <w:rStyle w:val="normaltextrun"/>
          <w:rFonts w:asciiTheme="minorHAnsi" w:hAnsiTheme="minorHAnsi" w:cstheme="minorHAnsi"/>
          <w:lang w:val="en-US"/>
        </w:rPr>
        <w:t>programme</w:t>
      </w:r>
      <w:proofErr w:type="spellEnd"/>
      <w:r w:rsidRPr="00F46ADD">
        <w:rPr>
          <w:rStyle w:val="normaltextrun"/>
          <w:rFonts w:asciiTheme="minorHAnsi" w:hAnsiTheme="minorHAnsi" w:cstheme="minorHAnsi"/>
          <w:lang w:val="en-US"/>
        </w:rPr>
        <w:t xml:space="preserve"> </w:t>
      </w:r>
      <w:r w:rsidR="00A84ABF" w:rsidRPr="00F46ADD">
        <w:rPr>
          <w:rStyle w:val="normaltextrun"/>
          <w:rFonts w:asciiTheme="minorHAnsi" w:hAnsiTheme="minorHAnsi" w:cstheme="minorHAnsi"/>
          <w:lang w:val="en-US"/>
        </w:rPr>
        <w:t xml:space="preserve">was </w:t>
      </w:r>
      <w:r w:rsidRPr="00F46ADD">
        <w:rPr>
          <w:rStyle w:val="normaltextrun"/>
          <w:rFonts w:asciiTheme="minorHAnsi" w:hAnsiTheme="minorHAnsi" w:cstheme="minorHAnsi"/>
          <w:lang w:val="en-US"/>
        </w:rPr>
        <w:t>designed in collaboration with key stakeholders and</w:t>
      </w:r>
      <w:r w:rsidRPr="00F46ADD">
        <w:rPr>
          <w:rStyle w:val="normaltextrun"/>
          <w:rFonts w:asciiTheme="minorHAnsi" w:hAnsiTheme="minorHAnsi" w:cstheme="minorHAnsi"/>
          <w:color w:val="000000"/>
          <w:lang w:val="en-US"/>
        </w:rPr>
        <w:t xml:space="preserve"> comprises of a mix of self-directed and facilitated team events. </w:t>
      </w:r>
      <w:r w:rsidRPr="00F46ADD">
        <w:rPr>
          <w:rStyle w:val="eop"/>
          <w:rFonts w:asciiTheme="minorHAnsi" w:hAnsiTheme="minorHAnsi" w:cstheme="minorHAnsi"/>
          <w:color w:val="000000"/>
        </w:rPr>
        <w:t> </w:t>
      </w:r>
      <w:r w:rsidRPr="00F46ADD">
        <w:rPr>
          <w:rStyle w:val="normaltextrun"/>
          <w:rFonts w:asciiTheme="minorHAnsi" w:hAnsiTheme="minorHAnsi" w:cstheme="minorHAnsi"/>
          <w:color w:val="000000"/>
          <w:lang w:val="en-US"/>
        </w:rPr>
        <w:t>The initial focus was on creating greater understanding of respective roles and responsibilities, styles, values, collaborating and acting as a collective leadership team. </w:t>
      </w:r>
      <w:r w:rsidRPr="00F46ADD">
        <w:rPr>
          <w:rStyle w:val="eop"/>
          <w:rFonts w:asciiTheme="minorHAnsi" w:hAnsiTheme="minorHAnsi" w:cstheme="minorHAnsi"/>
          <w:color w:val="000000"/>
        </w:rPr>
        <w:t> </w:t>
      </w:r>
    </w:p>
    <w:p w14:paraId="5F4DBE3C" w14:textId="77777777" w:rsidR="006048E3" w:rsidRDefault="006048E3" w:rsidP="00F417DB">
      <w:pPr>
        <w:pStyle w:val="paragraph"/>
        <w:spacing w:before="0" w:beforeAutospacing="0" w:after="0" w:afterAutospacing="0"/>
        <w:jc w:val="both"/>
        <w:textAlignment w:val="baseline"/>
        <w:rPr>
          <w:rStyle w:val="eop"/>
          <w:rFonts w:asciiTheme="minorHAnsi" w:hAnsiTheme="minorHAnsi" w:cstheme="minorHAnsi"/>
          <w:color w:val="000000"/>
        </w:rPr>
      </w:pPr>
    </w:p>
    <w:p w14:paraId="728C9606" w14:textId="4885B17F" w:rsidR="005A3923" w:rsidRPr="00F46ADD" w:rsidRDefault="005A3923" w:rsidP="00F46ADD">
      <w:pPr>
        <w:pStyle w:val="paragraph"/>
        <w:spacing w:before="0" w:beforeAutospacing="0" w:after="0" w:afterAutospacing="0"/>
        <w:jc w:val="both"/>
        <w:textAlignment w:val="baseline"/>
        <w:rPr>
          <w:rStyle w:val="eop"/>
          <w:rFonts w:asciiTheme="minorHAnsi" w:hAnsiTheme="minorHAnsi" w:cstheme="minorHAnsi"/>
        </w:rPr>
      </w:pPr>
      <w:r w:rsidRPr="00F46ADD">
        <w:rPr>
          <w:rStyle w:val="normaltextrun"/>
          <w:rFonts w:asciiTheme="minorHAnsi" w:hAnsiTheme="minorHAnsi" w:cstheme="minorHAnsi"/>
          <w:color w:val="000000"/>
          <w:lang w:val="en-US"/>
        </w:rPr>
        <w:t xml:space="preserve">Participants were provided with a space to reflect and learn, supporting individual and collective development as the Museum’s management team. The </w:t>
      </w:r>
      <w:proofErr w:type="spellStart"/>
      <w:r w:rsidRPr="00F46ADD">
        <w:rPr>
          <w:rStyle w:val="normaltextrun"/>
          <w:rFonts w:asciiTheme="minorHAnsi" w:hAnsiTheme="minorHAnsi" w:cstheme="minorHAnsi"/>
          <w:color w:val="000000"/>
          <w:lang w:val="en-US"/>
        </w:rPr>
        <w:t>programme</w:t>
      </w:r>
      <w:proofErr w:type="spellEnd"/>
      <w:r w:rsidRPr="00F46ADD">
        <w:rPr>
          <w:rStyle w:val="normaltextrun"/>
          <w:rFonts w:asciiTheme="minorHAnsi" w:hAnsiTheme="minorHAnsi" w:cstheme="minorHAnsi"/>
          <w:color w:val="000000"/>
          <w:lang w:val="en-US"/>
        </w:rPr>
        <w:t xml:space="preserve"> aim</w:t>
      </w:r>
      <w:r w:rsidR="008B021B">
        <w:rPr>
          <w:rStyle w:val="normaltextrun"/>
          <w:rFonts w:asciiTheme="minorHAnsi" w:hAnsiTheme="minorHAnsi" w:cstheme="minorHAnsi"/>
          <w:color w:val="000000"/>
          <w:lang w:val="en-US"/>
        </w:rPr>
        <w:t>ed</w:t>
      </w:r>
      <w:r w:rsidRPr="00F46ADD">
        <w:rPr>
          <w:rStyle w:val="normaltextrun"/>
          <w:rFonts w:asciiTheme="minorHAnsi" w:hAnsiTheme="minorHAnsi" w:cstheme="minorHAnsi"/>
          <w:color w:val="000000"/>
          <w:lang w:val="en-US"/>
        </w:rPr>
        <w:t xml:space="preserve"> to respond to the challenges and opportunities for management committee members as leaders and managers in shaping the day-to-day life of the Museum and its transformation towards its future strategic ambitions.</w:t>
      </w:r>
      <w:r w:rsidRPr="00F46ADD">
        <w:rPr>
          <w:rStyle w:val="eop"/>
          <w:rFonts w:asciiTheme="minorHAnsi" w:hAnsiTheme="minorHAnsi" w:cstheme="minorHAnsi"/>
          <w:color w:val="000000"/>
        </w:rPr>
        <w:t> </w:t>
      </w:r>
    </w:p>
    <w:p w14:paraId="6C2AF9DD" w14:textId="77777777" w:rsidR="00A84ABF" w:rsidRPr="00F46ADD" w:rsidRDefault="00A84ABF" w:rsidP="00F46ADD">
      <w:pPr>
        <w:pStyle w:val="paragraph"/>
        <w:spacing w:before="0" w:beforeAutospacing="0" w:after="0" w:afterAutospacing="0"/>
        <w:jc w:val="both"/>
        <w:textAlignment w:val="baseline"/>
        <w:rPr>
          <w:rFonts w:asciiTheme="minorHAnsi" w:hAnsiTheme="minorHAnsi" w:cstheme="minorHAnsi"/>
        </w:rPr>
      </w:pPr>
    </w:p>
    <w:p w14:paraId="16644D28" w14:textId="45EE1054"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val="en-US"/>
        </w:rPr>
        <w:t xml:space="preserve">During the year there were </w:t>
      </w:r>
      <w:r w:rsidR="006048E3">
        <w:rPr>
          <w:rStyle w:val="normaltextrun"/>
          <w:rFonts w:asciiTheme="minorHAnsi" w:hAnsiTheme="minorHAnsi" w:cstheme="minorHAnsi"/>
          <w:color w:val="000000"/>
          <w:lang w:val="en-US"/>
        </w:rPr>
        <w:t>nine</w:t>
      </w:r>
      <w:r w:rsidR="00A84ABF" w:rsidRPr="00F46ADD">
        <w:rPr>
          <w:rStyle w:val="normaltextrun"/>
          <w:rFonts w:asciiTheme="minorHAnsi" w:hAnsiTheme="minorHAnsi" w:cstheme="minorHAnsi"/>
          <w:color w:val="000000"/>
          <w:lang w:val="en-US"/>
        </w:rPr>
        <w:t xml:space="preserve"> </w:t>
      </w:r>
      <w:r w:rsidRPr="00F46ADD">
        <w:rPr>
          <w:rStyle w:val="normaltextrun"/>
          <w:rFonts w:asciiTheme="minorHAnsi" w:hAnsiTheme="minorHAnsi" w:cstheme="minorHAnsi"/>
          <w:color w:val="000000"/>
          <w:lang w:val="en-US"/>
        </w:rPr>
        <w:t xml:space="preserve">facilitated activities, including a wider staff engagement session where management and staff were facilitated to reflect on what makes the </w:t>
      </w:r>
      <w:r w:rsidR="00AC0A1C" w:rsidRPr="00F46ADD">
        <w:rPr>
          <w:rStyle w:val="normaltextrun"/>
          <w:rFonts w:asciiTheme="minorHAnsi" w:hAnsiTheme="minorHAnsi" w:cstheme="minorHAnsi"/>
          <w:color w:val="000000"/>
          <w:lang w:val="en-US"/>
        </w:rPr>
        <w:t>M</w:t>
      </w:r>
      <w:r w:rsidRPr="00F46ADD">
        <w:rPr>
          <w:rStyle w:val="normaltextrun"/>
          <w:rFonts w:asciiTheme="minorHAnsi" w:hAnsiTheme="minorHAnsi" w:cstheme="minorHAnsi"/>
          <w:color w:val="000000"/>
          <w:lang w:val="en-US"/>
        </w:rPr>
        <w:t xml:space="preserve">useum </w:t>
      </w:r>
      <w:r w:rsidR="004226FA" w:rsidRPr="00F46ADD">
        <w:rPr>
          <w:rStyle w:val="normaltextrun"/>
          <w:rFonts w:asciiTheme="minorHAnsi" w:hAnsiTheme="minorHAnsi" w:cstheme="minorHAnsi"/>
          <w:color w:val="000000"/>
          <w:lang w:val="en-US"/>
        </w:rPr>
        <w:t>work day-</w:t>
      </w:r>
      <w:r w:rsidRPr="00F46ADD">
        <w:rPr>
          <w:rStyle w:val="normaltextrun"/>
          <w:rFonts w:asciiTheme="minorHAnsi" w:hAnsiTheme="minorHAnsi" w:cstheme="minorHAnsi"/>
          <w:color w:val="000000"/>
          <w:lang w:val="en-US"/>
        </w:rPr>
        <w:t>to</w:t>
      </w:r>
      <w:r w:rsidR="004226FA" w:rsidRPr="00F46ADD">
        <w:rPr>
          <w:rStyle w:val="normaltextrun"/>
          <w:rFonts w:asciiTheme="minorHAnsi" w:hAnsiTheme="minorHAnsi" w:cstheme="minorHAnsi"/>
          <w:color w:val="000000"/>
          <w:lang w:val="en-US"/>
        </w:rPr>
        <w:t>-</w:t>
      </w:r>
      <w:r w:rsidRPr="00F46ADD">
        <w:rPr>
          <w:rStyle w:val="normaltextrun"/>
          <w:rFonts w:asciiTheme="minorHAnsi" w:hAnsiTheme="minorHAnsi" w:cstheme="minorHAnsi"/>
          <w:color w:val="000000"/>
          <w:lang w:val="en-US"/>
        </w:rPr>
        <w:t xml:space="preserve">day, (the mechanics) and what contributes to the creativity and uniqueness of NMI (the magic). The initial feedback </w:t>
      </w:r>
      <w:r w:rsidR="006048E3">
        <w:rPr>
          <w:rStyle w:val="normaltextrun"/>
          <w:rFonts w:asciiTheme="minorHAnsi" w:hAnsiTheme="minorHAnsi" w:cstheme="minorHAnsi"/>
          <w:color w:val="000000"/>
          <w:lang w:val="en-US"/>
        </w:rPr>
        <w:t>from staff</w:t>
      </w:r>
      <w:r w:rsidRPr="00F46ADD">
        <w:rPr>
          <w:rStyle w:val="normaltextrun"/>
          <w:rFonts w:asciiTheme="minorHAnsi" w:hAnsiTheme="minorHAnsi" w:cstheme="minorHAnsi"/>
          <w:color w:val="000000"/>
          <w:lang w:val="en-US"/>
        </w:rPr>
        <w:t xml:space="preserve"> was positive, and it was agreed to commission a second phase of development in 2024, with a view to exploring a shift towards a wider </w:t>
      </w:r>
      <w:proofErr w:type="spellStart"/>
      <w:r w:rsidRPr="00F46ADD">
        <w:rPr>
          <w:rStyle w:val="normaltextrun"/>
          <w:rFonts w:asciiTheme="minorHAnsi" w:hAnsiTheme="minorHAnsi" w:cstheme="minorHAnsi"/>
          <w:color w:val="000000"/>
          <w:lang w:val="en-US"/>
        </w:rPr>
        <w:t>organisational</w:t>
      </w:r>
      <w:proofErr w:type="spellEnd"/>
      <w:r w:rsidRPr="00F46ADD">
        <w:rPr>
          <w:rStyle w:val="normaltextrun"/>
          <w:rFonts w:asciiTheme="minorHAnsi" w:hAnsiTheme="minorHAnsi" w:cstheme="minorHAnsi"/>
          <w:color w:val="000000"/>
          <w:lang w:val="en-US"/>
        </w:rPr>
        <w:t xml:space="preserve"> development </w:t>
      </w:r>
      <w:proofErr w:type="spellStart"/>
      <w:r w:rsidRPr="00F46ADD">
        <w:rPr>
          <w:rStyle w:val="normaltextrun"/>
          <w:rFonts w:asciiTheme="minorHAnsi" w:hAnsiTheme="minorHAnsi" w:cstheme="minorHAnsi"/>
          <w:color w:val="000000"/>
          <w:lang w:val="en-US"/>
        </w:rPr>
        <w:t>programme</w:t>
      </w:r>
      <w:proofErr w:type="spellEnd"/>
      <w:r w:rsidRPr="00F46ADD">
        <w:rPr>
          <w:rStyle w:val="normaltextrun"/>
          <w:rFonts w:asciiTheme="minorHAnsi" w:hAnsiTheme="minorHAnsi" w:cstheme="minorHAnsi"/>
          <w:color w:val="000000"/>
          <w:lang w:val="en-US"/>
        </w:rPr>
        <w:t xml:space="preserve"> focusing more on change management and whole system engagement. </w:t>
      </w:r>
      <w:r w:rsidRPr="00F46ADD">
        <w:rPr>
          <w:rStyle w:val="eop"/>
          <w:rFonts w:asciiTheme="minorHAnsi" w:hAnsiTheme="minorHAnsi" w:cstheme="minorHAnsi"/>
          <w:color w:val="000000"/>
        </w:rPr>
        <w:t> </w:t>
      </w:r>
    </w:p>
    <w:p w14:paraId="20F0BD71"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rPr>
        <w:t> </w:t>
      </w:r>
    </w:p>
    <w:p w14:paraId="4EA05D95"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bCs/>
          <w:i/>
          <w:iCs/>
          <w:color w:val="222222"/>
          <w:lang w:val="en-US"/>
        </w:rPr>
        <w:t>Health, Wellbeing, and Diversity </w:t>
      </w:r>
      <w:r w:rsidRPr="00F46ADD">
        <w:rPr>
          <w:rStyle w:val="eop"/>
          <w:rFonts w:asciiTheme="minorHAnsi" w:hAnsiTheme="minorHAnsi" w:cstheme="minorHAnsi"/>
          <w:i/>
          <w:iCs/>
          <w:color w:val="222222"/>
        </w:rPr>
        <w:t> </w:t>
      </w:r>
    </w:p>
    <w:p w14:paraId="36753485" w14:textId="61AA6B4C"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222222"/>
          <w:lang w:val="en-US"/>
        </w:rPr>
        <w:t>The focus on health and wellbeing remains a high priority for workplaces and NMI continued to support employees across a range of needs and work positive initiatives. </w:t>
      </w:r>
      <w:r w:rsidRPr="00F46ADD">
        <w:rPr>
          <w:rStyle w:val="eop"/>
          <w:rFonts w:asciiTheme="minorHAnsi" w:hAnsiTheme="minorHAnsi" w:cstheme="minorHAnsi"/>
          <w:color w:val="222222"/>
        </w:rPr>
        <w:t> </w:t>
      </w:r>
      <w:r w:rsidRPr="00F46ADD">
        <w:rPr>
          <w:rStyle w:val="normaltextrun"/>
          <w:rFonts w:asciiTheme="minorHAnsi" w:hAnsiTheme="minorHAnsi" w:cstheme="minorHAnsi"/>
          <w:color w:val="000000"/>
          <w:lang w:val="en-US"/>
        </w:rPr>
        <w:t xml:space="preserve">NMI revised and strengthened </w:t>
      </w:r>
      <w:r w:rsidR="00A84ABF" w:rsidRPr="00F46ADD">
        <w:rPr>
          <w:rStyle w:val="normaltextrun"/>
          <w:rFonts w:asciiTheme="minorHAnsi" w:hAnsiTheme="minorHAnsi" w:cstheme="minorHAnsi"/>
          <w:color w:val="000000"/>
          <w:lang w:val="en-US"/>
        </w:rPr>
        <w:t xml:space="preserve">the </w:t>
      </w:r>
      <w:r w:rsidRPr="00F46ADD">
        <w:rPr>
          <w:rStyle w:val="normaltextrun"/>
          <w:rFonts w:asciiTheme="minorHAnsi" w:hAnsiTheme="minorHAnsi" w:cstheme="minorHAnsi"/>
          <w:color w:val="000000"/>
          <w:lang w:val="en-US"/>
        </w:rPr>
        <w:t xml:space="preserve">contract with Inspire Healthcare for the provision of an Employee Assistance </w:t>
      </w:r>
      <w:proofErr w:type="spellStart"/>
      <w:r w:rsidRPr="00F46ADD">
        <w:rPr>
          <w:rStyle w:val="normaltextrun"/>
          <w:rFonts w:asciiTheme="minorHAnsi" w:hAnsiTheme="minorHAnsi" w:cstheme="minorHAnsi"/>
          <w:color w:val="000000"/>
          <w:lang w:val="en-US"/>
        </w:rPr>
        <w:t>Programme</w:t>
      </w:r>
      <w:proofErr w:type="spellEnd"/>
      <w:r w:rsidRPr="00F46ADD">
        <w:rPr>
          <w:rStyle w:val="normaltextrun"/>
          <w:rFonts w:asciiTheme="minorHAnsi" w:hAnsiTheme="minorHAnsi" w:cstheme="minorHAnsi"/>
          <w:color w:val="000000"/>
          <w:lang w:val="en-US"/>
        </w:rPr>
        <w:t xml:space="preserve">/Services (EAP). The Inspire Support Hub provides access to a range of online resources. We also contracted with </w:t>
      </w:r>
      <w:proofErr w:type="spellStart"/>
      <w:r w:rsidRPr="00F46ADD">
        <w:rPr>
          <w:rStyle w:val="normaltextrun"/>
          <w:rFonts w:asciiTheme="minorHAnsi" w:hAnsiTheme="minorHAnsi" w:cstheme="minorHAnsi"/>
          <w:color w:val="000000"/>
          <w:lang w:val="en-US"/>
        </w:rPr>
        <w:t>Medmark</w:t>
      </w:r>
      <w:proofErr w:type="spellEnd"/>
      <w:r w:rsidRPr="00F46ADD">
        <w:rPr>
          <w:rStyle w:val="normaltextrun"/>
          <w:rFonts w:asciiTheme="minorHAnsi" w:hAnsiTheme="minorHAnsi" w:cstheme="minorHAnsi"/>
          <w:color w:val="000000"/>
          <w:lang w:val="en-US"/>
        </w:rPr>
        <w:t>, an independent Occupational Health Service provider, in addition to the services of the Chief Medical office for staff with health issues.</w:t>
      </w:r>
      <w:r w:rsidRPr="00F46ADD">
        <w:rPr>
          <w:rStyle w:val="eop"/>
          <w:rFonts w:asciiTheme="minorHAnsi" w:hAnsiTheme="minorHAnsi" w:cstheme="minorHAnsi"/>
          <w:color w:val="000000"/>
        </w:rPr>
        <w:t> </w:t>
      </w:r>
    </w:p>
    <w:p w14:paraId="496CAE41"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rPr>
        <w:t> </w:t>
      </w:r>
    </w:p>
    <w:p w14:paraId="6965C894" w14:textId="242B9144"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val="en-US"/>
        </w:rPr>
        <w:t>HR updated EDI (Equality, Diversity, and Inclusion) (Equality, Diversity, and Inclusion) –related policies, i.e.</w:t>
      </w:r>
      <w:r w:rsidRPr="00F46ADD">
        <w:rPr>
          <w:rStyle w:val="normaltextrun"/>
          <w:rFonts w:asciiTheme="minorHAnsi" w:hAnsiTheme="minorHAnsi" w:cstheme="minorHAnsi"/>
          <w:b/>
          <w:bCs/>
          <w:lang w:val="en-US"/>
        </w:rPr>
        <w:t>       </w:t>
      </w:r>
      <w:r w:rsidRPr="00F46ADD">
        <w:rPr>
          <w:rStyle w:val="eop"/>
          <w:rFonts w:asciiTheme="minorHAnsi" w:hAnsiTheme="minorHAnsi" w:cstheme="minorHAnsi"/>
        </w:rPr>
        <w:t> </w:t>
      </w:r>
    </w:p>
    <w:p w14:paraId="00CCD539"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val="en-US"/>
        </w:rPr>
        <w:t>Gender Identity &amp; Expression Policy </w:t>
      </w:r>
      <w:r w:rsidRPr="00F46ADD">
        <w:rPr>
          <w:rStyle w:val="eop"/>
          <w:rFonts w:asciiTheme="minorHAnsi" w:hAnsiTheme="minorHAnsi" w:cstheme="minorHAnsi"/>
        </w:rPr>
        <w:t> </w:t>
      </w:r>
    </w:p>
    <w:p w14:paraId="4D1C9E0F"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val="en-US"/>
        </w:rPr>
        <w:t>Equality Diversity &amp; Inclusion Policy</w:t>
      </w:r>
      <w:r w:rsidRPr="00F46ADD">
        <w:rPr>
          <w:rStyle w:val="eop"/>
          <w:rFonts w:asciiTheme="minorHAnsi" w:hAnsiTheme="minorHAnsi" w:cstheme="minorHAnsi"/>
        </w:rPr>
        <w:t> </w:t>
      </w:r>
    </w:p>
    <w:p w14:paraId="5DE881B0"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val="en-US"/>
        </w:rPr>
        <w:t>Gender Policy </w:t>
      </w:r>
      <w:r w:rsidRPr="00F46ADD">
        <w:rPr>
          <w:rStyle w:val="eop"/>
          <w:rFonts w:asciiTheme="minorHAnsi" w:hAnsiTheme="minorHAnsi" w:cstheme="minorHAnsi"/>
        </w:rPr>
        <w:t> </w:t>
      </w:r>
    </w:p>
    <w:p w14:paraId="3BC412E1"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val="en-US"/>
        </w:rPr>
        <w:t>Employing people with Disability Policy</w:t>
      </w:r>
      <w:r w:rsidRPr="00F46ADD">
        <w:rPr>
          <w:rStyle w:val="eop"/>
          <w:rFonts w:asciiTheme="minorHAnsi" w:hAnsiTheme="minorHAnsi" w:cstheme="minorHAnsi"/>
        </w:rPr>
        <w:t> </w:t>
      </w:r>
    </w:p>
    <w:p w14:paraId="6C1528B0"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lang w:val="en-US"/>
        </w:rPr>
      </w:pPr>
      <w:r w:rsidRPr="00F46ADD">
        <w:rPr>
          <w:rStyle w:val="eop"/>
          <w:rFonts w:asciiTheme="minorHAnsi" w:hAnsiTheme="minorHAnsi" w:cstheme="minorHAnsi"/>
          <w:lang w:val="en-US"/>
        </w:rPr>
        <w:t> </w:t>
      </w:r>
    </w:p>
    <w:p w14:paraId="02C6D7CF" w14:textId="2C230B6D" w:rsidR="005A3923" w:rsidRPr="00F46ADD" w:rsidRDefault="00AC0A1C" w:rsidP="00F46ADD">
      <w:pPr>
        <w:pStyle w:val="paragraph"/>
        <w:spacing w:before="0" w:beforeAutospacing="0" w:after="0" w:afterAutospacing="0"/>
        <w:jc w:val="both"/>
        <w:textAlignment w:val="baseline"/>
        <w:rPr>
          <w:rStyle w:val="eop"/>
          <w:rFonts w:asciiTheme="minorHAnsi" w:hAnsiTheme="minorHAnsi" w:cstheme="minorHAnsi"/>
        </w:rPr>
      </w:pPr>
      <w:r w:rsidRPr="00F46ADD">
        <w:rPr>
          <w:rStyle w:val="normaltextrun"/>
          <w:rFonts w:asciiTheme="minorHAnsi" w:hAnsiTheme="minorHAnsi" w:cstheme="minorHAnsi"/>
          <w:lang w:val="en-US"/>
        </w:rPr>
        <w:t xml:space="preserve">HR </w:t>
      </w:r>
      <w:r w:rsidR="005A3923" w:rsidRPr="00F46ADD">
        <w:rPr>
          <w:rStyle w:val="normaltextrun"/>
          <w:rFonts w:asciiTheme="minorHAnsi" w:hAnsiTheme="minorHAnsi" w:cstheme="minorHAnsi"/>
          <w:lang w:val="en-US"/>
        </w:rPr>
        <w:t xml:space="preserve">worked with </w:t>
      </w:r>
      <w:r w:rsidR="00F46ADD">
        <w:rPr>
          <w:rStyle w:val="normaltextrun"/>
          <w:rFonts w:asciiTheme="minorHAnsi" w:hAnsiTheme="minorHAnsi" w:cstheme="minorHAnsi"/>
          <w:lang w:val="en-US"/>
        </w:rPr>
        <w:t>a contracted specialist w</w:t>
      </w:r>
      <w:r w:rsidR="004226FA" w:rsidRPr="00F46ADD">
        <w:rPr>
          <w:rStyle w:val="normaltextrun"/>
          <w:rFonts w:asciiTheme="minorHAnsi" w:hAnsiTheme="minorHAnsi" w:cstheme="minorHAnsi"/>
          <w:lang w:val="en-US"/>
        </w:rPr>
        <w:t>ho</w:t>
      </w:r>
      <w:r w:rsidR="005A3923" w:rsidRPr="00F46ADD">
        <w:rPr>
          <w:rStyle w:val="normaltextrun"/>
          <w:rFonts w:asciiTheme="minorHAnsi" w:hAnsiTheme="minorHAnsi" w:cstheme="minorHAnsi"/>
          <w:lang w:val="en-US"/>
        </w:rPr>
        <w:t xml:space="preserve"> facilitated staff consultation (three separate sessions) and one individual consultation in drafting the new policy documentation. </w:t>
      </w:r>
    </w:p>
    <w:p w14:paraId="5E22FFDD"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p>
    <w:p w14:paraId="5C4C18D9" w14:textId="752BAE7C"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val="en-US"/>
        </w:rPr>
        <w:t>Beo will facilitate further communication sessions for staff and managers regarding the new policies and provide training for line managers.</w:t>
      </w:r>
      <w:r w:rsidRPr="00F46ADD">
        <w:rPr>
          <w:rStyle w:val="eop"/>
          <w:rFonts w:asciiTheme="minorHAnsi" w:hAnsiTheme="minorHAnsi" w:cstheme="minorHAnsi"/>
        </w:rPr>
        <w:t> </w:t>
      </w:r>
      <w:r w:rsidRPr="00F46ADD">
        <w:rPr>
          <w:rStyle w:val="normaltextrun"/>
          <w:rFonts w:asciiTheme="minorHAnsi" w:hAnsiTheme="minorHAnsi" w:cstheme="minorHAnsi"/>
          <w:lang w:val="en-US"/>
        </w:rPr>
        <w:t xml:space="preserve">Under the Comprehensive Strategy for People with Disabilities (2015 – 2024), the Government has committed to increasing the public service employment target for persons with disabilities on an incremental basis from a minimum of 3% to a minimum of 6% by 2024. In 2023, 13% of employees in the NMI reported a disability using the definition of disability as defined in the Disability Act 2005, which leaves us comfortably exceeding that target. </w:t>
      </w:r>
      <w:r w:rsidRPr="00F46ADD">
        <w:rPr>
          <w:rStyle w:val="eop"/>
          <w:rFonts w:asciiTheme="minorHAnsi" w:hAnsiTheme="minorHAnsi" w:cstheme="minorHAnsi"/>
          <w:lang w:val="en-US"/>
        </w:rPr>
        <w:t> </w:t>
      </w:r>
    </w:p>
    <w:p w14:paraId="6E6218FE"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lang w:val="en-US"/>
        </w:rPr>
      </w:pPr>
      <w:r w:rsidRPr="00F46ADD">
        <w:rPr>
          <w:rStyle w:val="eop"/>
          <w:rFonts w:asciiTheme="minorHAnsi" w:hAnsiTheme="minorHAnsi" w:cstheme="minorHAnsi"/>
          <w:lang w:val="en-US"/>
        </w:rPr>
        <w:t> </w:t>
      </w:r>
    </w:p>
    <w:p w14:paraId="4465B226"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bCs/>
          <w:i/>
          <w:iCs/>
          <w:lang w:val="en-US"/>
        </w:rPr>
        <w:t>Employee /Industrial Relations </w:t>
      </w:r>
      <w:r w:rsidRPr="00F46ADD">
        <w:rPr>
          <w:rStyle w:val="eop"/>
          <w:rFonts w:asciiTheme="minorHAnsi" w:hAnsiTheme="minorHAnsi" w:cstheme="minorHAnsi"/>
          <w:i/>
          <w:iCs/>
        </w:rPr>
        <w:t> </w:t>
      </w:r>
    </w:p>
    <w:p w14:paraId="45D2A31E" w14:textId="4A537DFF" w:rsidR="005A3923" w:rsidRPr="00F46ADD" w:rsidRDefault="005A3923" w:rsidP="00F46ADD">
      <w:pPr>
        <w:pStyle w:val="paragraph"/>
        <w:spacing w:before="0" w:beforeAutospacing="0" w:after="0" w:afterAutospacing="0"/>
        <w:jc w:val="both"/>
        <w:textAlignment w:val="baseline"/>
        <w:rPr>
          <w:rStyle w:val="eop"/>
          <w:rFonts w:asciiTheme="minorHAnsi" w:hAnsiTheme="minorHAnsi" w:cstheme="minorHAnsi"/>
          <w:color w:val="000000"/>
        </w:rPr>
      </w:pPr>
      <w:r w:rsidRPr="00F46ADD">
        <w:rPr>
          <w:rStyle w:val="normaltextrun"/>
          <w:rFonts w:asciiTheme="minorHAnsi" w:hAnsiTheme="minorHAnsi" w:cstheme="minorHAnsi"/>
          <w:color w:val="000000"/>
          <w:lang w:val="en-US"/>
        </w:rPr>
        <w:t>Industrial and Employee Relations were active but generally good throughout the year. There was a shift towards local meetings with HR and Shop Stewards, as well as meetings with Forsa when necessary. The need for museum council meetings reduced and the work of building trust and collaborating on issues, i.e., restoration /grading structures continued.  Several longstanding issues were satisfactorily resolved and there was only one referral for ‘third party’ resolution.</w:t>
      </w:r>
      <w:r w:rsidRPr="00F46ADD">
        <w:rPr>
          <w:rStyle w:val="eop"/>
          <w:rFonts w:asciiTheme="minorHAnsi" w:hAnsiTheme="minorHAnsi" w:cstheme="minorHAnsi"/>
          <w:color w:val="000000"/>
        </w:rPr>
        <w:t> </w:t>
      </w:r>
    </w:p>
    <w:p w14:paraId="2DE73DC2"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lang w:val="en-US"/>
        </w:rPr>
      </w:pPr>
    </w:p>
    <w:p w14:paraId="3CC88373" w14:textId="38E70224"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val="en-US"/>
        </w:rPr>
        <w:t xml:space="preserve">At end of 2023 there was a recognition of the benefits of enhancing people management skills and pursuing a strategy of building this into promotional roles, to support practices and enable the development of skills in preparation for more senior roles within NMI and externally. It was also noteworthy that our workforce's profile is undergoing notable change in demographics and age. For the first time in many years, there is a sizable number of staff aged 30 or younger which adds a much-needed dimension of youth and new energy.  The largest cohort of workers are in the 40-60 age group (105) and approximately 30 employees are over 60.  This blend of youth at one end of the spectrum alongside a growing number of employees reaching retirement eligibility creates an interesting workplace dynamic, of great richness, but also known risks and vulnerabilities which cannot be overlooked. This intergenerational and multi-cultural work force is NMI ‘s greatest asset and the HR </w:t>
      </w:r>
      <w:r w:rsidR="00C00475">
        <w:rPr>
          <w:rStyle w:val="normaltextrun"/>
          <w:rFonts w:asciiTheme="minorHAnsi" w:hAnsiTheme="minorHAnsi" w:cstheme="minorHAnsi"/>
          <w:color w:val="000000"/>
          <w:lang w:val="en-US"/>
        </w:rPr>
        <w:t xml:space="preserve">team </w:t>
      </w:r>
      <w:r w:rsidRPr="00F46ADD">
        <w:rPr>
          <w:rStyle w:val="normaltextrun"/>
          <w:rFonts w:asciiTheme="minorHAnsi" w:hAnsiTheme="minorHAnsi" w:cstheme="minorHAnsi"/>
          <w:color w:val="000000"/>
          <w:lang w:val="en-US"/>
        </w:rPr>
        <w:t xml:space="preserve">will play an integral role in enhancing </w:t>
      </w:r>
      <w:r w:rsidR="00C00475">
        <w:rPr>
          <w:rStyle w:val="normaltextrun"/>
          <w:rFonts w:asciiTheme="minorHAnsi" w:hAnsiTheme="minorHAnsi" w:cstheme="minorHAnsi"/>
          <w:color w:val="000000"/>
          <w:lang w:val="en-US"/>
        </w:rPr>
        <w:t>its</w:t>
      </w:r>
      <w:r w:rsidR="00C00475" w:rsidRPr="00F46ADD">
        <w:rPr>
          <w:rStyle w:val="normaltextrun"/>
          <w:rFonts w:asciiTheme="minorHAnsi" w:hAnsiTheme="minorHAnsi" w:cstheme="minorHAnsi"/>
          <w:color w:val="000000"/>
          <w:lang w:val="en-US"/>
        </w:rPr>
        <w:t xml:space="preserve"> </w:t>
      </w:r>
      <w:r w:rsidRPr="00F46ADD">
        <w:rPr>
          <w:rStyle w:val="normaltextrun"/>
          <w:rFonts w:asciiTheme="minorHAnsi" w:hAnsiTheme="minorHAnsi" w:cstheme="minorHAnsi"/>
          <w:color w:val="000000"/>
          <w:lang w:val="en-US"/>
        </w:rPr>
        <w:t>capacity to grow and develop, professionally and personally</w:t>
      </w:r>
      <w:r w:rsidR="00C00475">
        <w:rPr>
          <w:rStyle w:val="normaltextrun"/>
          <w:rFonts w:asciiTheme="minorHAnsi" w:hAnsiTheme="minorHAnsi" w:cstheme="minorHAnsi"/>
          <w:color w:val="000000"/>
          <w:lang w:val="en-US"/>
        </w:rPr>
        <w:t xml:space="preserve"> into 2024</w:t>
      </w:r>
      <w:r w:rsidRPr="00F46ADD">
        <w:rPr>
          <w:rStyle w:val="normaltextrun"/>
          <w:rFonts w:asciiTheme="minorHAnsi" w:hAnsiTheme="minorHAnsi" w:cstheme="minorHAnsi"/>
          <w:color w:val="000000"/>
          <w:lang w:val="en-US"/>
        </w:rPr>
        <w:t>. </w:t>
      </w:r>
      <w:r w:rsidRPr="00F46ADD">
        <w:rPr>
          <w:rStyle w:val="eop"/>
          <w:rFonts w:asciiTheme="minorHAnsi" w:hAnsiTheme="minorHAnsi" w:cstheme="minorHAnsi"/>
          <w:color w:val="000000"/>
        </w:rPr>
        <w:t> </w:t>
      </w:r>
    </w:p>
    <w:p w14:paraId="7367AC8A"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val="en-US"/>
        </w:rPr>
        <w:t> </w:t>
      </w:r>
      <w:r w:rsidRPr="00F46ADD">
        <w:rPr>
          <w:rStyle w:val="eop"/>
          <w:rFonts w:asciiTheme="minorHAnsi" w:hAnsiTheme="minorHAnsi" w:cstheme="minorHAnsi"/>
          <w:color w:val="000000"/>
        </w:rPr>
        <w:t> </w:t>
      </w:r>
    </w:p>
    <w:p w14:paraId="23BA8741" w14:textId="77777777" w:rsidR="00AC00A8" w:rsidRPr="000C4B18" w:rsidRDefault="00AC00A8" w:rsidP="00F417DB">
      <w:pPr>
        <w:spacing w:after="0"/>
        <w:jc w:val="both"/>
        <w:rPr>
          <w:rFonts w:cstheme="minorHAnsi"/>
          <w:b/>
          <w:bCs/>
          <w:sz w:val="24"/>
          <w:szCs w:val="24"/>
        </w:rPr>
      </w:pPr>
    </w:p>
    <w:bookmarkEnd w:id="4"/>
    <w:p w14:paraId="33E930F4" w14:textId="77777777" w:rsidR="00AC00A8" w:rsidRPr="00B52213" w:rsidRDefault="00AC00A8" w:rsidP="00B52213">
      <w:pPr>
        <w:autoSpaceDE w:val="0"/>
        <w:autoSpaceDN w:val="0"/>
        <w:spacing w:after="0"/>
        <w:rPr>
          <w:rFonts w:cstheme="minorHAnsi"/>
          <w:sz w:val="28"/>
          <w:szCs w:val="28"/>
        </w:rPr>
      </w:pPr>
    </w:p>
    <w:p w14:paraId="6C9B31F5" w14:textId="09910D49" w:rsidR="006039FF" w:rsidRPr="00B52213" w:rsidRDefault="004F1C8E" w:rsidP="00B52213">
      <w:pPr>
        <w:spacing w:after="0" w:line="240" w:lineRule="auto"/>
        <w:outlineLvl w:val="1"/>
        <w:rPr>
          <w:rFonts w:eastAsia="Times New Roman" w:cstheme="minorHAnsi"/>
          <w:b/>
          <w:bCs/>
          <w:sz w:val="28"/>
          <w:szCs w:val="28"/>
          <w:lang w:eastAsia="en-IE"/>
        </w:rPr>
      </w:pPr>
      <w:bookmarkStart w:id="5" w:name="_Toc29548033"/>
      <w:r w:rsidRPr="00B52213">
        <w:rPr>
          <w:rFonts w:eastAsia="Times New Roman" w:cstheme="minorHAnsi"/>
          <w:b/>
          <w:bCs/>
          <w:sz w:val="28"/>
          <w:szCs w:val="28"/>
          <w:lang w:eastAsia="en-IE"/>
        </w:rPr>
        <w:t>CORPORATE AFFAIRS</w:t>
      </w:r>
    </w:p>
    <w:p w14:paraId="0EC16AE5" w14:textId="77777777" w:rsidR="001A2F6C" w:rsidRPr="00F46ADD" w:rsidRDefault="001A2F6C" w:rsidP="00F46ADD">
      <w:pPr>
        <w:spacing w:after="0" w:line="240" w:lineRule="auto"/>
        <w:jc w:val="center"/>
        <w:outlineLvl w:val="1"/>
        <w:rPr>
          <w:rFonts w:eastAsia="Times New Roman" w:cstheme="minorHAnsi"/>
          <w:b/>
          <w:bCs/>
          <w:sz w:val="36"/>
          <w:szCs w:val="36"/>
          <w:u w:val="single"/>
          <w:lang w:eastAsia="en-IE"/>
        </w:rPr>
      </w:pPr>
    </w:p>
    <w:p w14:paraId="228E9496" w14:textId="77777777" w:rsidR="001A2F6C" w:rsidRPr="006E1885" w:rsidRDefault="001A2F6C" w:rsidP="001A2F6C">
      <w:pPr>
        <w:spacing w:after="0" w:line="240" w:lineRule="auto"/>
        <w:rPr>
          <w:rFonts w:cstheme="minorHAnsi"/>
          <w:sz w:val="24"/>
          <w:szCs w:val="24"/>
        </w:rPr>
      </w:pPr>
      <w:r w:rsidRPr="006E1885">
        <w:rPr>
          <w:rFonts w:cstheme="minorHAnsi"/>
          <w:sz w:val="24"/>
          <w:szCs w:val="24"/>
        </w:rPr>
        <w:t>The Corporate Affairs Unit works closely with Director’s Office, the Audit and Risk subcommittee of the Board, HR, the Department of Tourism, Culture, Arts, Gaeltacht, Sport &amp; Media and other internal and external stakeholders to ensure the NMI is fully compliant with all legislative responsibilities and obligations as a public sector body.</w:t>
      </w:r>
    </w:p>
    <w:p w14:paraId="18D8821C" w14:textId="31908785" w:rsidR="006039FF" w:rsidRDefault="006039FF" w:rsidP="00F417DB">
      <w:pPr>
        <w:spacing w:after="0" w:line="240" w:lineRule="auto"/>
        <w:jc w:val="both"/>
        <w:outlineLvl w:val="1"/>
        <w:rPr>
          <w:rFonts w:eastAsia="Times New Roman" w:cstheme="minorHAnsi"/>
          <w:b/>
          <w:bCs/>
          <w:sz w:val="28"/>
          <w:szCs w:val="36"/>
          <w:lang w:eastAsia="en-IE"/>
        </w:rPr>
      </w:pPr>
    </w:p>
    <w:p w14:paraId="7BDA32DB" w14:textId="77777777" w:rsidR="00773467" w:rsidRPr="00F46ADD" w:rsidRDefault="00773467" w:rsidP="00F46ADD">
      <w:pPr>
        <w:spacing w:after="0" w:line="240" w:lineRule="auto"/>
        <w:jc w:val="both"/>
        <w:outlineLvl w:val="1"/>
        <w:rPr>
          <w:rFonts w:eastAsia="Times New Roman" w:cstheme="minorHAnsi"/>
          <w:b/>
          <w:bCs/>
          <w:sz w:val="28"/>
          <w:szCs w:val="36"/>
          <w:lang w:eastAsia="en-IE"/>
        </w:rPr>
      </w:pPr>
    </w:p>
    <w:p w14:paraId="45043A9F" w14:textId="4EC60817" w:rsidR="006039FF" w:rsidRPr="000C4B18" w:rsidRDefault="006039FF" w:rsidP="00F46ADD">
      <w:pPr>
        <w:spacing w:after="0" w:line="240" w:lineRule="auto"/>
        <w:jc w:val="both"/>
        <w:outlineLvl w:val="1"/>
        <w:rPr>
          <w:rFonts w:eastAsia="Times New Roman" w:cstheme="minorHAnsi"/>
          <w:b/>
          <w:bCs/>
          <w:sz w:val="24"/>
          <w:szCs w:val="24"/>
          <w:lang w:eastAsia="en-IE"/>
        </w:rPr>
      </w:pPr>
      <w:r w:rsidRPr="000C4B18">
        <w:rPr>
          <w:rFonts w:eastAsia="Times New Roman" w:cstheme="minorHAnsi"/>
          <w:b/>
          <w:bCs/>
          <w:sz w:val="24"/>
          <w:szCs w:val="24"/>
          <w:lang w:eastAsia="en-IE"/>
        </w:rPr>
        <w:t>Corporate Governance</w:t>
      </w:r>
      <w:bookmarkEnd w:id="5"/>
      <w:r w:rsidR="006B1BA1" w:rsidRPr="000C4B18">
        <w:rPr>
          <w:rFonts w:eastAsia="Times New Roman" w:cstheme="minorHAnsi"/>
          <w:b/>
          <w:bCs/>
          <w:sz w:val="24"/>
          <w:szCs w:val="24"/>
          <w:lang w:eastAsia="en-IE"/>
        </w:rPr>
        <w:t xml:space="preserve"> </w:t>
      </w:r>
    </w:p>
    <w:p w14:paraId="4E49C66B" w14:textId="5AE2C6B0" w:rsidR="006039FF" w:rsidRPr="000C4B18" w:rsidRDefault="006039FF" w:rsidP="00F417DB">
      <w:pPr>
        <w:spacing w:after="0" w:line="240" w:lineRule="auto"/>
        <w:jc w:val="both"/>
        <w:rPr>
          <w:rFonts w:cstheme="minorHAnsi"/>
          <w:color w:val="202124"/>
          <w:sz w:val="24"/>
          <w:szCs w:val="24"/>
          <w:shd w:val="clear" w:color="auto" w:fill="FFFFFF"/>
        </w:rPr>
      </w:pPr>
      <w:r w:rsidRPr="000C4B18">
        <w:rPr>
          <w:rFonts w:cstheme="minorHAnsi"/>
          <w:sz w:val="24"/>
          <w:szCs w:val="24"/>
        </w:rPr>
        <w:t>A number of policy</w:t>
      </w:r>
      <w:r w:rsidR="000D4842" w:rsidRPr="000C4B18">
        <w:rPr>
          <w:rFonts w:cstheme="minorHAnsi"/>
          <w:sz w:val="24"/>
          <w:szCs w:val="24"/>
        </w:rPr>
        <w:t xml:space="preserve"> and legislative</w:t>
      </w:r>
      <w:r w:rsidRPr="000C4B18">
        <w:rPr>
          <w:rFonts w:cstheme="minorHAnsi"/>
          <w:sz w:val="24"/>
          <w:szCs w:val="24"/>
        </w:rPr>
        <w:t xml:space="preserve"> documents </w:t>
      </w:r>
      <w:r w:rsidR="006B1BA1" w:rsidRPr="000C4B18">
        <w:rPr>
          <w:rFonts w:cstheme="minorHAnsi"/>
          <w:sz w:val="24"/>
          <w:szCs w:val="24"/>
        </w:rPr>
        <w:t xml:space="preserve">were reviewed and updated </w:t>
      </w:r>
      <w:r w:rsidRPr="000C4B18">
        <w:rPr>
          <w:rFonts w:cstheme="minorHAnsi"/>
          <w:sz w:val="24"/>
          <w:szCs w:val="24"/>
        </w:rPr>
        <w:t xml:space="preserve">during the year </w:t>
      </w:r>
      <w:r w:rsidR="00A544D8" w:rsidRPr="000C4B18">
        <w:rPr>
          <w:rFonts w:cstheme="minorHAnsi"/>
          <w:sz w:val="24"/>
          <w:szCs w:val="24"/>
        </w:rPr>
        <w:t xml:space="preserve">including work on a new Code of </w:t>
      </w:r>
      <w:r w:rsidR="004F1C8E">
        <w:rPr>
          <w:rFonts w:cstheme="minorHAnsi"/>
          <w:sz w:val="24"/>
          <w:szCs w:val="24"/>
        </w:rPr>
        <w:t>Conduct</w:t>
      </w:r>
      <w:r w:rsidR="004F1C8E" w:rsidRPr="000C4B18">
        <w:rPr>
          <w:rFonts w:cstheme="minorHAnsi"/>
          <w:sz w:val="24"/>
          <w:szCs w:val="24"/>
        </w:rPr>
        <w:t xml:space="preserve"> </w:t>
      </w:r>
      <w:r w:rsidR="00A544D8" w:rsidRPr="000C4B18">
        <w:rPr>
          <w:rFonts w:cstheme="minorHAnsi"/>
          <w:sz w:val="24"/>
          <w:szCs w:val="24"/>
        </w:rPr>
        <w:t>for Employees.</w:t>
      </w:r>
    </w:p>
    <w:p w14:paraId="7F4DDCD8" w14:textId="77777777" w:rsidR="007E21BD" w:rsidRPr="000C4B18" w:rsidRDefault="007E21BD" w:rsidP="00F417DB">
      <w:pPr>
        <w:spacing w:after="0" w:line="240" w:lineRule="auto"/>
        <w:jc w:val="both"/>
        <w:rPr>
          <w:rFonts w:cstheme="minorHAnsi"/>
          <w:sz w:val="24"/>
          <w:szCs w:val="24"/>
        </w:rPr>
      </w:pPr>
    </w:p>
    <w:p w14:paraId="691E52D6" w14:textId="77777777" w:rsidR="006039FF" w:rsidRPr="000C4B18" w:rsidRDefault="006039FF" w:rsidP="00F417DB">
      <w:pPr>
        <w:spacing w:after="0" w:line="240" w:lineRule="auto"/>
        <w:jc w:val="both"/>
        <w:rPr>
          <w:rFonts w:cstheme="minorHAnsi"/>
          <w:b/>
          <w:sz w:val="24"/>
          <w:szCs w:val="24"/>
        </w:rPr>
      </w:pPr>
      <w:r w:rsidRPr="000C4B18">
        <w:rPr>
          <w:rFonts w:cstheme="minorHAnsi"/>
          <w:b/>
          <w:sz w:val="24"/>
          <w:szCs w:val="24"/>
        </w:rPr>
        <w:t>Ethics in Public Office</w:t>
      </w:r>
    </w:p>
    <w:p w14:paraId="4B5CCC0F" w14:textId="77777777" w:rsidR="006039FF" w:rsidRPr="000C4B18" w:rsidRDefault="006039FF" w:rsidP="00F417DB">
      <w:pPr>
        <w:spacing w:after="0" w:line="240" w:lineRule="auto"/>
        <w:jc w:val="both"/>
        <w:rPr>
          <w:rFonts w:cstheme="minorHAnsi"/>
          <w:sz w:val="24"/>
          <w:szCs w:val="24"/>
        </w:rPr>
      </w:pPr>
      <w:r w:rsidRPr="000C4B18">
        <w:rPr>
          <w:rFonts w:cstheme="minorHAnsi"/>
          <w:sz w:val="24"/>
          <w:szCs w:val="24"/>
        </w:rPr>
        <w:t xml:space="preserve">Staff in designated positions of employment and the Board of the National Museum of Ireland complied with the Ethics in Public Office Acts of 1995 and 2001. </w:t>
      </w:r>
    </w:p>
    <w:p w14:paraId="420D4001" w14:textId="77777777" w:rsidR="006039FF" w:rsidRPr="000C4B18" w:rsidRDefault="006039FF" w:rsidP="00F417DB">
      <w:pPr>
        <w:spacing w:after="0" w:line="240" w:lineRule="auto"/>
        <w:jc w:val="both"/>
        <w:rPr>
          <w:rFonts w:cstheme="minorHAnsi"/>
          <w:sz w:val="24"/>
          <w:szCs w:val="24"/>
        </w:rPr>
      </w:pPr>
    </w:p>
    <w:p w14:paraId="115D3710" w14:textId="77777777" w:rsidR="006039FF" w:rsidRPr="000C4B18" w:rsidRDefault="006039FF" w:rsidP="00F417DB">
      <w:pPr>
        <w:spacing w:after="0" w:line="240" w:lineRule="auto"/>
        <w:jc w:val="both"/>
        <w:rPr>
          <w:rFonts w:cstheme="minorHAnsi"/>
          <w:b/>
          <w:sz w:val="24"/>
          <w:szCs w:val="24"/>
        </w:rPr>
      </w:pPr>
      <w:r w:rsidRPr="000C4B18">
        <w:rPr>
          <w:rFonts w:cstheme="minorHAnsi"/>
          <w:b/>
          <w:sz w:val="24"/>
          <w:szCs w:val="24"/>
        </w:rPr>
        <w:t>Risk Management</w:t>
      </w:r>
    </w:p>
    <w:p w14:paraId="40162C57" w14:textId="213335E4" w:rsidR="006039FF" w:rsidRPr="000C4B18" w:rsidRDefault="00A544D8" w:rsidP="00F417DB">
      <w:pPr>
        <w:tabs>
          <w:tab w:val="left" w:pos="567"/>
        </w:tabs>
        <w:spacing w:after="0" w:line="240" w:lineRule="auto"/>
        <w:jc w:val="both"/>
        <w:rPr>
          <w:rFonts w:cstheme="minorHAnsi"/>
          <w:sz w:val="24"/>
          <w:szCs w:val="24"/>
        </w:rPr>
      </w:pPr>
      <w:r w:rsidRPr="000C4B18">
        <w:rPr>
          <w:rFonts w:cstheme="minorHAnsi"/>
          <w:sz w:val="24"/>
          <w:szCs w:val="24"/>
        </w:rPr>
        <w:t xml:space="preserve">A review of the </w:t>
      </w:r>
      <w:r w:rsidR="006039FF" w:rsidRPr="000C4B18">
        <w:rPr>
          <w:rFonts w:cstheme="minorHAnsi"/>
          <w:sz w:val="24"/>
          <w:szCs w:val="24"/>
        </w:rPr>
        <w:t>NMI’s Risk Management framework</w:t>
      </w:r>
      <w:r w:rsidRPr="000C4B18">
        <w:rPr>
          <w:rFonts w:cstheme="minorHAnsi"/>
          <w:sz w:val="24"/>
          <w:szCs w:val="24"/>
        </w:rPr>
        <w:t xml:space="preserve"> commenced in conjunction with Mazars. A series of workshops took place with the Senior Risk Team and the Corporate Risk Register was revised with additional columns being added to assist in the ongoing management of long-term risks. </w:t>
      </w:r>
      <w:r w:rsidR="006039FF" w:rsidRPr="000C4B18">
        <w:rPr>
          <w:rFonts w:cstheme="minorHAnsi"/>
          <w:sz w:val="24"/>
          <w:szCs w:val="24"/>
        </w:rPr>
        <w:t xml:space="preserve">Throughout the year </w:t>
      </w:r>
      <w:r w:rsidRPr="000C4B18">
        <w:rPr>
          <w:rFonts w:cstheme="minorHAnsi"/>
          <w:sz w:val="24"/>
          <w:szCs w:val="24"/>
        </w:rPr>
        <w:t xml:space="preserve">the Risk Register was continuously reviewed, and </w:t>
      </w:r>
      <w:r w:rsidR="006039FF" w:rsidRPr="000C4B18">
        <w:rPr>
          <w:rFonts w:cstheme="minorHAnsi"/>
          <w:sz w:val="24"/>
          <w:szCs w:val="24"/>
        </w:rPr>
        <w:t xml:space="preserve">regular updates were provided to the </w:t>
      </w:r>
      <w:r w:rsidRPr="000C4B18">
        <w:rPr>
          <w:rFonts w:cstheme="minorHAnsi"/>
          <w:sz w:val="24"/>
          <w:szCs w:val="24"/>
        </w:rPr>
        <w:t xml:space="preserve">Governance, </w:t>
      </w:r>
      <w:r w:rsidR="006039FF" w:rsidRPr="000C4B18">
        <w:rPr>
          <w:rFonts w:cstheme="minorHAnsi"/>
          <w:sz w:val="24"/>
          <w:szCs w:val="24"/>
        </w:rPr>
        <w:t>Audit and Risk Committee</w:t>
      </w:r>
      <w:r w:rsidRPr="000C4B18">
        <w:rPr>
          <w:rFonts w:cstheme="minorHAnsi"/>
          <w:sz w:val="24"/>
          <w:szCs w:val="24"/>
        </w:rPr>
        <w:t xml:space="preserve">. </w:t>
      </w:r>
    </w:p>
    <w:p w14:paraId="2DAFE30B" w14:textId="77777777" w:rsidR="006039FF" w:rsidRPr="000C4B18" w:rsidRDefault="006039FF" w:rsidP="00F46ADD">
      <w:pPr>
        <w:spacing w:after="0" w:line="240" w:lineRule="auto"/>
        <w:jc w:val="both"/>
        <w:rPr>
          <w:rFonts w:cstheme="minorHAnsi"/>
          <w:b/>
          <w:sz w:val="24"/>
          <w:szCs w:val="24"/>
        </w:rPr>
      </w:pPr>
    </w:p>
    <w:p w14:paraId="4FA5E3E1" w14:textId="77777777" w:rsidR="006039FF" w:rsidRPr="000C4B18" w:rsidRDefault="006039FF" w:rsidP="00F46ADD">
      <w:pPr>
        <w:spacing w:after="0" w:line="240" w:lineRule="auto"/>
        <w:jc w:val="both"/>
        <w:rPr>
          <w:rFonts w:cstheme="minorHAnsi"/>
          <w:b/>
          <w:sz w:val="24"/>
          <w:szCs w:val="24"/>
        </w:rPr>
      </w:pPr>
      <w:r w:rsidRPr="000C4B18">
        <w:rPr>
          <w:rFonts w:cstheme="minorHAnsi"/>
          <w:b/>
          <w:sz w:val="24"/>
          <w:szCs w:val="24"/>
        </w:rPr>
        <w:t>Internal Audit</w:t>
      </w:r>
    </w:p>
    <w:p w14:paraId="2A240223" w14:textId="48ED32DE" w:rsidR="006039FF" w:rsidRPr="000C4B18" w:rsidRDefault="006039FF" w:rsidP="00F46ADD">
      <w:pPr>
        <w:spacing w:after="0" w:line="240" w:lineRule="auto"/>
        <w:jc w:val="both"/>
        <w:rPr>
          <w:rFonts w:cstheme="minorHAnsi"/>
          <w:sz w:val="24"/>
          <w:szCs w:val="24"/>
        </w:rPr>
      </w:pPr>
      <w:r w:rsidRPr="000C4B18">
        <w:rPr>
          <w:rFonts w:cstheme="minorHAnsi"/>
          <w:sz w:val="24"/>
          <w:szCs w:val="24"/>
          <w:lang w:val="en-US"/>
        </w:rPr>
        <w:t>Internal Audit continu</w:t>
      </w:r>
      <w:r w:rsidR="007E21BD" w:rsidRPr="000C4B18">
        <w:rPr>
          <w:rFonts w:cstheme="minorHAnsi"/>
          <w:sz w:val="24"/>
          <w:szCs w:val="24"/>
          <w:lang w:val="en-US"/>
        </w:rPr>
        <w:t xml:space="preserve">ed with its </w:t>
      </w:r>
      <w:proofErr w:type="spellStart"/>
      <w:r w:rsidR="007E21BD" w:rsidRPr="000C4B18">
        <w:rPr>
          <w:rFonts w:cstheme="minorHAnsi"/>
          <w:sz w:val="24"/>
          <w:szCs w:val="24"/>
          <w:lang w:val="en-US"/>
        </w:rPr>
        <w:t>programme</w:t>
      </w:r>
      <w:proofErr w:type="spellEnd"/>
      <w:r w:rsidR="007E21BD" w:rsidRPr="000C4B18">
        <w:rPr>
          <w:rFonts w:cstheme="minorHAnsi"/>
          <w:sz w:val="24"/>
          <w:szCs w:val="24"/>
          <w:lang w:val="en-US"/>
        </w:rPr>
        <w:t xml:space="preserve"> of work throughout</w:t>
      </w:r>
      <w:r w:rsidRPr="000C4B18">
        <w:rPr>
          <w:rFonts w:cstheme="minorHAnsi"/>
          <w:sz w:val="24"/>
          <w:szCs w:val="24"/>
          <w:lang w:val="en-US"/>
        </w:rPr>
        <w:t xml:space="preserve"> 202</w:t>
      </w:r>
      <w:r w:rsidR="00A544D8" w:rsidRPr="000C4B18">
        <w:rPr>
          <w:rFonts w:cstheme="minorHAnsi"/>
          <w:sz w:val="24"/>
          <w:szCs w:val="24"/>
          <w:lang w:val="en-US"/>
        </w:rPr>
        <w:t>3</w:t>
      </w:r>
      <w:r w:rsidRPr="000C4B18">
        <w:rPr>
          <w:rFonts w:cstheme="minorHAnsi"/>
          <w:sz w:val="24"/>
          <w:szCs w:val="24"/>
          <w:lang w:val="en-US"/>
        </w:rPr>
        <w:t xml:space="preserve">. </w:t>
      </w:r>
      <w:r w:rsidRPr="000C4B18">
        <w:rPr>
          <w:rFonts w:cstheme="minorHAnsi"/>
          <w:sz w:val="24"/>
          <w:szCs w:val="24"/>
        </w:rPr>
        <w:t xml:space="preserve">The mandatory review of the Systems of Internal Control was carried out and signed off by the Audit and Risk Committee in </w:t>
      </w:r>
      <w:r w:rsidR="00A544D8" w:rsidRPr="000C4B18">
        <w:rPr>
          <w:rFonts w:cstheme="minorHAnsi"/>
          <w:sz w:val="24"/>
          <w:szCs w:val="24"/>
        </w:rPr>
        <w:t>April</w:t>
      </w:r>
      <w:r w:rsidRPr="000C4B18">
        <w:rPr>
          <w:rFonts w:cstheme="minorHAnsi"/>
          <w:sz w:val="24"/>
          <w:szCs w:val="24"/>
        </w:rPr>
        <w:t xml:space="preserve"> 202</w:t>
      </w:r>
      <w:r w:rsidR="00A544D8" w:rsidRPr="000C4B18">
        <w:rPr>
          <w:rFonts w:cstheme="minorHAnsi"/>
          <w:sz w:val="24"/>
          <w:szCs w:val="24"/>
        </w:rPr>
        <w:t>3</w:t>
      </w:r>
      <w:r w:rsidRPr="000C4B18">
        <w:rPr>
          <w:rFonts w:cstheme="minorHAnsi"/>
          <w:sz w:val="24"/>
          <w:szCs w:val="24"/>
        </w:rPr>
        <w:t xml:space="preserve">.  </w:t>
      </w:r>
      <w:r w:rsidR="007E21BD" w:rsidRPr="000C4B18">
        <w:rPr>
          <w:rFonts w:cstheme="minorHAnsi"/>
          <w:sz w:val="24"/>
          <w:szCs w:val="24"/>
        </w:rPr>
        <w:t>I</w:t>
      </w:r>
      <w:r w:rsidRPr="000C4B18">
        <w:rPr>
          <w:rFonts w:cstheme="minorHAnsi"/>
          <w:sz w:val="24"/>
          <w:szCs w:val="24"/>
        </w:rPr>
        <w:t xml:space="preserve">mplementation of </w:t>
      </w:r>
      <w:r w:rsidR="007E21BD" w:rsidRPr="000C4B18">
        <w:rPr>
          <w:rFonts w:cstheme="minorHAnsi"/>
          <w:sz w:val="24"/>
          <w:szCs w:val="24"/>
        </w:rPr>
        <w:t xml:space="preserve">the </w:t>
      </w:r>
      <w:r w:rsidRPr="000C4B18">
        <w:rPr>
          <w:rFonts w:cstheme="minorHAnsi"/>
          <w:sz w:val="24"/>
          <w:szCs w:val="24"/>
        </w:rPr>
        <w:t xml:space="preserve">recommendations from </w:t>
      </w:r>
      <w:r w:rsidR="00A544D8" w:rsidRPr="000C4B18">
        <w:rPr>
          <w:rFonts w:cstheme="minorHAnsi"/>
          <w:sz w:val="24"/>
          <w:szCs w:val="24"/>
        </w:rPr>
        <w:t>p</w:t>
      </w:r>
      <w:r w:rsidR="004F1C8E">
        <w:rPr>
          <w:rFonts w:cstheme="minorHAnsi"/>
          <w:sz w:val="24"/>
          <w:szCs w:val="24"/>
        </w:rPr>
        <w:t>re</w:t>
      </w:r>
      <w:r w:rsidR="00A544D8" w:rsidRPr="000C4B18">
        <w:rPr>
          <w:rFonts w:cstheme="minorHAnsi"/>
          <w:sz w:val="24"/>
          <w:szCs w:val="24"/>
        </w:rPr>
        <w:t xml:space="preserve">vious </w:t>
      </w:r>
      <w:r w:rsidRPr="000C4B18">
        <w:rPr>
          <w:rFonts w:cstheme="minorHAnsi"/>
          <w:sz w:val="24"/>
          <w:szCs w:val="24"/>
        </w:rPr>
        <w:t>internal audit reviews continued throughout 202</w:t>
      </w:r>
      <w:r w:rsidR="00A544D8" w:rsidRPr="000C4B18">
        <w:rPr>
          <w:rFonts w:cstheme="minorHAnsi"/>
          <w:sz w:val="24"/>
          <w:szCs w:val="24"/>
        </w:rPr>
        <w:t>3</w:t>
      </w:r>
      <w:r w:rsidRPr="000C4B18">
        <w:rPr>
          <w:rFonts w:cstheme="minorHAnsi"/>
          <w:sz w:val="24"/>
          <w:szCs w:val="24"/>
        </w:rPr>
        <w:t xml:space="preserve">. </w:t>
      </w:r>
      <w:r w:rsidR="00A544D8" w:rsidRPr="000C4B18">
        <w:rPr>
          <w:rFonts w:cstheme="minorHAnsi"/>
          <w:sz w:val="24"/>
          <w:szCs w:val="24"/>
        </w:rPr>
        <w:t xml:space="preserve">Towards the end of 2023, </w:t>
      </w:r>
      <w:r w:rsidR="00780A88" w:rsidRPr="000C4B18">
        <w:rPr>
          <w:rFonts w:cstheme="minorHAnsi"/>
          <w:sz w:val="24"/>
          <w:szCs w:val="24"/>
        </w:rPr>
        <w:t>procurement of a new</w:t>
      </w:r>
      <w:r w:rsidR="00A544D8" w:rsidRPr="000C4B18">
        <w:rPr>
          <w:rFonts w:cstheme="minorHAnsi"/>
          <w:sz w:val="24"/>
          <w:szCs w:val="24"/>
        </w:rPr>
        <w:t xml:space="preserve"> Internal Audit </w:t>
      </w:r>
      <w:r w:rsidR="00780A88" w:rsidRPr="000C4B18">
        <w:rPr>
          <w:rFonts w:cstheme="minorHAnsi"/>
          <w:sz w:val="24"/>
          <w:szCs w:val="24"/>
        </w:rPr>
        <w:t xml:space="preserve">service commenced. </w:t>
      </w:r>
      <w:r w:rsidR="00A544D8" w:rsidRPr="000C4B18">
        <w:rPr>
          <w:rFonts w:cstheme="minorHAnsi"/>
          <w:sz w:val="24"/>
          <w:szCs w:val="24"/>
        </w:rPr>
        <w:t xml:space="preserve"> </w:t>
      </w:r>
    </w:p>
    <w:p w14:paraId="4272B28F" w14:textId="77777777" w:rsidR="006039FF" w:rsidRPr="000C4B18" w:rsidRDefault="006039FF" w:rsidP="00F46ADD">
      <w:pPr>
        <w:spacing w:after="0" w:line="240" w:lineRule="auto"/>
        <w:jc w:val="both"/>
        <w:rPr>
          <w:rFonts w:cstheme="minorHAnsi"/>
          <w:sz w:val="24"/>
          <w:szCs w:val="24"/>
        </w:rPr>
      </w:pPr>
    </w:p>
    <w:p w14:paraId="4538FA7B" w14:textId="77777777" w:rsidR="006039FF" w:rsidRPr="000C4B18" w:rsidRDefault="006039FF" w:rsidP="00F46ADD">
      <w:pPr>
        <w:spacing w:after="0" w:line="240" w:lineRule="auto"/>
        <w:jc w:val="both"/>
        <w:rPr>
          <w:rFonts w:cstheme="minorHAnsi"/>
          <w:b/>
          <w:sz w:val="24"/>
          <w:szCs w:val="24"/>
        </w:rPr>
      </w:pPr>
      <w:r w:rsidRPr="000C4B18">
        <w:rPr>
          <w:rFonts w:cstheme="minorHAnsi"/>
          <w:b/>
          <w:sz w:val="24"/>
          <w:szCs w:val="24"/>
        </w:rPr>
        <w:t xml:space="preserve">GDPR </w:t>
      </w:r>
    </w:p>
    <w:p w14:paraId="35EE150E" w14:textId="783C8D30" w:rsidR="006039FF" w:rsidRPr="000C4B18" w:rsidRDefault="006039FF" w:rsidP="00F46ADD">
      <w:pPr>
        <w:spacing w:after="0" w:line="240" w:lineRule="auto"/>
        <w:jc w:val="both"/>
        <w:rPr>
          <w:rFonts w:cstheme="minorHAnsi"/>
          <w:sz w:val="24"/>
          <w:szCs w:val="24"/>
        </w:rPr>
      </w:pPr>
      <w:r w:rsidRPr="000C4B18">
        <w:rPr>
          <w:rFonts w:cstheme="minorHAnsi"/>
          <w:sz w:val="24"/>
          <w:szCs w:val="24"/>
        </w:rPr>
        <w:t xml:space="preserve">Work continued in relation to the assessment of the </w:t>
      </w:r>
      <w:r w:rsidR="00C51E61">
        <w:rPr>
          <w:rFonts w:cstheme="minorHAnsi"/>
          <w:sz w:val="24"/>
          <w:szCs w:val="24"/>
        </w:rPr>
        <w:t>NMI</w:t>
      </w:r>
      <w:r w:rsidR="00C51E61" w:rsidRPr="000C4B18">
        <w:rPr>
          <w:rFonts w:cstheme="minorHAnsi"/>
          <w:sz w:val="24"/>
          <w:szCs w:val="24"/>
        </w:rPr>
        <w:t xml:space="preserve">’s </w:t>
      </w:r>
      <w:r w:rsidRPr="000C4B18">
        <w:rPr>
          <w:rFonts w:cstheme="minorHAnsi"/>
          <w:sz w:val="24"/>
          <w:szCs w:val="24"/>
        </w:rPr>
        <w:t xml:space="preserve">compliancy </w:t>
      </w:r>
      <w:r w:rsidR="00C51E61">
        <w:rPr>
          <w:rFonts w:cstheme="minorHAnsi"/>
          <w:sz w:val="24"/>
          <w:szCs w:val="24"/>
        </w:rPr>
        <w:t>with</w:t>
      </w:r>
      <w:r w:rsidR="00C51E61" w:rsidRPr="000C4B18">
        <w:rPr>
          <w:rFonts w:cstheme="minorHAnsi"/>
          <w:sz w:val="24"/>
          <w:szCs w:val="24"/>
        </w:rPr>
        <w:t xml:space="preserve"> </w:t>
      </w:r>
      <w:r w:rsidRPr="000C4B18">
        <w:rPr>
          <w:rFonts w:cstheme="minorHAnsi"/>
          <w:sz w:val="24"/>
          <w:szCs w:val="24"/>
        </w:rPr>
        <w:t>GDPR. As part of the annual programme of work</w:t>
      </w:r>
      <w:r w:rsidR="00C51E61">
        <w:rPr>
          <w:rFonts w:cstheme="minorHAnsi"/>
          <w:sz w:val="24"/>
          <w:szCs w:val="24"/>
        </w:rPr>
        <w:t>,</w:t>
      </w:r>
      <w:r w:rsidRPr="000C4B18">
        <w:rPr>
          <w:rFonts w:cstheme="minorHAnsi"/>
          <w:sz w:val="24"/>
          <w:szCs w:val="24"/>
        </w:rPr>
        <w:t xml:space="preserve"> </w:t>
      </w:r>
      <w:r w:rsidR="00C51E61">
        <w:rPr>
          <w:rFonts w:cstheme="minorHAnsi"/>
          <w:sz w:val="24"/>
          <w:szCs w:val="24"/>
        </w:rPr>
        <w:t>d</w:t>
      </w:r>
      <w:r w:rsidRPr="000C4B18">
        <w:rPr>
          <w:rFonts w:cstheme="minorHAnsi"/>
          <w:sz w:val="24"/>
          <w:szCs w:val="24"/>
        </w:rPr>
        <w:t xml:space="preserve">ata </w:t>
      </w:r>
      <w:r w:rsidR="00C51E61">
        <w:rPr>
          <w:rFonts w:cstheme="minorHAnsi"/>
          <w:sz w:val="24"/>
          <w:szCs w:val="24"/>
        </w:rPr>
        <w:t>p</w:t>
      </w:r>
      <w:r w:rsidRPr="000C4B18">
        <w:rPr>
          <w:rFonts w:cstheme="minorHAnsi"/>
          <w:sz w:val="24"/>
          <w:szCs w:val="24"/>
        </w:rPr>
        <w:t>rotection policies were reviewed and updated. All departmental and divisional Records of Processing (</w:t>
      </w:r>
      <w:r w:rsidR="00F46ADD" w:rsidRPr="000C4B18">
        <w:rPr>
          <w:rFonts w:cstheme="minorHAnsi"/>
          <w:sz w:val="24"/>
          <w:szCs w:val="24"/>
        </w:rPr>
        <w:t>RoPA’s)</w:t>
      </w:r>
      <w:r w:rsidRPr="000C4B18">
        <w:rPr>
          <w:rFonts w:cstheme="minorHAnsi"/>
          <w:sz w:val="24"/>
          <w:szCs w:val="24"/>
        </w:rPr>
        <w:t xml:space="preserve"> were reviewed and updated in Q4</w:t>
      </w:r>
      <w:r w:rsidR="00C51E61">
        <w:rPr>
          <w:rFonts w:cstheme="minorHAnsi"/>
          <w:sz w:val="24"/>
          <w:szCs w:val="24"/>
        </w:rPr>
        <w:t xml:space="preserve"> of 2023</w:t>
      </w:r>
      <w:r w:rsidRPr="000C4B18">
        <w:rPr>
          <w:rFonts w:cstheme="minorHAnsi"/>
          <w:sz w:val="24"/>
          <w:szCs w:val="24"/>
        </w:rPr>
        <w:t>. Work in relation to</w:t>
      </w:r>
      <w:r w:rsidR="00C51E61">
        <w:rPr>
          <w:rFonts w:cstheme="minorHAnsi"/>
          <w:sz w:val="24"/>
          <w:szCs w:val="24"/>
        </w:rPr>
        <w:t xml:space="preserve"> assessing </w:t>
      </w:r>
      <w:r w:rsidRPr="000C4B18">
        <w:rPr>
          <w:rFonts w:cstheme="minorHAnsi"/>
          <w:sz w:val="24"/>
          <w:szCs w:val="24"/>
        </w:rPr>
        <w:t xml:space="preserve">the overall governance structure for managing data protection at NMI continued </w:t>
      </w:r>
      <w:r w:rsidR="00C51E61">
        <w:rPr>
          <w:rFonts w:cstheme="minorHAnsi"/>
          <w:sz w:val="24"/>
          <w:szCs w:val="24"/>
        </w:rPr>
        <w:t>throughout</w:t>
      </w:r>
      <w:r w:rsidR="00C51E61" w:rsidRPr="000C4B18">
        <w:rPr>
          <w:rFonts w:cstheme="minorHAnsi"/>
          <w:sz w:val="24"/>
          <w:szCs w:val="24"/>
        </w:rPr>
        <w:t xml:space="preserve"> </w:t>
      </w:r>
      <w:r w:rsidRPr="000C4B18">
        <w:rPr>
          <w:rFonts w:cstheme="minorHAnsi"/>
          <w:sz w:val="24"/>
          <w:szCs w:val="24"/>
        </w:rPr>
        <w:t xml:space="preserve">2023. </w:t>
      </w:r>
    </w:p>
    <w:p w14:paraId="1C3B916B" w14:textId="77777777" w:rsidR="006B1BA1" w:rsidRPr="000C4B18" w:rsidRDefault="006B1BA1" w:rsidP="00F46ADD">
      <w:pPr>
        <w:spacing w:after="0" w:line="240" w:lineRule="auto"/>
        <w:jc w:val="both"/>
        <w:rPr>
          <w:rFonts w:cstheme="minorHAnsi"/>
          <w:sz w:val="24"/>
          <w:szCs w:val="24"/>
        </w:rPr>
      </w:pPr>
    </w:p>
    <w:p w14:paraId="3446763C" w14:textId="77777777" w:rsidR="006039FF" w:rsidRPr="000C4B18" w:rsidRDefault="006039FF" w:rsidP="00F417DB">
      <w:pPr>
        <w:spacing w:after="0" w:line="240" w:lineRule="auto"/>
        <w:jc w:val="both"/>
        <w:rPr>
          <w:rFonts w:cstheme="minorHAnsi"/>
          <w:b/>
          <w:sz w:val="24"/>
          <w:szCs w:val="24"/>
        </w:rPr>
      </w:pPr>
      <w:r w:rsidRPr="000C4B18">
        <w:rPr>
          <w:rFonts w:cstheme="minorHAnsi"/>
          <w:b/>
          <w:sz w:val="24"/>
          <w:szCs w:val="24"/>
        </w:rPr>
        <w:t xml:space="preserve">Freedom of Information </w:t>
      </w:r>
    </w:p>
    <w:p w14:paraId="0E32B6C3" w14:textId="316179F2" w:rsidR="006039FF" w:rsidRPr="000C4B18" w:rsidRDefault="006039FF" w:rsidP="00F417DB">
      <w:pPr>
        <w:spacing w:after="0" w:line="240" w:lineRule="auto"/>
        <w:jc w:val="both"/>
        <w:rPr>
          <w:rFonts w:cstheme="minorHAnsi"/>
          <w:sz w:val="24"/>
          <w:szCs w:val="24"/>
        </w:rPr>
      </w:pPr>
      <w:r w:rsidRPr="000C4B18">
        <w:rPr>
          <w:rFonts w:cstheme="minorHAnsi"/>
          <w:sz w:val="24"/>
          <w:szCs w:val="24"/>
        </w:rPr>
        <w:t xml:space="preserve">Under Freedom of Information Act 2014, </w:t>
      </w:r>
      <w:r w:rsidR="00780A88" w:rsidRPr="000C4B18">
        <w:rPr>
          <w:rFonts w:cstheme="minorHAnsi"/>
          <w:sz w:val="24"/>
          <w:szCs w:val="24"/>
        </w:rPr>
        <w:t>14</w:t>
      </w:r>
      <w:r w:rsidRPr="000C4B18">
        <w:rPr>
          <w:rFonts w:cstheme="minorHAnsi"/>
          <w:sz w:val="24"/>
          <w:szCs w:val="24"/>
        </w:rPr>
        <w:t xml:space="preserve"> FOI requests were responded to during the year. </w:t>
      </w:r>
    </w:p>
    <w:p w14:paraId="4A9A1DF2" w14:textId="77777777" w:rsidR="006039FF" w:rsidRPr="000C4B18" w:rsidRDefault="006039FF" w:rsidP="00F46ADD">
      <w:pPr>
        <w:spacing w:after="0" w:line="240" w:lineRule="auto"/>
        <w:jc w:val="both"/>
        <w:rPr>
          <w:rFonts w:cstheme="minorHAnsi"/>
          <w:b/>
          <w:sz w:val="24"/>
          <w:szCs w:val="24"/>
        </w:rPr>
      </w:pPr>
    </w:p>
    <w:p w14:paraId="157BB538" w14:textId="757E6A6D" w:rsidR="006039FF" w:rsidRPr="000C4B18" w:rsidRDefault="006039FF" w:rsidP="00F417DB">
      <w:pPr>
        <w:spacing w:after="0" w:line="240" w:lineRule="auto"/>
        <w:jc w:val="both"/>
        <w:rPr>
          <w:rFonts w:cstheme="minorHAnsi"/>
          <w:b/>
          <w:sz w:val="24"/>
          <w:szCs w:val="24"/>
        </w:rPr>
      </w:pPr>
      <w:r w:rsidRPr="000C4B18">
        <w:rPr>
          <w:rFonts w:cstheme="minorHAnsi"/>
          <w:b/>
          <w:sz w:val="24"/>
          <w:szCs w:val="24"/>
        </w:rPr>
        <w:t>Parliamentary Questions (PQs)</w:t>
      </w:r>
    </w:p>
    <w:p w14:paraId="45E3D2D3" w14:textId="03F207FF" w:rsidR="006039FF" w:rsidRPr="000C4B18" w:rsidRDefault="006039FF" w:rsidP="00F417DB">
      <w:pPr>
        <w:spacing w:after="0" w:line="240" w:lineRule="auto"/>
        <w:jc w:val="both"/>
        <w:rPr>
          <w:rFonts w:cstheme="minorHAnsi"/>
          <w:sz w:val="24"/>
          <w:szCs w:val="24"/>
        </w:rPr>
      </w:pPr>
      <w:r w:rsidRPr="000C4B18">
        <w:rPr>
          <w:rFonts w:cstheme="minorHAnsi"/>
          <w:sz w:val="24"/>
          <w:szCs w:val="24"/>
        </w:rPr>
        <w:t xml:space="preserve">A total number of </w:t>
      </w:r>
      <w:r w:rsidR="000149CF" w:rsidRPr="000C4B18">
        <w:rPr>
          <w:rFonts w:cstheme="minorHAnsi"/>
          <w:sz w:val="24"/>
          <w:szCs w:val="24"/>
        </w:rPr>
        <w:t>15</w:t>
      </w:r>
      <w:r w:rsidRPr="000C4B18">
        <w:rPr>
          <w:rFonts w:cstheme="minorHAnsi"/>
          <w:sz w:val="24"/>
          <w:szCs w:val="24"/>
        </w:rPr>
        <w:t xml:space="preserve"> PQs were received from the Houses of the Oireachtas during the year. The PQs related to queries </w:t>
      </w:r>
      <w:r w:rsidR="004430BF">
        <w:rPr>
          <w:rFonts w:cstheme="minorHAnsi"/>
          <w:sz w:val="24"/>
          <w:szCs w:val="24"/>
        </w:rPr>
        <w:t>of relevance to NMI Divisions</w:t>
      </w:r>
      <w:r w:rsidR="00F46ADD">
        <w:rPr>
          <w:rFonts w:cstheme="minorHAnsi"/>
          <w:sz w:val="24"/>
          <w:szCs w:val="24"/>
        </w:rPr>
        <w:t xml:space="preserve"> </w:t>
      </w:r>
      <w:r w:rsidRPr="000C4B18">
        <w:rPr>
          <w:rFonts w:cstheme="minorHAnsi"/>
          <w:sz w:val="24"/>
          <w:szCs w:val="24"/>
        </w:rPr>
        <w:t xml:space="preserve">right across NMI in both Operations and Collections areas.  </w:t>
      </w:r>
    </w:p>
    <w:p w14:paraId="5579BC81" w14:textId="77777777" w:rsidR="00621334" w:rsidRPr="000C4B18" w:rsidRDefault="00621334" w:rsidP="00F46ADD">
      <w:pPr>
        <w:pStyle w:val="paragraph"/>
        <w:spacing w:before="0" w:beforeAutospacing="0" w:after="0" w:afterAutospacing="0"/>
        <w:jc w:val="both"/>
        <w:textAlignment w:val="baseline"/>
        <w:rPr>
          <w:rStyle w:val="normaltextrun"/>
          <w:rFonts w:asciiTheme="minorHAnsi" w:eastAsiaTheme="minorHAnsi" w:hAnsiTheme="minorHAnsi" w:cstheme="minorHAnsi"/>
          <w:b/>
          <w:sz w:val="22"/>
          <w:szCs w:val="22"/>
          <w:lang w:eastAsia="en-US"/>
        </w:rPr>
      </w:pPr>
    </w:p>
    <w:p w14:paraId="3A41777B" w14:textId="2FA39284" w:rsidR="00621334" w:rsidRPr="000C4B18" w:rsidRDefault="000149CF" w:rsidP="00F46ADD">
      <w:pPr>
        <w:pStyle w:val="paragraph"/>
        <w:spacing w:before="0" w:beforeAutospacing="0" w:after="0" w:afterAutospacing="0"/>
        <w:jc w:val="both"/>
        <w:textAlignment w:val="baseline"/>
        <w:rPr>
          <w:rStyle w:val="normaltextrun"/>
          <w:rFonts w:asciiTheme="minorHAnsi" w:hAnsiTheme="minorHAnsi" w:cstheme="minorHAnsi"/>
          <w:b/>
        </w:rPr>
      </w:pPr>
      <w:r w:rsidRPr="000C4B18">
        <w:rPr>
          <w:rStyle w:val="normaltextrun"/>
          <w:rFonts w:asciiTheme="minorHAnsi" w:hAnsiTheme="minorHAnsi" w:cstheme="minorHAnsi"/>
          <w:b/>
        </w:rPr>
        <w:t xml:space="preserve">Irish Language </w:t>
      </w:r>
    </w:p>
    <w:p w14:paraId="0CC99DEE" w14:textId="1A0DCD55" w:rsidR="004C1E2B" w:rsidRPr="004C1E2B" w:rsidRDefault="00E53750" w:rsidP="004C1E2B">
      <w:pPr>
        <w:pStyle w:val="paragraph"/>
        <w:spacing w:before="0" w:beforeAutospacing="0" w:after="0" w:afterAutospacing="0"/>
        <w:textAlignment w:val="baseline"/>
        <w:rPr>
          <w:rStyle w:val="normaltextrun"/>
          <w:rFonts w:asciiTheme="minorHAnsi" w:hAnsiTheme="minorHAnsi" w:cstheme="minorHAnsi"/>
          <w:bCs/>
        </w:rPr>
      </w:pPr>
      <w:r w:rsidRPr="000C4B18">
        <w:rPr>
          <w:rStyle w:val="normaltextrun"/>
          <w:rFonts w:asciiTheme="minorHAnsi" w:hAnsiTheme="minorHAnsi" w:cstheme="minorHAnsi"/>
          <w:bCs/>
        </w:rPr>
        <w:t xml:space="preserve">Work continued </w:t>
      </w:r>
      <w:r w:rsidR="00ED59E8" w:rsidRPr="000C4B18">
        <w:rPr>
          <w:rStyle w:val="normaltextrun"/>
          <w:rFonts w:asciiTheme="minorHAnsi" w:hAnsiTheme="minorHAnsi" w:cstheme="minorHAnsi"/>
          <w:bCs/>
        </w:rPr>
        <w:t xml:space="preserve">to enhance the use of </w:t>
      </w:r>
      <w:r w:rsidR="004430BF">
        <w:rPr>
          <w:rStyle w:val="normaltextrun"/>
          <w:rFonts w:asciiTheme="minorHAnsi" w:hAnsiTheme="minorHAnsi" w:cstheme="minorHAnsi"/>
          <w:bCs/>
        </w:rPr>
        <w:t xml:space="preserve">the </w:t>
      </w:r>
      <w:r w:rsidR="00ED59E8" w:rsidRPr="000C4B18">
        <w:rPr>
          <w:rStyle w:val="normaltextrun"/>
          <w:rFonts w:asciiTheme="minorHAnsi" w:hAnsiTheme="minorHAnsi" w:cstheme="minorHAnsi"/>
          <w:bCs/>
        </w:rPr>
        <w:t xml:space="preserve">Irish </w:t>
      </w:r>
      <w:r w:rsidR="004430BF">
        <w:rPr>
          <w:rStyle w:val="normaltextrun"/>
          <w:rFonts w:asciiTheme="minorHAnsi" w:hAnsiTheme="minorHAnsi" w:cstheme="minorHAnsi"/>
          <w:bCs/>
        </w:rPr>
        <w:t xml:space="preserve">language </w:t>
      </w:r>
      <w:r w:rsidR="00ED59E8" w:rsidRPr="000C4B18">
        <w:rPr>
          <w:rStyle w:val="normaltextrun"/>
          <w:rFonts w:asciiTheme="minorHAnsi" w:hAnsiTheme="minorHAnsi" w:cstheme="minorHAnsi"/>
          <w:bCs/>
        </w:rPr>
        <w:t>at the NMI and to ensure</w:t>
      </w:r>
      <w:r w:rsidRPr="000C4B18">
        <w:rPr>
          <w:rStyle w:val="normaltextrun"/>
          <w:rFonts w:asciiTheme="minorHAnsi" w:hAnsiTheme="minorHAnsi" w:cstheme="minorHAnsi"/>
          <w:bCs/>
        </w:rPr>
        <w:t xml:space="preserve"> compliance with the </w:t>
      </w:r>
      <w:r w:rsidR="00ED59E8" w:rsidRPr="000C4B18">
        <w:rPr>
          <w:rStyle w:val="normaltextrun"/>
          <w:rFonts w:asciiTheme="minorHAnsi" w:hAnsiTheme="minorHAnsi" w:cstheme="minorHAnsi"/>
          <w:bCs/>
        </w:rPr>
        <w:t xml:space="preserve">Official </w:t>
      </w:r>
      <w:r w:rsidRPr="000C4B18">
        <w:rPr>
          <w:rStyle w:val="normaltextrun"/>
          <w:rFonts w:asciiTheme="minorHAnsi" w:hAnsiTheme="minorHAnsi" w:cstheme="minorHAnsi"/>
          <w:bCs/>
        </w:rPr>
        <w:t>Language</w:t>
      </w:r>
      <w:r w:rsidR="00ED59E8" w:rsidRPr="000C4B18">
        <w:rPr>
          <w:rStyle w:val="normaltextrun"/>
          <w:rFonts w:asciiTheme="minorHAnsi" w:hAnsiTheme="minorHAnsi" w:cstheme="minorHAnsi"/>
          <w:bCs/>
        </w:rPr>
        <w:t>s</w:t>
      </w:r>
      <w:r w:rsidRPr="000C4B18">
        <w:rPr>
          <w:rStyle w:val="normaltextrun"/>
          <w:rFonts w:asciiTheme="minorHAnsi" w:hAnsiTheme="minorHAnsi" w:cstheme="minorHAnsi"/>
          <w:bCs/>
        </w:rPr>
        <w:t xml:space="preserve"> Act</w:t>
      </w:r>
      <w:r w:rsidR="004C1E2B">
        <w:rPr>
          <w:rStyle w:val="normaltextrun"/>
          <w:rFonts w:asciiTheme="minorHAnsi" w:hAnsiTheme="minorHAnsi" w:cstheme="minorHAnsi"/>
          <w:bCs/>
        </w:rPr>
        <w:t>.</w:t>
      </w:r>
      <w:r w:rsidR="00ED59E8" w:rsidRPr="000C4B18">
        <w:rPr>
          <w:rStyle w:val="normaltextrun"/>
          <w:rFonts w:asciiTheme="minorHAnsi" w:hAnsiTheme="minorHAnsi" w:cstheme="minorHAnsi"/>
          <w:bCs/>
        </w:rPr>
        <w:t xml:space="preserve"> </w:t>
      </w:r>
      <w:r w:rsidR="004C1E2B" w:rsidRPr="004C1E2B">
        <w:rPr>
          <w:rFonts w:asciiTheme="minorHAnsi" w:hAnsiTheme="minorHAnsi" w:cstheme="minorHAnsi"/>
        </w:rPr>
        <w:t>We as an organisation are committed to achieving our required compliance figures according to the regulations. As outlined by the Official Languages Act, we strive to meet specific targets related to Irish language promotion. These targets</w:t>
      </w:r>
      <w:r w:rsidR="004C1E2B">
        <w:rPr>
          <w:rFonts w:asciiTheme="minorHAnsi" w:hAnsiTheme="minorHAnsi" w:cstheme="minorHAnsi"/>
        </w:rPr>
        <w:t xml:space="preserve"> </w:t>
      </w:r>
      <w:r w:rsidR="004C1E2B" w:rsidRPr="004C1E2B">
        <w:rPr>
          <w:rFonts w:asciiTheme="minorHAnsi" w:hAnsiTheme="minorHAnsi" w:cstheme="minorHAnsi"/>
        </w:rPr>
        <w:t>include:</w:t>
      </w:r>
      <w:r w:rsidR="004C1E2B" w:rsidRPr="004C1E2B">
        <w:rPr>
          <w:rFonts w:asciiTheme="minorHAnsi" w:hAnsiTheme="minorHAnsi" w:cstheme="minorHAnsi"/>
        </w:rPr>
        <w:br/>
      </w:r>
      <w:r w:rsidR="004C1E2B" w:rsidRPr="004C1E2B">
        <w:rPr>
          <w:rFonts w:asciiTheme="minorHAnsi" w:hAnsiTheme="minorHAnsi" w:cstheme="minorHAnsi"/>
        </w:rPr>
        <w:br/>
      </w:r>
      <w:r w:rsidR="004C1E2B" w:rsidRPr="004C1E2B">
        <w:rPr>
          <w:rFonts w:asciiTheme="minorHAnsi" w:hAnsiTheme="minorHAnsi" w:cstheme="minorHAnsi"/>
          <w:b/>
          <w:bCs/>
        </w:rPr>
        <w:t>Placement Requirement</w:t>
      </w:r>
      <w:r w:rsidR="004C1E2B" w:rsidRPr="004C1E2B">
        <w:rPr>
          <w:rFonts w:asciiTheme="minorHAnsi" w:hAnsiTheme="minorHAnsi" w:cstheme="minorHAnsi"/>
        </w:rPr>
        <w:t>: The Act mandates that 20% of our advertising efforts should be in Irish. In 2023, we achieved an 17% placement rate, demonstrating our dedication to promoting the language.</w:t>
      </w:r>
      <w:r w:rsidR="004C1E2B" w:rsidRPr="004C1E2B">
        <w:rPr>
          <w:rFonts w:asciiTheme="minorHAnsi" w:hAnsiTheme="minorHAnsi" w:cstheme="minorHAnsi"/>
        </w:rPr>
        <w:br/>
      </w:r>
      <w:r w:rsidR="004C1E2B" w:rsidRPr="004C1E2B">
        <w:rPr>
          <w:rFonts w:asciiTheme="minorHAnsi" w:hAnsiTheme="minorHAnsi" w:cstheme="minorHAnsi"/>
        </w:rPr>
        <w:br/>
      </w:r>
      <w:r w:rsidR="004C1E2B" w:rsidRPr="004C1E2B">
        <w:rPr>
          <w:rFonts w:asciiTheme="minorHAnsi" w:hAnsiTheme="minorHAnsi" w:cstheme="minorHAnsi"/>
          <w:b/>
          <w:bCs/>
        </w:rPr>
        <w:t>Budgetary Requirement</w:t>
      </w:r>
      <w:r w:rsidR="004C1E2B" w:rsidRPr="004C1E2B">
        <w:rPr>
          <w:rFonts w:asciiTheme="minorHAnsi" w:hAnsiTheme="minorHAnsi" w:cstheme="minorHAnsi"/>
        </w:rPr>
        <w:t>: We are also committed to allocating 5% of our budget to the Irish language media. While in 2023, we reached 5.3%. we recognise the need for improvement.</w:t>
      </w:r>
      <w:r w:rsidR="004C1E2B" w:rsidRPr="004C1E2B">
        <w:rPr>
          <w:rFonts w:asciiTheme="minorHAnsi" w:hAnsiTheme="minorHAnsi" w:cstheme="minorHAnsi"/>
        </w:rPr>
        <w:br/>
      </w:r>
      <w:r w:rsidR="004C1E2B" w:rsidRPr="004C1E2B">
        <w:rPr>
          <w:rFonts w:asciiTheme="minorHAnsi" w:hAnsiTheme="minorHAnsi" w:cstheme="minorHAnsi"/>
        </w:rPr>
        <w:br/>
        <w:t xml:space="preserve">We recognise the need for improvement. To further enhance our compliance efforts, we have engaged the services of </w:t>
      </w:r>
      <w:proofErr w:type="spellStart"/>
      <w:r w:rsidR="004C1E2B" w:rsidRPr="004C1E2B">
        <w:rPr>
          <w:rFonts w:asciiTheme="minorHAnsi" w:hAnsiTheme="minorHAnsi" w:cstheme="minorHAnsi"/>
        </w:rPr>
        <w:t>Measmedia</w:t>
      </w:r>
      <w:proofErr w:type="spellEnd"/>
      <w:r w:rsidR="004C1E2B" w:rsidRPr="004C1E2B">
        <w:rPr>
          <w:rFonts w:asciiTheme="minorHAnsi" w:hAnsiTheme="minorHAnsi" w:cstheme="minorHAnsi"/>
        </w:rPr>
        <w:t xml:space="preserve"> for 2024. With their expertise, we aim to fully meet both the placement and budgetary requirements.</w:t>
      </w:r>
      <w:r w:rsidR="004C1E2B" w:rsidRPr="004C1E2B">
        <w:rPr>
          <w:rFonts w:asciiTheme="minorHAnsi" w:hAnsiTheme="minorHAnsi" w:cstheme="minorHAnsi"/>
        </w:rPr>
        <w:br/>
      </w:r>
      <w:r w:rsidR="004C1E2B" w:rsidRPr="004C1E2B">
        <w:rPr>
          <w:rFonts w:asciiTheme="minorHAnsi" w:hAnsiTheme="minorHAnsi" w:cstheme="minorHAnsi"/>
        </w:rPr>
        <w:br/>
      </w:r>
    </w:p>
    <w:p w14:paraId="07D107A2" w14:textId="77777777" w:rsidR="007E21BD" w:rsidRPr="000C4B18" w:rsidRDefault="007E21BD" w:rsidP="00F46ADD">
      <w:pPr>
        <w:pStyle w:val="paragraph"/>
        <w:spacing w:before="0" w:beforeAutospacing="0" w:after="0" w:afterAutospacing="0"/>
        <w:jc w:val="both"/>
        <w:textAlignment w:val="baseline"/>
        <w:rPr>
          <w:rStyle w:val="normaltextrun"/>
          <w:rFonts w:asciiTheme="minorHAnsi" w:eastAsiaTheme="minorHAnsi" w:hAnsiTheme="minorHAnsi" w:cstheme="minorHAnsi"/>
          <w:b/>
          <w:sz w:val="22"/>
          <w:szCs w:val="22"/>
          <w:lang w:eastAsia="en-US"/>
        </w:rPr>
      </w:pPr>
    </w:p>
    <w:p w14:paraId="0541CFDD" w14:textId="77777777" w:rsidR="00621334" w:rsidRPr="000C4B18" w:rsidRDefault="00621334" w:rsidP="00F46ADD">
      <w:pPr>
        <w:pStyle w:val="paragraph"/>
        <w:spacing w:before="0" w:beforeAutospacing="0" w:after="0" w:afterAutospacing="0"/>
        <w:jc w:val="both"/>
        <w:textAlignment w:val="baseline"/>
        <w:rPr>
          <w:rStyle w:val="normaltextrun"/>
          <w:rFonts w:asciiTheme="minorHAnsi" w:hAnsiTheme="minorHAnsi" w:cstheme="minorHAnsi"/>
          <w:b/>
        </w:rPr>
      </w:pPr>
    </w:p>
    <w:p w14:paraId="66F72A1A" w14:textId="13DC62BD" w:rsidR="007F6B53" w:rsidRPr="00B52213" w:rsidRDefault="00514162" w:rsidP="00B52213">
      <w:pPr>
        <w:pStyle w:val="paragraph"/>
        <w:spacing w:before="0" w:beforeAutospacing="0" w:after="0" w:afterAutospacing="0"/>
        <w:textAlignment w:val="baseline"/>
        <w:rPr>
          <w:rFonts w:asciiTheme="minorHAnsi" w:hAnsiTheme="minorHAnsi" w:cstheme="minorHAnsi"/>
          <w:b/>
          <w:sz w:val="28"/>
          <w:szCs w:val="28"/>
        </w:rPr>
      </w:pPr>
      <w:bookmarkStart w:id="6" w:name="_Hlk164768643"/>
      <w:r w:rsidRPr="00B52213">
        <w:rPr>
          <w:rStyle w:val="normaltextrun"/>
          <w:rFonts w:asciiTheme="minorHAnsi" w:hAnsiTheme="minorHAnsi" w:cstheme="minorHAnsi"/>
          <w:b/>
          <w:sz w:val="28"/>
          <w:szCs w:val="28"/>
        </w:rPr>
        <w:t>Information and Communications Technology (ICT)</w:t>
      </w:r>
      <w:bookmarkEnd w:id="6"/>
    </w:p>
    <w:p w14:paraId="16314CD4" w14:textId="7F8A9912" w:rsidR="007F6B53" w:rsidRPr="000C4B18" w:rsidRDefault="007F6B53" w:rsidP="00F46ADD">
      <w:pPr>
        <w:pStyle w:val="NormalWeb"/>
        <w:jc w:val="both"/>
        <w:rPr>
          <w:rFonts w:asciiTheme="minorHAnsi" w:hAnsiTheme="minorHAnsi" w:cstheme="minorHAnsi"/>
          <w:sz w:val="22"/>
          <w:szCs w:val="22"/>
        </w:rPr>
      </w:pPr>
      <w:r w:rsidRPr="000C4B18">
        <w:rPr>
          <w:rFonts w:asciiTheme="minorHAnsi" w:hAnsiTheme="minorHAnsi" w:cstheme="minorHAnsi"/>
          <w:color w:val="000000"/>
          <w:sz w:val="22"/>
          <w:szCs w:val="22"/>
        </w:rPr>
        <w:t xml:space="preserve">The ICT department is responsible for the development and management of all </w:t>
      </w:r>
      <w:r w:rsidR="004226FA" w:rsidRPr="000C4B18">
        <w:rPr>
          <w:rFonts w:asciiTheme="minorHAnsi" w:hAnsiTheme="minorHAnsi" w:cstheme="minorHAnsi"/>
          <w:color w:val="000000"/>
          <w:sz w:val="22"/>
          <w:szCs w:val="22"/>
        </w:rPr>
        <w:t>telecommunications</w:t>
      </w:r>
      <w:r w:rsidRPr="000C4B18">
        <w:rPr>
          <w:rFonts w:asciiTheme="minorHAnsi" w:hAnsiTheme="minorHAnsi" w:cstheme="minorHAnsi"/>
          <w:color w:val="000000"/>
          <w:sz w:val="22"/>
          <w:szCs w:val="22"/>
        </w:rPr>
        <w:t xml:space="preserve">, audio-visual and information systems, </w:t>
      </w:r>
      <w:r w:rsidR="008239FB">
        <w:rPr>
          <w:rFonts w:asciiTheme="minorHAnsi" w:hAnsiTheme="minorHAnsi" w:cstheme="minorHAnsi"/>
          <w:color w:val="000000"/>
          <w:sz w:val="22"/>
          <w:szCs w:val="22"/>
        </w:rPr>
        <w:t>and in doing so</w:t>
      </w:r>
      <w:r w:rsidRPr="000C4B18">
        <w:rPr>
          <w:rFonts w:asciiTheme="minorHAnsi" w:hAnsiTheme="minorHAnsi" w:cstheme="minorHAnsi"/>
          <w:color w:val="000000"/>
          <w:sz w:val="22"/>
          <w:szCs w:val="22"/>
        </w:rPr>
        <w:t xml:space="preserve"> support</w:t>
      </w:r>
      <w:r w:rsidR="008239FB">
        <w:rPr>
          <w:rFonts w:asciiTheme="minorHAnsi" w:hAnsiTheme="minorHAnsi" w:cstheme="minorHAnsi"/>
          <w:color w:val="000000"/>
          <w:sz w:val="22"/>
          <w:szCs w:val="22"/>
        </w:rPr>
        <w:t>s</w:t>
      </w:r>
      <w:r w:rsidRPr="000C4B18">
        <w:rPr>
          <w:rFonts w:asciiTheme="minorHAnsi" w:hAnsiTheme="minorHAnsi" w:cstheme="minorHAnsi"/>
          <w:color w:val="000000"/>
          <w:sz w:val="22"/>
          <w:szCs w:val="22"/>
        </w:rPr>
        <w:t xml:space="preserve"> and enhance</w:t>
      </w:r>
      <w:r w:rsidR="008239FB">
        <w:rPr>
          <w:rFonts w:asciiTheme="minorHAnsi" w:hAnsiTheme="minorHAnsi" w:cstheme="minorHAnsi"/>
          <w:color w:val="000000"/>
          <w:sz w:val="22"/>
          <w:szCs w:val="22"/>
        </w:rPr>
        <w:t>s</w:t>
      </w:r>
      <w:r w:rsidRPr="000C4B18">
        <w:rPr>
          <w:rFonts w:asciiTheme="minorHAnsi" w:hAnsiTheme="minorHAnsi" w:cstheme="minorHAnsi"/>
          <w:color w:val="000000"/>
          <w:sz w:val="22"/>
          <w:szCs w:val="22"/>
        </w:rPr>
        <w:t xml:space="preserve"> the mission of the NMI across all its functions and geographical sites. </w:t>
      </w:r>
    </w:p>
    <w:p w14:paraId="4E9F1F58" w14:textId="2EE0C363" w:rsidR="00A36565" w:rsidRPr="000C4B18" w:rsidRDefault="00B37CCB" w:rsidP="00A36565">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color w:val="000000"/>
          <w:sz w:val="22"/>
          <w:szCs w:val="22"/>
        </w:rPr>
        <w:t xml:space="preserve">In addition to his senior role, the Head of ICT </w:t>
      </w:r>
      <w:r w:rsidR="00EF5313">
        <w:rPr>
          <w:rFonts w:asciiTheme="minorHAnsi" w:hAnsiTheme="minorHAnsi" w:cstheme="minorHAnsi"/>
          <w:color w:val="000000"/>
          <w:sz w:val="22"/>
          <w:szCs w:val="22"/>
        </w:rPr>
        <w:t xml:space="preserve">continued to </w:t>
      </w:r>
      <w:r>
        <w:rPr>
          <w:rFonts w:asciiTheme="minorHAnsi" w:hAnsiTheme="minorHAnsi" w:cstheme="minorHAnsi"/>
          <w:color w:val="000000"/>
          <w:sz w:val="22"/>
          <w:szCs w:val="22"/>
        </w:rPr>
        <w:t>fill in</w:t>
      </w:r>
      <w:r w:rsidR="00EF5313">
        <w:rPr>
          <w:rFonts w:asciiTheme="minorHAnsi" w:hAnsiTheme="minorHAnsi" w:cstheme="minorHAnsi"/>
          <w:color w:val="000000"/>
          <w:sz w:val="22"/>
          <w:szCs w:val="22"/>
        </w:rPr>
        <w:t xml:space="preserve"> as the Head of Facilities and Security</w:t>
      </w:r>
      <w:r>
        <w:rPr>
          <w:rFonts w:asciiTheme="minorHAnsi" w:hAnsiTheme="minorHAnsi" w:cstheme="minorHAnsi"/>
          <w:color w:val="000000"/>
          <w:sz w:val="22"/>
          <w:szCs w:val="22"/>
        </w:rPr>
        <w:t xml:space="preserve"> throughout 2023</w:t>
      </w:r>
      <w:r w:rsidR="003D433B">
        <w:rPr>
          <w:rFonts w:asciiTheme="minorHAnsi" w:hAnsiTheme="minorHAnsi" w:cstheme="minorHAnsi"/>
          <w:color w:val="000000"/>
          <w:sz w:val="22"/>
          <w:szCs w:val="22"/>
        </w:rPr>
        <w:t xml:space="preserve"> while the position </w:t>
      </w:r>
      <w:r w:rsidR="00D07F89">
        <w:rPr>
          <w:rFonts w:asciiTheme="minorHAnsi" w:hAnsiTheme="minorHAnsi" w:cstheme="minorHAnsi"/>
          <w:color w:val="000000"/>
          <w:sz w:val="22"/>
          <w:szCs w:val="22"/>
        </w:rPr>
        <w:t>was advertised</w:t>
      </w:r>
      <w:r w:rsidR="00EF5313">
        <w:rPr>
          <w:rFonts w:asciiTheme="minorHAnsi" w:hAnsiTheme="minorHAnsi" w:cstheme="minorHAnsi"/>
          <w:color w:val="000000"/>
          <w:sz w:val="22"/>
          <w:szCs w:val="22"/>
        </w:rPr>
        <w:t>.</w:t>
      </w:r>
      <w:r>
        <w:rPr>
          <w:rFonts w:asciiTheme="minorHAnsi" w:hAnsiTheme="minorHAnsi" w:cstheme="minorHAnsi"/>
          <w:color w:val="000000"/>
          <w:sz w:val="22"/>
          <w:szCs w:val="22"/>
        </w:rPr>
        <w:t xml:space="preserve"> Team</w:t>
      </w:r>
      <w:r w:rsidR="007709BF">
        <w:rPr>
          <w:rFonts w:asciiTheme="minorHAnsi" w:hAnsiTheme="minorHAnsi" w:cstheme="minorHAnsi"/>
          <w:color w:val="000000"/>
          <w:sz w:val="22"/>
          <w:szCs w:val="22"/>
        </w:rPr>
        <w:t xml:space="preserve"> capacity was</w:t>
      </w:r>
      <w:r>
        <w:rPr>
          <w:rFonts w:asciiTheme="minorHAnsi" w:hAnsiTheme="minorHAnsi" w:cstheme="minorHAnsi"/>
          <w:color w:val="000000"/>
          <w:sz w:val="22"/>
          <w:szCs w:val="22"/>
        </w:rPr>
        <w:t xml:space="preserve"> further</w:t>
      </w:r>
      <w:r w:rsidR="007709BF">
        <w:rPr>
          <w:rFonts w:asciiTheme="minorHAnsi" w:hAnsiTheme="minorHAnsi" w:cstheme="minorHAnsi"/>
          <w:color w:val="000000"/>
          <w:sz w:val="22"/>
          <w:szCs w:val="22"/>
        </w:rPr>
        <w:t xml:space="preserve"> stretched due to </w:t>
      </w:r>
      <w:r>
        <w:rPr>
          <w:rFonts w:asciiTheme="minorHAnsi" w:hAnsiTheme="minorHAnsi" w:cstheme="minorHAnsi"/>
          <w:color w:val="000000"/>
          <w:sz w:val="22"/>
          <w:szCs w:val="22"/>
        </w:rPr>
        <w:t>staffing constraints.</w:t>
      </w:r>
      <w:r w:rsidR="007F6B53" w:rsidRPr="000C4B18">
        <w:rPr>
          <w:rFonts w:asciiTheme="minorHAnsi" w:hAnsiTheme="minorHAnsi" w:cstheme="minorHAnsi"/>
          <w:color w:val="000000"/>
          <w:sz w:val="22"/>
          <w:szCs w:val="22"/>
        </w:rPr>
        <w:t xml:space="preserve"> </w:t>
      </w:r>
      <w:r w:rsidR="00A36565">
        <w:rPr>
          <w:rFonts w:asciiTheme="minorHAnsi" w:hAnsiTheme="minorHAnsi" w:cstheme="minorHAnsi"/>
          <w:color w:val="000000"/>
          <w:sz w:val="22"/>
          <w:szCs w:val="22"/>
        </w:rPr>
        <w:t xml:space="preserve">The </w:t>
      </w:r>
      <w:r w:rsidR="00A36565" w:rsidRPr="00E20A92">
        <w:rPr>
          <w:rFonts w:asciiTheme="minorHAnsi" w:hAnsiTheme="minorHAnsi" w:cstheme="minorHAnsi"/>
          <w:color w:val="000000"/>
        </w:rPr>
        <w:t xml:space="preserve">ICT </w:t>
      </w:r>
      <w:r w:rsidR="00A36565">
        <w:rPr>
          <w:rFonts w:asciiTheme="minorHAnsi" w:hAnsiTheme="minorHAnsi" w:cstheme="minorHAnsi"/>
          <w:color w:val="000000"/>
        </w:rPr>
        <w:t xml:space="preserve">department </w:t>
      </w:r>
      <w:r w:rsidR="00A36565" w:rsidRPr="00E20A92">
        <w:rPr>
          <w:rFonts w:asciiTheme="minorHAnsi" w:hAnsiTheme="minorHAnsi" w:cstheme="minorHAnsi"/>
          <w:color w:val="000000"/>
        </w:rPr>
        <w:t xml:space="preserve">is staffed by a small but agile team consisting of </w:t>
      </w:r>
      <w:r w:rsidR="00A36565">
        <w:rPr>
          <w:rFonts w:asciiTheme="minorHAnsi" w:hAnsiTheme="minorHAnsi" w:cstheme="minorHAnsi"/>
          <w:color w:val="000000"/>
        </w:rPr>
        <w:t>three</w:t>
      </w:r>
      <w:r w:rsidR="00A36565" w:rsidRPr="00E20A92">
        <w:rPr>
          <w:rFonts w:asciiTheme="minorHAnsi" w:hAnsiTheme="minorHAnsi" w:cstheme="minorHAnsi"/>
          <w:color w:val="000000"/>
        </w:rPr>
        <w:t xml:space="preserve"> area specialists, supported by an </w:t>
      </w:r>
      <w:r w:rsidR="00A36565">
        <w:rPr>
          <w:rFonts w:asciiTheme="minorHAnsi" w:hAnsiTheme="minorHAnsi" w:cstheme="minorHAnsi"/>
          <w:color w:val="000000"/>
        </w:rPr>
        <w:t>A</w:t>
      </w:r>
      <w:r w:rsidR="00A36565" w:rsidRPr="00E20A92">
        <w:rPr>
          <w:rFonts w:asciiTheme="minorHAnsi" w:hAnsiTheme="minorHAnsi" w:cstheme="minorHAnsi"/>
          <w:color w:val="000000"/>
        </w:rPr>
        <w:t xml:space="preserve">dministrator and </w:t>
      </w:r>
      <w:r w:rsidR="00A36565">
        <w:rPr>
          <w:rFonts w:asciiTheme="minorHAnsi" w:hAnsiTheme="minorHAnsi" w:cstheme="minorHAnsi"/>
          <w:color w:val="000000"/>
        </w:rPr>
        <w:t xml:space="preserve">the </w:t>
      </w:r>
      <w:r w:rsidR="00A36565" w:rsidRPr="00E20A92">
        <w:rPr>
          <w:rFonts w:asciiTheme="minorHAnsi" w:hAnsiTheme="minorHAnsi" w:cstheme="minorHAnsi"/>
          <w:color w:val="000000"/>
        </w:rPr>
        <w:t xml:space="preserve">Head of </w:t>
      </w:r>
      <w:r w:rsidR="00A36565">
        <w:rPr>
          <w:rFonts w:asciiTheme="minorHAnsi" w:hAnsiTheme="minorHAnsi" w:cstheme="minorHAnsi"/>
          <w:color w:val="000000"/>
        </w:rPr>
        <w:t>the D</w:t>
      </w:r>
      <w:r w:rsidR="00A36565" w:rsidRPr="00E20A92">
        <w:rPr>
          <w:rFonts w:asciiTheme="minorHAnsi" w:hAnsiTheme="minorHAnsi" w:cstheme="minorHAnsi"/>
          <w:color w:val="000000"/>
        </w:rPr>
        <w:t>epartment.</w:t>
      </w:r>
    </w:p>
    <w:p w14:paraId="1E20C6D2" w14:textId="47770E9E" w:rsidR="007F6B53" w:rsidRPr="000C4B18" w:rsidRDefault="007F6B53" w:rsidP="00F46ADD">
      <w:pPr>
        <w:pStyle w:val="elementtoproof"/>
        <w:jc w:val="both"/>
        <w:rPr>
          <w:rFonts w:asciiTheme="minorHAnsi" w:hAnsiTheme="minorHAnsi" w:cstheme="minorHAnsi"/>
          <w:color w:val="000000"/>
          <w:sz w:val="22"/>
          <w:szCs w:val="22"/>
        </w:rPr>
      </w:pPr>
    </w:p>
    <w:p w14:paraId="24D48397" w14:textId="77777777" w:rsidR="004226FA" w:rsidRPr="000C4B18" w:rsidRDefault="004226FA" w:rsidP="00F46ADD">
      <w:pPr>
        <w:pStyle w:val="elementtoproof"/>
        <w:jc w:val="both"/>
        <w:rPr>
          <w:rFonts w:asciiTheme="minorHAnsi" w:hAnsiTheme="minorHAnsi" w:cstheme="minorHAnsi"/>
          <w:sz w:val="22"/>
          <w:szCs w:val="22"/>
        </w:rPr>
      </w:pPr>
    </w:p>
    <w:p w14:paraId="57596061" w14:textId="04B598FC" w:rsidR="004226FA" w:rsidRPr="000C4B18" w:rsidRDefault="00D07F89" w:rsidP="00F46ADD">
      <w:pPr>
        <w:pStyle w:val="NormalWeb"/>
        <w:spacing w:before="0" w:beforeAutospacing="0" w:after="0" w:afterAutospacing="0"/>
        <w:jc w:val="both"/>
        <w:rPr>
          <w:rFonts w:asciiTheme="minorHAnsi" w:hAnsiTheme="minorHAnsi" w:cstheme="minorHAnsi"/>
          <w:b/>
          <w:bCs/>
          <w:color w:val="000000"/>
          <w:sz w:val="22"/>
          <w:szCs w:val="22"/>
        </w:rPr>
      </w:pPr>
      <w:r w:rsidRPr="000C4B18">
        <w:rPr>
          <w:rFonts w:asciiTheme="minorHAnsi" w:hAnsiTheme="minorHAnsi" w:cstheme="minorHAnsi"/>
          <w:b/>
          <w:bCs/>
          <w:color w:val="000000"/>
          <w:sz w:val="22"/>
          <w:szCs w:val="22"/>
        </w:rPr>
        <w:t>HIGHLIGHTS </w:t>
      </w:r>
    </w:p>
    <w:p w14:paraId="1FF69E0B" w14:textId="2956BC18" w:rsidR="007F6B53" w:rsidRPr="000C4B18" w:rsidRDefault="007F6B53" w:rsidP="00F46ADD">
      <w:pPr>
        <w:pStyle w:val="NormalWeb"/>
        <w:spacing w:before="0" w:beforeAutospacing="0" w:after="0" w:afterAutospacing="0"/>
        <w:jc w:val="both"/>
        <w:rPr>
          <w:rFonts w:asciiTheme="minorHAnsi" w:hAnsiTheme="minorHAnsi" w:cstheme="minorHAnsi"/>
          <w:sz w:val="22"/>
          <w:szCs w:val="22"/>
        </w:rPr>
      </w:pPr>
      <w:r w:rsidRPr="000C4B18">
        <w:rPr>
          <w:rFonts w:asciiTheme="minorHAnsi" w:hAnsiTheme="minorHAnsi" w:cstheme="minorHAnsi"/>
          <w:color w:val="000000"/>
          <w:sz w:val="22"/>
          <w:szCs w:val="22"/>
        </w:rPr>
        <w:t xml:space="preserve">The majority of </w:t>
      </w:r>
      <w:r w:rsidR="00D07F89">
        <w:rPr>
          <w:rFonts w:asciiTheme="minorHAnsi" w:hAnsiTheme="minorHAnsi" w:cstheme="minorHAnsi"/>
          <w:color w:val="000000"/>
          <w:sz w:val="22"/>
          <w:szCs w:val="22"/>
        </w:rPr>
        <w:t>the team’s</w:t>
      </w:r>
      <w:r w:rsidR="00D07F89" w:rsidRPr="000C4B18">
        <w:rPr>
          <w:rFonts w:asciiTheme="minorHAnsi" w:hAnsiTheme="minorHAnsi" w:cstheme="minorHAnsi"/>
          <w:color w:val="000000"/>
          <w:sz w:val="22"/>
          <w:szCs w:val="22"/>
        </w:rPr>
        <w:t xml:space="preserve"> </w:t>
      </w:r>
      <w:r w:rsidRPr="000C4B18">
        <w:rPr>
          <w:rFonts w:asciiTheme="minorHAnsi" w:hAnsiTheme="minorHAnsi" w:cstheme="minorHAnsi"/>
          <w:color w:val="000000"/>
          <w:sz w:val="22"/>
          <w:szCs w:val="22"/>
        </w:rPr>
        <w:t>time in 2023 was spen</w:t>
      </w:r>
      <w:r w:rsidR="00D07F89">
        <w:rPr>
          <w:rFonts w:asciiTheme="minorHAnsi" w:hAnsiTheme="minorHAnsi" w:cstheme="minorHAnsi"/>
          <w:color w:val="000000"/>
          <w:sz w:val="22"/>
          <w:szCs w:val="22"/>
        </w:rPr>
        <w:t>t on operational support and</w:t>
      </w:r>
      <w:r w:rsidRPr="000C4B18">
        <w:rPr>
          <w:rFonts w:asciiTheme="minorHAnsi" w:hAnsiTheme="minorHAnsi" w:cstheme="minorHAnsi"/>
          <w:color w:val="000000"/>
          <w:sz w:val="22"/>
          <w:szCs w:val="22"/>
        </w:rPr>
        <w:t xml:space="preserve"> in support of projects headed by other departments, however, the programme of modernisation of the ICT environment in NMI continued throughout 2023. </w:t>
      </w:r>
    </w:p>
    <w:p w14:paraId="5319E216" w14:textId="77777777" w:rsidR="007F6B53" w:rsidRPr="000C4B18" w:rsidRDefault="007F6B53" w:rsidP="00F46ADD">
      <w:pPr>
        <w:pStyle w:val="elementtoproof"/>
        <w:jc w:val="both"/>
        <w:rPr>
          <w:rFonts w:asciiTheme="minorHAnsi" w:hAnsiTheme="minorHAnsi" w:cstheme="minorHAnsi"/>
          <w:sz w:val="22"/>
          <w:szCs w:val="22"/>
        </w:rPr>
      </w:pPr>
    </w:p>
    <w:p w14:paraId="23035AE2" w14:textId="6662CBDC" w:rsidR="007F6B53" w:rsidRDefault="007F6B53" w:rsidP="00F417DB">
      <w:pPr>
        <w:pStyle w:val="elementtoproof"/>
        <w:jc w:val="both"/>
        <w:rPr>
          <w:rFonts w:asciiTheme="minorHAnsi" w:hAnsiTheme="minorHAnsi" w:cstheme="minorHAnsi"/>
          <w:color w:val="000000"/>
          <w:sz w:val="22"/>
          <w:szCs w:val="22"/>
        </w:rPr>
      </w:pPr>
      <w:r w:rsidRPr="000C4B18">
        <w:rPr>
          <w:rFonts w:asciiTheme="minorHAnsi" w:hAnsiTheme="minorHAnsi" w:cstheme="minorHAnsi"/>
          <w:color w:val="000000"/>
          <w:sz w:val="22"/>
          <w:szCs w:val="22"/>
        </w:rPr>
        <w:t xml:space="preserve">The ICT helpdesk responded to </w:t>
      </w:r>
      <w:r w:rsidRPr="00F46ADD">
        <w:rPr>
          <w:rFonts w:asciiTheme="minorHAnsi" w:hAnsiTheme="minorHAnsi" w:cstheme="minorHAnsi"/>
          <w:b/>
          <w:bCs/>
          <w:color w:val="000000"/>
          <w:sz w:val="22"/>
          <w:szCs w:val="22"/>
        </w:rPr>
        <w:t>1960</w:t>
      </w:r>
      <w:r w:rsidRPr="000C4B18">
        <w:rPr>
          <w:rFonts w:asciiTheme="minorHAnsi" w:hAnsiTheme="minorHAnsi" w:cstheme="minorHAnsi"/>
          <w:color w:val="000000"/>
          <w:sz w:val="22"/>
          <w:szCs w:val="22"/>
        </w:rPr>
        <w:t xml:space="preserve"> support requests from users in 2023.</w:t>
      </w:r>
    </w:p>
    <w:p w14:paraId="572EDB8C" w14:textId="77777777" w:rsidR="00A36565" w:rsidRPr="000C4B18" w:rsidRDefault="00A36565" w:rsidP="00F46ADD">
      <w:pPr>
        <w:pStyle w:val="elementtoproof"/>
        <w:jc w:val="both"/>
        <w:rPr>
          <w:rFonts w:asciiTheme="minorHAnsi" w:hAnsiTheme="minorHAnsi" w:cstheme="minorHAnsi"/>
          <w:sz w:val="22"/>
          <w:szCs w:val="22"/>
        </w:rPr>
      </w:pPr>
    </w:p>
    <w:p w14:paraId="03B83EA5" w14:textId="07C90F73" w:rsidR="007F6B53" w:rsidRDefault="007F6B53" w:rsidP="00F417DB">
      <w:pPr>
        <w:pStyle w:val="elementtoproof"/>
        <w:jc w:val="both"/>
        <w:rPr>
          <w:rFonts w:asciiTheme="minorHAnsi" w:hAnsiTheme="minorHAnsi" w:cstheme="minorHAnsi"/>
          <w:color w:val="000000"/>
          <w:sz w:val="22"/>
          <w:szCs w:val="22"/>
        </w:rPr>
      </w:pPr>
      <w:r w:rsidRPr="000C4B18">
        <w:rPr>
          <w:rFonts w:asciiTheme="minorHAnsi" w:hAnsiTheme="minorHAnsi" w:cstheme="minorHAnsi"/>
          <w:color w:val="000000"/>
          <w:sz w:val="22"/>
          <w:szCs w:val="22"/>
        </w:rPr>
        <w:t> Other key achievements include:</w:t>
      </w:r>
    </w:p>
    <w:p w14:paraId="2C0A4CB9" w14:textId="77777777" w:rsidR="00A36565" w:rsidRPr="000C4B18" w:rsidRDefault="00A36565" w:rsidP="00F46ADD">
      <w:pPr>
        <w:pStyle w:val="elementtoproof"/>
        <w:jc w:val="both"/>
        <w:rPr>
          <w:rFonts w:asciiTheme="minorHAnsi" w:hAnsiTheme="minorHAnsi" w:cstheme="minorHAnsi"/>
          <w:sz w:val="22"/>
          <w:szCs w:val="22"/>
        </w:rPr>
      </w:pPr>
    </w:p>
    <w:p w14:paraId="4E47FBF5" w14:textId="7F7AB197" w:rsidR="007F6B53" w:rsidRPr="000C4B18" w:rsidRDefault="007F6B53" w:rsidP="00F46ADD">
      <w:pPr>
        <w:pStyle w:val="elementtoproof"/>
        <w:numPr>
          <w:ilvl w:val="0"/>
          <w:numId w:val="22"/>
        </w:numPr>
        <w:jc w:val="both"/>
        <w:rPr>
          <w:rFonts w:asciiTheme="minorHAnsi" w:hAnsiTheme="minorHAnsi" w:cstheme="minorHAnsi"/>
          <w:color w:val="000000"/>
          <w:sz w:val="22"/>
          <w:szCs w:val="22"/>
        </w:rPr>
      </w:pPr>
      <w:r w:rsidRPr="000C4B18">
        <w:rPr>
          <w:rFonts w:asciiTheme="minorHAnsi" w:hAnsiTheme="minorHAnsi" w:cstheme="minorHAnsi"/>
          <w:color w:val="000000"/>
          <w:sz w:val="22"/>
          <w:szCs w:val="22"/>
        </w:rPr>
        <w:t xml:space="preserve">Implementation of new </w:t>
      </w:r>
      <w:r w:rsidR="00A36565" w:rsidRPr="000C4B18">
        <w:rPr>
          <w:rFonts w:asciiTheme="minorHAnsi" w:hAnsiTheme="minorHAnsi" w:cstheme="minorHAnsi"/>
          <w:color w:val="000000"/>
          <w:sz w:val="22"/>
          <w:szCs w:val="22"/>
        </w:rPr>
        <w:t>cloud-based</w:t>
      </w:r>
      <w:r w:rsidRPr="000C4B18">
        <w:rPr>
          <w:rFonts w:asciiTheme="minorHAnsi" w:hAnsiTheme="minorHAnsi" w:cstheme="minorHAnsi"/>
          <w:color w:val="000000"/>
          <w:sz w:val="22"/>
          <w:szCs w:val="22"/>
        </w:rPr>
        <w:t xml:space="preserve"> endpoint threat prevention system</w:t>
      </w:r>
      <w:r w:rsidR="00A36565">
        <w:rPr>
          <w:rFonts w:asciiTheme="minorHAnsi" w:hAnsiTheme="minorHAnsi" w:cstheme="minorHAnsi"/>
          <w:color w:val="000000"/>
          <w:sz w:val="22"/>
          <w:szCs w:val="22"/>
        </w:rPr>
        <w:t>.</w:t>
      </w:r>
    </w:p>
    <w:p w14:paraId="3A99D2CD" w14:textId="20FBFBFF" w:rsidR="007F6B53" w:rsidRPr="00F46ADD" w:rsidRDefault="007F6B53" w:rsidP="00F46ADD">
      <w:pPr>
        <w:pStyle w:val="ListParagraph"/>
        <w:numPr>
          <w:ilvl w:val="0"/>
          <w:numId w:val="22"/>
        </w:numPr>
        <w:spacing w:before="100" w:beforeAutospacing="1" w:after="100" w:afterAutospacing="1"/>
        <w:jc w:val="both"/>
        <w:rPr>
          <w:rFonts w:eastAsia="Times New Roman" w:cstheme="minorHAnsi"/>
          <w:color w:val="000000"/>
        </w:rPr>
      </w:pPr>
      <w:r w:rsidRPr="00F46ADD">
        <w:rPr>
          <w:rFonts w:eastAsia="Times New Roman" w:cstheme="minorHAnsi"/>
          <w:color w:val="000000"/>
        </w:rPr>
        <w:t xml:space="preserve">Implementation of managed </w:t>
      </w:r>
      <w:r w:rsidR="00A36565" w:rsidRPr="00F46ADD">
        <w:rPr>
          <w:rFonts w:eastAsia="Times New Roman" w:cstheme="minorHAnsi"/>
          <w:color w:val="000000"/>
        </w:rPr>
        <w:t>off-site</w:t>
      </w:r>
      <w:r w:rsidRPr="00F46ADD">
        <w:rPr>
          <w:rFonts w:eastAsia="Times New Roman" w:cstheme="minorHAnsi"/>
          <w:color w:val="000000"/>
        </w:rPr>
        <w:t xml:space="preserve"> backup</w:t>
      </w:r>
      <w:r w:rsidR="00A36565" w:rsidRPr="00F46ADD">
        <w:rPr>
          <w:rFonts w:eastAsia="Times New Roman" w:cstheme="minorHAnsi"/>
          <w:color w:val="000000"/>
        </w:rPr>
        <w:t>.</w:t>
      </w:r>
    </w:p>
    <w:p w14:paraId="3A38D26C" w14:textId="620BF668" w:rsidR="007F6B53" w:rsidRPr="00F46ADD" w:rsidRDefault="007F6B53" w:rsidP="00F46ADD">
      <w:pPr>
        <w:pStyle w:val="ListParagraph"/>
        <w:numPr>
          <w:ilvl w:val="0"/>
          <w:numId w:val="22"/>
        </w:numPr>
        <w:spacing w:before="100" w:beforeAutospacing="1" w:after="100" w:afterAutospacing="1"/>
        <w:jc w:val="both"/>
        <w:rPr>
          <w:rFonts w:eastAsia="Times New Roman" w:cstheme="minorHAnsi"/>
          <w:color w:val="000000"/>
        </w:rPr>
      </w:pPr>
      <w:r w:rsidRPr="00F46ADD">
        <w:rPr>
          <w:rFonts w:eastAsia="Times New Roman" w:cstheme="minorHAnsi"/>
          <w:color w:val="000000"/>
        </w:rPr>
        <w:t>Improvements to ransomware resistant backups</w:t>
      </w:r>
      <w:r w:rsidR="00A36565" w:rsidRPr="00F46ADD">
        <w:rPr>
          <w:rFonts w:eastAsia="Times New Roman" w:cstheme="minorHAnsi"/>
          <w:color w:val="000000"/>
        </w:rPr>
        <w:t>.</w:t>
      </w:r>
    </w:p>
    <w:p w14:paraId="77C4A8F4" w14:textId="5DB7A083" w:rsidR="00514162" w:rsidRPr="00F46ADD" w:rsidRDefault="007F6B53" w:rsidP="00F46ADD">
      <w:pPr>
        <w:pStyle w:val="ListParagraph"/>
        <w:numPr>
          <w:ilvl w:val="0"/>
          <w:numId w:val="22"/>
        </w:numPr>
        <w:spacing w:before="100" w:beforeAutospacing="1" w:after="100" w:afterAutospacing="1"/>
        <w:jc w:val="both"/>
      </w:pPr>
      <w:r w:rsidRPr="00F46ADD">
        <w:rPr>
          <w:rFonts w:eastAsia="Times New Roman" w:cstheme="minorHAnsi"/>
          <w:color w:val="000000"/>
        </w:rPr>
        <w:t>Procurement of new core infrastructure support contracts</w:t>
      </w:r>
      <w:r w:rsidR="00A36565" w:rsidRPr="00F46ADD">
        <w:rPr>
          <w:rFonts w:cstheme="minorHAnsi"/>
          <w:color w:val="000000"/>
        </w:rPr>
        <w:t>.</w:t>
      </w:r>
    </w:p>
    <w:p w14:paraId="4E92A2F5" w14:textId="77777777" w:rsidR="00514162" w:rsidRPr="00F46ADD" w:rsidRDefault="00514162" w:rsidP="00F46ADD">
      <w:pPr>
        <w:jc w:val="both"/>
        <w:rPr>
          <w:rFonts w:cstheme="minorHAnsi"/>
          <w:b/>
        </w:rPr>
      </w:pPr>
    </w:p>
    <w:p w14:paraId="6A8276D4" w14:textId="77777777" w:rsidR="00564272" w:rsidRPr="00F46ADD" w:rsidRDefault="00564272" w:rsidP="00F46ADD">
      <w:pPr>
        <w:jc w:val="both"/>
        <w:rPr>
          <w:rFonts w:cstheme="minorHAnsi"/>
          <w:b/>
        </w:rPr>
      </w:pPr>
    </w:p>
    <w:p w14:paraId="2A159D73" w14:textId="77777777" w:rsidR="00564272" w:rsidRPr="00F46ADD" w:rsidRDefault="00564272" w:rsidP="00F46ADD">
      <w:pPr>
        <w:jc w:val="both"/>
        <w:rPr>
          <w:rFonts w:cstheme="minorHAnsi"/>
          <w:b/>
        </w:rPr>
      </w:pPr>
    </w:p>
    <w:p w14:paraId="1A4616FA" w14:textId="77777777" w:rsidR="00564272" w:rsidRPr="00F46ADD" w:rsidRDefault="00564272" w:rsidP="00F46ADD">
      <w:pPr>
        <w:jc w:val="both"/>
        <w:rPr>
          <w:rFonts w:cstheme="minorHAnsi"/>
          <w:b/>
        </w:rPr>
      </w:pPr>
    </w:p>
    <w:p w14:paraId="2B024B6C" w14:textId="77777777" w:rsidR="00A36565" w:rsidRDefault="00A36565" w:rsidP="00F417DB">
      <w:pPr>
        <w:jc w:val="both"/>
        <w:rPr>
          <w:rFonts w:cstheme="minorHAnsi"/>
          <w:b/>
          <w:sz w:val="24"/>
          <w:szCs w:val="24"/>
        </w:rPr>
      </w:pPr>
    </w:p>
    <w:p w14:paraId="188F100E" w14:textId="2B803C38" w:rsidR="006039FF" w:rsidRPr="00B52213" w:rsidRDefault="00A36565" w:rsidP="00B52213">
      <w:pPr>
        <w:rPr>
          <w:rFonts w:cstheme="minorHAnsi"/>
          <w:b/>
          <w:sz w:val="28"/>
          <w:szCs w:val="28"/>
        </w:rPr>
      </w:pPr>
      <w:r w:rsidRPr="00B52213">
        <w:rPr>
          <w:rFonts w:cstheme="minorHAnsi"/>
          <w:b/>
          <w:sz w:val="28"/>
          <w:szCs w:val="28"/>
        </w:rPr>
        <w:t>MARKETING AND COMMUNICATIONS</w:t>
      </w:r>
    </w:p>
    <w:p w14:paraId="0C2EEB6A" w14:textId="77777777" w:rsidR="00EC2959" w:rsidRDefault="00733E51" w:rsidP="00F417DB">
      <w:pPr>
        <w:spacing w:after="0" w:line="240" w:lineRule="auto"/>
        <w:jc w:val="both"/>
        <w:rPr>
          <w:rFonts w:cstheme="minorHAnsi"/>
          <w:color w:val="000000" w:themeColor="text1"/>
        </w:rPr>
      </w:pPr>
      <w:r>
        <w:rPr>
          <w:rFonts w:cstheme="minorHAnsi"/>
          <w:color w:val="000000" w:themeColor="text1"/>
        </w:rPr>
        <w:t>The Marketing and Communications department is responsible for promoting NMI’s activities, exhibitions</w:t>
      </w:r>
      <w:r w:rsidR="003361DF">
        <w:rPr>
          <w:rFonts w:cstheme="minorHAnsi"/>
          <w:color w:val="000000" w:themeColor="text1"/>
        </w:rPr>
        <w:t xml:space="preserve">, events, and collections to attract visitors. The team manages the NMI’s public image through </w:t>
      </w:r>
      <w:r w:rsidR="00EC2959">
        <w:rPr>
          <w:rFonts w:cstheme="minorHAnsi"/>
          <w:color w:val="000000" w:themeColor="text1"/>
        </w:rPr>
        <w:t xml:space="preserve">advertisement, media </w:t>
      </w:r>
      <w:r w:rsidR="003361DF">
        <w:rPr>
          <w:rFonts w:cstheme="minorHAnsi"/>
          <w:color w:val="000000" w:themeColor="text1"/>
        </w:rPr>
        <w:t>communications and partnerships</w:t>
      </w:r>
      <w:r w:rsidR="00EC2959">
        <w:rPr>
          <w:rFonts w:cstheme="minorHAnsi"/>
          <w:color w:val="000000" w:themeColor="text1"/>
        </w:rPr>
        <w:t>.</w:t>
      </w:r>
    </w:p>
    <w:p w14:paraId="3D21EC8C" w14:textId="77777777" w:rsidR="00EC2959" w:rsidRDefault="00EC2959" w:rsidP="00F417DB">
      <w:pPr>
        <w:spacing w:after="0" w:line="240" w:lineRule="auto"/>
        <w:jc w:val="both"/>
        <w:rPr>
          <w:rFonts w:cstheme="minorHAnsi"/>
          <w:color w:val="000000" w:themeColor="text1"/>
        </w:rPr>
      </w:pPr>
    </w:p>
    <w:p w14:paraId="7259EBB4" w14:textId="2E83F701" w:rsidR="00632E27" w:rsidRPr="000C4B18" w:rsidRDefault="00E21F68" w:rsidP="00F46ADD">
      <w:pPr>
        <w:spacing w:after="0" w:line="240" w:lineRule="auto"/>
        <w:jc w:val="both"/>
        <w:rPr>
          <w:rFonts w:cstheme="minorHAnsi"/>
          <w:color w:val="000000" w:themeColor="text1"/>
          <w:lang w:val="en-US"/>
        </w:rPr>
      </w:pPr>
      <w:r>
        <w:rPr>
          <w:rFonts w:cstheme="minorHAnsi"/>
          <w:color w:val="000000" w:themeColor="text1"/>
        </w:rPr>
        <w:t xml:space="preserve">Without our visitors NMI would not exist. In 2023, we were </w:t>
      </w:r>
      <w:r w:rsidR="00FD5907">
        <w:rPr>
          <w:rFonts w:cstheme="minorHAnsi"/>
          <w:color w:val="000000" w:themeColor="text1"/>
        </w:rPr>
        <w:t xml:space="preserve">extremely </w:t>
      </w:r>
      <w:r>
        <w:rPr>
          <w:rFonts w:cstheme="minorHAnsi"/>
          <w:color w:val="000000" w:themeColor="text1"/>
        </w:rPr>
        <w:t xml:space="preserve">proud to welcome over </w:t>
      </w:r>
      <w:r w:rsidRPr="00F46ADD">
        <w:rPr>
          <w:rFonts w:cstheme="minorHAnsi"/>
          <w:b/>
          <w:bCs/>
          <w:color w:val="000000" w:themeColor="text1"/>
        </w:rPr>
        <w:t>1.4 million visitors</w:t>
      </w:r>
      <w:r w:rsidR="00FD5907">
        <w:rPr>
          <w:rFonts w:cstheme="minorHAnsi"/>
          <w:b/>
          <w:bCs/>
          <w:color w:val="000000" w:themeColor="text1"/>
        </w:rPr>
        <w:t xml:space="preserve"> </w:t>
      </w:r>
      <w:r w:rsidR="00FD5907" w:rsidRPr="00F46ADD">
        <w:rPr>
          <w:rFonts w:cstheme="minorHAnsi"/>
          <w:color w:val="000000" w:themeColor="text1"/>
        </w:rPr>
        <w:t>onto our sites</w:t>
      </w:r>
      <w:r w:rsidR="00FD5907">
        <w:rPr>
          <w:rFonts w:cstheme="minorHAnsi"/>
          <w:color w:val="000000" w:themeColor="text1"/>
        </w:rPr>
        <w:t>.</w:t>
      </w:r>
    </w:p>
    <w:p w14:paraId="4367ACE5"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C3BB73F" w14:textId="77777777" w:rsidR="00084DD4" w:rsidRPr="000C4B18" w:rsidRDefault="00084DD4" w:rsidP="00F46ADD">
      <w:pPr>
        <w:spacing w:after="0" w:line="240" w:lineRule="auto"/>
        <w:jc w:val="both"/>
        <w:rPr>
          <w:rFonts w:eastAsia="Times New Roman" w:cstheme="minorHAnsi"/>
          <w:b/>
          <w:color w:val="000000" w:themeColor="text1"/>
          <w:sz w:val="24"/>
          <w:szCs w:val="24"/>
          <w:u w:val="single"/>
        </w:rPr>
      </w:pPr>
      <w:r w:rsidRPr="00F46ADD">
        <w:rPr>
          <w:rFonts w:cstheme="minorHAnsi"/>
          <w:noProof/>
          <w:lang w:eastAsia="en-IE"/>
        </w:rPr>
        <w:drawing>
          <wp:inline distT="0" distB="0" distL="0" distR="0" wp14:anchorId="5A257DEA" wp14:editId="26ED202C">
            <wp:extent cx="5687092" cy="1156335"/>
            <wp:effectExtent l="38100" t="38100" r="46990" b="43815"/>
            <wp:docPr id="5"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computer screen&#10;&#10;Description automatically generated"/>
                    <pic:cNvPicPr>
                      <a:picLocks noChangeAspect="1"/>
                    </pic:cNvPicPr>
                  </pic:nvPicPr>
                  <pic:blipFill rotWithShape="1">
                    <a:blip r:embed="rId13"/>
                    <a:srcRect t="6399" r="671" b="12872"/>
                    <a:stretch/>
                  </pic:blipFill>
                  <pic:spPr bwMode="auto">
                    <a:xfrm>
                      <a:off x="0" y="0"/>
                      <a:ext cx="5747893" cy="1168698"/>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282C889A" w14:textId="77777777" w:rsidR="00084DD4" w:rsidRPr="000C4B18" w:rsidRDefault="00084DD4" w:rsidP="00F46ADD">
      <w:pPr>
        <w:spacing w:after="0" w:line="240" w:lineRule="auto"/>
        <w:jc w:val="both"/>
        <w:rPr>
          <w:rFonts w:cstheme="minorHAnsi"/>
          <w:color w:val="000000" w:themeColor="text1"/>
          <w:lang w:val="en-US"/>
        </w:rPr>
      </w:pPr>
    </w:p>
    <w:p w14:paraId="4F8153FC" w14:textId="77777777" w:rsidR="00084DD4" w:rsidRPr="00F46ADD" w:rsidRDefault="00084DD4" w:rsidP="00F46ADD">
      <w:pPr>
        <w:spacing w:after="0" w:line="240" w:lineRule="auto"/>
        <w:jc w:val="both"/>
        <w:rPr>
          <w:rFonts w:cstheme="minorHAnsi"/>
          <w:b/>
          <w:i/>
          <w:iCs/>
          <w:color w:val="000000" w:themeColor="text1"/>
          <w:sz w:val="24"/>
          <w:szCs w:val="24"/>
          <w:lang w:val="en-US"/>
        </w:rPr>
      </w:pPr>
      <w:r w:rsidRPr="00F46ADD">
        <w:rPr>
          <w:rFonts w:cstheme="minorHAnsi"/>
          <w:b/>
          <w:i/>
          <w:iCs/>
          <w:color w:val="000000" w:themeColor="text1"/>
          <w:sz w:val="24"/>
          <w:szCs w:val="24"/>
          <w:lang w:val="en-US"/>
        </w:rPr>
        <w:t>External Partnerships</w:t>
      </w:r>
    </w:p>
    <w:p w14:paraId="2F7FD4CC" w14:textId="0CCC0DED" w:rsidR="00084DD4" w:rsidRPr="000C4B18" w:rsidRDefault="00084DD4" w:rsidP="00F46ADD">
      <w:pPr>
        <w:spacing w:after="0" w:line="240" w:lineRule="auto"/>
        <w:jc w:val="both"/>
        <w:rPr>
          <w:rFonts w:cstheme="minorHAnsi"/>
          <w:color w:val="000000" w:themeColor="text1"/>
          <w:lang w:val="en-US"/>
        </w:rPr>
      </w:pPr>
      <w:r w:rsidRPr="000C4B18">
        <w:rPr>
          <w:rFonts w:cstheme="minorHAnsi"/>
          <w:color w:val="000000" w:themeColor="text1"/>
          <w:lang w:val="en-US"/>
        </w:rPr>
        <w:t xml:space="preserve">The Marketing Department continued to develop ongoing </w:t>
      </w:r>
      <w:r w:rsidR="009E1DD7" w:rsidRPr="000C4B18">
        <w:rPr>
          <w:rFonts w:cstheme="minorHAnsi"/>
          <w:color w:val="000000" w:themeColor="text1"/>
          <w:lang w:val="en-US"/>
        </w:rPr>
        <w:t>partnerships</w:t>
      </w:r>
      <w:r w:rsidRPr="000C4B18">
        <w:rPr>
          <w:rFonts w:cstheme="minorHAnsi"/>
          <w:color w:val="000000" w:themeColor="text1"/>
          <w:lang w:val="en-US"/>
        </w:rPr>
        <w:t xml:space="preserve"> with a number of agencies </w:t>
      </w:r>
      <w:r w:rsidR="009E1DD7" w:rsidRPr="000C4B18">
        <w:rPr>
          <w:rFonts w:cstheme="minorHAnsi"/>
          <w:color w:val="000000" w:themeColor="text1"/>
          <w:lang w:val="en-US"/>
        </w:rPr>
        <w:t xml:space="preserve">including </w:t>
      </w:r>
      <w:r w:rsidRPr="000C4B18">
        <w:rPr>
          <w:rFonts w:cstheme="minorHAnsi"/>
          <w:color w:val="000000" w:themeColor="text1"/>
          <w:lang w:val="en-US"/>
        </w:rPr>
        <w:t xml:space="preserve">Fáilte Ireland, Tourism Ireland and AVEA. </w:t>
      </w:r>
    </w:p>
    <w:p w14:paraId="56135F50" w14:textId="77777777" w:rsidR="00084DD4" w:rsidRPr="000C4B18" w:rsidRDefault="00084DD4" w:rsidP="00F46ADD">
      <w:pPr>
        <w:spacing w:after="0" w:line="240" w:lineRule="auto"/>
        <w:jc w:val="both"/>
        <w:rPr>
          <w:rFonts w:eastAsia="Times New Roman" w:cstheme="minorHAnsi"/>
          <w:color w:val="000000" w:themeColor="text1"/>
        </w:rPr>
      </w:pPr>
    </w:p>
    <w:p w14:paraId="403C6BA9" w14:textId="5B6AEA8F" w:rsidR="00084DD4" w:rsidRPr="00F46ADD" w:rsidRDefault="00084DD4" w:rsidP="00F46ADD">
      <w:pPr>
        <w:spacing w:after="0" w:line="240" w:lineRule="auto"/>
        <w:jc w:val="both"/>
        <w:rPr>
          <w:rFonts w:cstheme="minorHAnsi"/>
          <w:b/>
          <w:i/>
          <w:iCs/>
          <w:color w:val="000000" w:themeColor="text1"/>
          <w:sz w:val="24"/>
          <w:szCs w:val="24"/>
          <w:lang w:val="en-US"/>
        </w:rPr>
      </w:pPr>
      <w:r w:rsidRPr="00F46ADD">
        <w:rPr>
          <w:rFonts w:cstheme="minorHAnsi"/>
          <w:b/>
          <w:i/>
          <w:iCs/>
          <w:color w:val="000000" w:themeColor="text1"/>
          <w:sz w:val="24"/>
          <w:szCs w:val="24"/>
          <w:lang w:val="en-US"/>
        </w:rPr>
        <w:t xml:space="preserve">Website </w:t>
      </w:r>
    </w:p>
    <w:p w14:paraId="4061C1B8" w14:textId="47F08000" w:rsidR="00931E77" w:rsidRDefault="003027AE" w:rsidP="006B6CCF">
      <w:pPr>
        <w:spacing w:after="0" w:line="240" w:lineRule="auto"/>
        <w:jc w:val="both"/>
        <w:rPr>
          <w:rFonts w:cstheme="minorHAnsi"/>
          <w:color w:val="000000" w:themeColor="text1"/>
          <w:lang w:val="en-US"/>
        </w:rPr>
      </w:pPr>
      <w:r>
        <w:rPr>
          <w:rFonts w:cstheme="minorHAnsi"/>
          <w:color w:val="000000" w:themeColor="text1"/>
          <w:lang w:val="en-US"/>
        </w:rPr>
        <w:t xml:space="preserve">In acknowledging </w:t>
      </w:r>
      <w:r w:rsidR="00F8606D">
        <w:rPr>
          <w:rFonts w:cstheme="minorHAnsi"/>
          <w:color w:val="000000" w:themeColor="text1"/>
          <w:lang w:val="en-US"/>
        </w:rPr>
        <w:t>NMI’s online visitors and accessibility to the National Collection, NMI’s website was a primary focus in the development of an overarching Digital Strategy for NMI.</w:t>
      </w:r>
      <w:r w:rsidR="00084DD4" w:rsidRPr="000C4B18">
        <w:rPr>
          <w:rFonts w:cstheme="minorHAnsi"/>
          <w:color w:val="000000" w:themeColor="text1"/>
          <w:lang w:val="en-US"/>
        </w:rPr>
        <w:t xml:space="preserve"> </w:t>
      </w:r>
    </w:p>
    <w:p w14:paraId="307D8BDA" w14:textId="77777777" w:rsidR="00931E77" w:rsidRDefault="00931E77" w:rsidP="006B6CCF">
      <w:pPr>
        <w:spacing w:after="0" w:line="240" w:lineRule="auto"/>
        <w:jc w:val="both"/>
        <w:rPr>
          <w:rFonts w:cstheme="minorHAnsi"/>
          <w:color w:val="000000" w:themeColor="text1"/>
          <w:lang w:val="en-US"/>
        </w:rPr>
      </w:pPr>
    </w:p>
    <w:p w14:paraId="5AC0F639" w14:textId="1F6B3FF5" w:rsidR="00931E77" w:rsidRPr="00F46ADD" w:rsidRDefault="00931E77" w:rsidP="006B6CCF">
      <w:pPr>
        <w:spacing w:after="0" w:line="240" w:lineRule="auto"/>
        <w:jc w:val="both"/>
        <w:rPr>
          <w:rFonts w:cstheme="minorHAnsi"/>
          <w:b/>
          <w:bCs/>
          <w:i/>
          <w:iCs/>
          <w:color w:val="000000" w:themeColor="text1"/>
          <w:lang w:val="en-US"/>
        </w:rPr>
      </w:pPr>
      <w:r w:rsidRPr="00F46ADD">
        <w:rPr>
          <w:rFonts w:cstheme="minorHAnsi"/>
          <w:b/>
          <w:bCs/>
          <w:i/>
          <w:iCs/>
          <w:color w:val="000000" w:themeColor="text1"/>
          <w:lang w:val="en-US"/>
        </w:rPr>
        <w:t>NMI Newsletter</w:t>
      </w:r>
    </w:p>
    <w:p w14:paraId="68FB05F0" w14:textId="50393BEC" w:rsidR="00084DD4" w:rsidRPr="000C4B18" w:rsidRDefault="00931E77" w:rsidP="006B6CCF">
      <w:pPr>
        <w:spacing w:after="0" w:line="240" w:lineRule="auto"/>
        <w:jc w:val="both"/>
        <w:rPr>
          <w:rFonts w:cstheme="minorHAnsi"/>
          <w:color w:val="FF0000"/>
          <w:lang w:val="en-US"/>
        </w:rPr>
      </w:pPr>
      <w:r>
        <w:rPr>
          <w:rFonts w:cstheme="minorHAnsi"/>
          <w:color w:val="000000" w:themeColor="text1"/>
          <w:lang w:val="en-US"/>
        </w:rPr>
        <w:t>A special thanks to our visitors and followers who are currently subscribed to NMI’s Newsletter. We</w:t>
      </w:r>
      <w:r w:rsidR="00A70904">
        <w:rPr>
          <w:rFonts w:cstheme="minorHAnsi"/>
          <w:color w:val="000000" w:themeColor="text1"/>
          <w:lang w:val="en-US"/>
        </w:rPr>
        <w:t xml:space="preserve"> witnessed a steady increase in subscriptions for NMI’s public newsletter throughout 2023</w:t>
      </w:r>
      <w:r w:rsidR="006727AD">
        <w:rPr>
          <w:rFonts w:cstheme="minorHAnsi"/>
          <w:color w:val="000000" w:themeColor="text1"/>
          <w:lang w:val="en-US"/>
        </w:rPr>
        <w:t>.</w:t>
      </w:r>
    </w:p>
    <w:p w14:paraId="011FB656" w14:textId="77777777" w:rsidR="00084DD4" w:rsidRPr="000C4B18" w:rsidRDefault="00084DD4" w:rsidP="00F46ADD">
      <w:pPr>
        <w:spacing w:after="0" w:line="240" w:lineRule="auto"/>
        <w:jc w:val="both"/>
        <w:rPr>
          <w:rFonts w:cstheme="minorHAnsi"/>
          <w:color w:val="000000" w:themeColor="text1"/>
          <w:lang w:val="en-US"/>
        </w:rPr>
      </w:pPr>
    </w:p>
    <w:p w14:paraId="38A2B52B" w14:textId="3DC918B5" w:rsidR="00084DD4" w:rsidRPr="00F46ADD" w:rsidRDefault="00084DD4" w:rsidP="00F46ADD">
      <w:pPr>
        <w:spacing w:after="0" w:line="240" w:lineRule="auto"/>
        <w:jc w:val="both"/>
        <w:rPr>
          <w:rFonts w:eastAsia="Times New Roman" w:cstheme="minorHAnsi"/>
          <w:bCs/>
          <w:i/>
          <w:iCs/>
          <w:color w:val="000000" w:themeColor="text1"/>
          <w:lang w:eastAsia="en-IE"/>
        </w:rPr>
      </w:pPr>
      <w:r w:rsidRPr="00F46ADD">
        <w:rPr>
          <w:rFonts w:eastAsia="Times New Roman" w:cstheme="minorHAnsi"/>
          <w:b/>
          <w:bCs/>
          <w:i/>
          <w:iCs/>
          <w:color w:val="000000" w:themeColor="text1"/>
          <w:lang w:eastAsia="en-IE"/>
        </w:rPr>
        <w:t xml:space="preserve">Branding </w:t>
      </w:r>
      <w:r w:rsidR="006727AD" w:rsidRPr="00F46ADD">
        <w:rPr>
          <w:rFonts w:eastAsia="Times New Roman" w:cstheme="minorHAnsi"/>
          <w:b/>
          <w:bCs/>
          <w:i/>
          <w:iCs/>
          <w:color w:val="000000" w:themeColor="text1"/>
          <w:lang w:eastAsia="en-IE"/>
        </w:rPr>
        <w:t xml:space="preserve">&amp; Identity Refresh </w:t>
      </w:r>
      <w:r w:rsidR="009E1DD7" w:rsidRPr="00F46ADD">
        <w:rPr>
          <w:rFonts w:eastAsia="Times New Roman" w:cstheme="minorHAnsi"/>
          <w:b/>
          <w:bCs/>
          <w:i/>
          <w:iCs/>
          <w:color w:val="000000" w:themeColor="text1"/>
          <w:lang w:eastAsia="en-IE"/>
        </w:rPr>
        <w:t>and Audience Research</w:t>
      </w:r>
    </w:p>
    <w:p w14:paraId="16BA367B" w14:textId="3DDF6F6E" w:rsidR="00084DD4" w:rsidRPr="000C4B18" w:rsidRDefault="006727AD" w:rsidP="00F46ADD">
      <w:pPr>
        <w:spacing w:after="0" w:line="240" w:lineRule="auto"/>
        <w:jc w:val="both"/>
        <w:rPr>
          <w:rFonts w:eastAsia="Times New Roman" w:cstheme="minorHAnsi"/>
          <w:bCs/>
          <w:color w:val="000000" w:themeColor="text1"/>
          <w:lang w:eastAsia="en-IE"/>
        </w:rPr>
      </w:pPr>
      <w:r>
        <w:rPr>
          <w:rFonts w:eastAsia="Times New Roman" w:cstheme="minorHAnsi"/>
          <w:bCs/>
          <w:color w:val="000000" w:themeColor="text1"/>
          <w:lang w:eastAsia="en-IE"/>
        </w:rPr>
        <w:t xml:space="preserve">Together with Design &amp; Photography and other teams, the Marketing &amp; Communications team was involved in the workshops and staff consultation phases of NMI’s branding &amp; identity refresh project. </w:t>
      </w:r>
      <w:r w:rsidR="00523A9F">
        <w:rPr>
          <w:rFonts w:eastAsia="Times New Roman" w:cstheme="minorHAnsi"/>
          <w:bCs/>
          <w:color w:val="000000" w:themeColor="text1"/>
          <w:lang w:eastAsia="en-IE"/>
        </w:rPr>
        <w:t xml:space="preserve">In parallel with this project, NMI </w:t>
      </w:r>
      <w:r w:rsidR="008E0599">
        <w:rPr>
          <w:rFonts w:eastAsia="Times New Roman" w:cstheme="minorHAnsi"/>
          <w:bCs/>
          <w:color w:val="000000" w:themeColor="text1"/>
          <w:lang w:eastAsia="en-IE"/>
        </w:rPr>
        <w:t xml:space="preserve">commissioned </w:t>
      </w:r>
      <w:r w:rsidR="008E0599">
        <w:rPr>
          <w:rFonts w:cstheme="minorHAnsi"/>
          <w:color w:val="000000" w:themeColor="text1"/>
          <w:lang w:eastAsia="en-GB"/>
        </w:rPr>
        <w:t>e</w:t>
      </w:r>
      <w:r w:rsidR="00523A9F">
        <w:rPr>
          <w:rFonts w:cstheme="minorHAnsi"/>
          <w:color w:val="000000" w:themeColor="text1"/>
          <w:lang w:eastAsia="en-GB"/>
        </w:rPr>
        <w:t xml:space="preserve">xperts </w:t>
      </w:r>
      <w:r w:rsidR="00084DD4" w:rsidRPr="00F46ADD">
        <w:rPr>
          <w:rFonts w:cstheme="minorHAnsi"/>
          <w:color w:val="000000" w:themeColor="text1"/>
          <w:lang w:eastAsia="en-GB"/>
        </w:rPr>
        <w:t xml:space="preserve">to </w:t>
      </w:r>
      <w:r w:rsidR="008E0599">
        <w:rPr>
          <w:rFonts w:cstheme="minorHAnsi"/>
          <w:color w:val="000000" w:themeColor="text1"/>
          <w:lang w:eastAsia="en-GB"/>
        </w:rPr>
        <w:t>conduct</w:t>
      </w:r>
      <w:r w:rsidR="008E0599" w:rsidRPr="00F46ADD">
        <w:rPr>
          <w:rFonts w:cstheme="minorHAnsi"/>
          <w:color w:val="000000" w:themeColor="text1"/>
          <w:lang w:eastAsia="en-GB"/>
        </w:rPr>
        <w:t xml:space="preserve"> </w:t>
      </w:r>
      <w:r w:rsidR="00084DD4" w:rsidRPr="00F46ADD">
        <w:rPr>
          <w:rFonts w:cstheme="minorHAnsi"/>
          <w:color w:val="000000" w:themeColor="text1"/>
          <w:lang w:eastAsia="en-GB"/>
        </w:rPr>
        <w:t xml:space="preserve">a </w:t>
      </w:r>
      <w:r w:rsidR="008E0599">
        <w:rPr>
          <w:rFonts w:cstheme="minorHAnsi"/>
          <w:color w:val="000000" w:themeColor="text1"/>
          <w:lang w:eastAsia="en-GB"/>
        </w:rPr>
        <w:t>v</w:t>
      </w:r>
      <w:r w:rsidR="00084DD4" w:rsidRPr="00F46ADD">
        <w:rPr>
          <w:rFonts w:cstheme="minorHAnsi"/>
          <w:color w:val="000000" w:themeColor="text1"/>
          <w:lang w:eastAsia="en-GB"/>
        </w:rPr>
        <w:t xml:space="preserve">isitor </w:t>
      </w:r>
      <w:r w:rsidR="008E0599">
        <w:rPr>
          <w:rFonts w:cstheme="minorHAnsi"/>
          <w:color w:val="000000" w:themeColor="text1"/>
          <w:lang w:eastAsia="en-GB"/>
        </w:rPr>
        <w:t>e</w:t>
      </w:r>
      <w:r w:rsidR="00084DD4" w:rsidRPr="00F46ADD">
        <w:rPr>
          <w:rFonts w:cstheme="minorHAnsi"/>
          <w:color w:val="000000" w:themeColor="text1"/>
          <w:lang w:eastAsia="en-GB"/>
        </w:rPr>
        <w:t xml:space="preserve">xperience </w:t>
      </w:r>
      <w:r w:rsidR="008E0599">
        <w:rPr>
          <w:rFonts w:cstheme="minorHAnsi"/>
          <w:color w:val="000000" w:themeColor="text1"/>
          <w:lang w:eastAsia="en-GB"/>
        </w:rPr>
        <w:t>r</w:t>
      </w:r>
      <w:r w:rsidR="00084DD4" w:rsidRPr="00F46ADD">
        <w:rPr>
          <w:rFonts w:cstheme="minorHAnsi"/>
          <w:color w:val="000000" w:themeColor="text1"/>
          <w:lang w:eastAsia="en-GB"/>
        </w:rPr>
        <w:t>esearch project</w:t>
      </w:r>
      <w:r w:rsidR="008E0599">
        <w:rPr>
          <w:rFonts w:cstheme="minorHAnsi"/>
          <w:color w:val="000000" w:themeColor="text1"/>
          <w:lang w:eastAsia="en-GB"/>
        </w:rPr>
        <w:t xml:space="preserve"> to</w:t>
      </w:r>
      <w:r w:rsidR="00084DD4" w:rsidRPr="000C4B18">
        <w:rPr>
          <w:rFonts w:cstheme="minorHAnsi"/>
          <w:color w:val="000000" w:themeColor="text1"/>
          <w:lang w:val="en-US"/>
        </w:rPr>
        <w:t xml:space="preserve"> inform communication plans for a wide range of audiences</w:t>
      </w:r>
      <w:r w:rsidR="008E0599">
        <w:rPr>
          <w:rFonts w:cstheme="minorHAnsi"/>
          <w:color w:val="000000" w:themeColor="text1"/>
          <w:lang w:val="en-US"/>
        </w:rPr>
        <w:t xml:space="preserve"> over the coming years</w:t>
      </w:r>
      <w:r w:rsidR="00084DD4" w:rsidRPr="000C4B18">
        <w:rPr>
          <w:rFonts w:cstheme="minorHAnsi"/>
          <w:color w:val="000000" w:themeColor="text1"/>
          <w:lang w:val="en-US"/>
        </w:rPr>
        <w:t xml:space="preserve">. </w:t>
      </w:r>
    </w:p>
    <w:p w14:paraId="00C8C3AF" w14:textId="77777777" w:rsidR="00084DD4" w:rsidRPr="000C4B18" w:rsidRDefault="00084DD4" w:rsidP="00F46ADD">
      <w:pPr>
        <w:spacing w:after="0" w:line="240" w:lineRule="auto"/>
        <w:jc w:val="both"/>
        <w:rPr>
          <w:rFonts w:cstheme="minorHAnsi"/>
          <w:color w:val="000000" w:themeColor="text1"/>
          <w:lang w:val="en-US"/>
        </w:rPr>
      </w:pPr>
    </w:p>
    <w:p w14:paraId="3107D07D" w14:textId="449EBC20" w:rsidR="00084DD4" w:rsidRPr="000C4B18" w:rsidRDefault="008E0599" w:rsidP="006B6CCF">
      <w:pPr>
        <w:spacing w:after="0" w:line="240" w:lineRule="auto"/>
        <w:jc w:val="both"/>
        <w:rPr>
          <w:rFonts w:cstheme="minorHAnsi"/>
          <w:b/>
          <w:color w:val="000000" w:themeColor="text1"/>
          <w:sz w:val="24"/>
          <w:szCs w:val="24"/>
        </w:rPr>
      </w:pPr>
      <w:r w:rsidRPr="000C4B18">
        <w:rPr>
          <w:rFonts w:cstheme="minorHAnsi"/>
          <w:b/>
          <w:color w:val="000000" w:themeColor="text1"/>
          <w:sz w:val="24"/>
          <w:szCs w:val="24"/>
        </w:rPr>
        <w:t>E</w:t>
      </w:r>
      <w:r w:rsidR="004C1E2B">
        <w:rPr>
          <w:rFonts w:cstheme="minorHAnsi"/>
          <w:b/>
          <w:color w:val="000000" w:themeColor="text1"/>
          <w:sz w:val="24"/>
          <w:szCs w:val="24"/>
        </w:rPr>
        <w:t>xhibitions</w:t>
      </w:r>
    </w:p>
    <w:p w14:paraId="5D2AC752" w14:textId="2F2C04A3" w:rsidR="003E0995" w:rsidRPr="000C4B18" w:rsidRDefault="00742575" w:rsidP="006B6CCF">
      <w:pPr>
        <w:spacing w:after="0" w:line="240" w:lineRule="auto"/>
        <w:jc w:val="both"/>
        <w:rPr>
          <w:rFonts w:cstheme="minorHAnsi"/>
          <w:color w:val="000000" w:themeColor="text1"/>
        </w:rPr>
      </w:pPr>
      <w:r w:rsidRPr="000C4B18">
        <w:rPr>
          <w:rFonts w:cstheme="minorHAnsi"/>
          <w:color w:val="000000" w:themeColor="text1"/>
        </w:rPr>
        <w:t xml:space="preserve">The four sites of the National Museum of Ireland achieved good national and regional print and broadcast media coverage </w:t>
      </w:r>
      <w:r>
        <w:rPr>
          <w:rFonts w:cstheme="minorHAnsi"/>
          <w:color w:val="000000" w:themeColor="text1"/>
        </w:rPr>
        <w:t>for a number of exhibitions that were launched or de-installed in 2023</w:t>
      </w:r>
      <w:r w:rsidRPr="000C4B18">
        <w:rPr>
          <w:rFonts w:cstheme="minorHAnsi"/>
          <w:color w:val="000000" w:themeColor="text1"/>
        </w:rPr>
        <w:t xml:space="preserve">. </w:t>
      </w:r>
      <w:r w:rsidR="00153F06">
        <w:rPr>
          <w:rFonts w:cstheme="minorHAnsi"/>
          <w:color w:val="000000" w:themeColor="text1"/>
        </w:rPr>
        <w:t xml:space="preserve">With thanks to RTE’s Supporting the Arts Scheme, a radio campaign </w:t>
      </w:r>
      <w:r w:rsidR="00B02B8F">
        <w:rPr>
          <w:rFonts w:cstheme="minorHAnsi"/>
          <w:color w:val="000000" w:themeColor="text1"/>
        </w:rPr>
        <w:t xml:space="preserve">was developed </w:t>
      </w:r>
      <w:r w:rsidR="00153F06">
        <w:rPr>
          <w:rFonts w:cstheme="minorHAnsi"/>
          <w:color w:val="000000" w:themeColor="text1"/>
        </w:rPr>
        <w:t xml:space="preserve">for the launch of </w:t>
      </w:r>
      <w:r w:rsidR="00153F06" w:rsidRPr="00F46ADD">
        <w:rPr>
          <w:rFonts w:cstheme="minorHAnsi"/>
          <w:i/>
          <w:iCs/>
          <w:color w:val="000000" w:themeColor="text1"/>
        </w:rPr>
        <w:t>GAA: People, Objects &amp; Stories</w:t>
      </w:r>
      <w:r w:rsidR="00153F06">
        <w:rPr>
          <w:rFonts w:cstheme="minorHAnsi"/>
          <w:color w:val="000000" w:themeColor="text1"/>
        </w:rPr>
        <w:t xml:space="preserve"> and proved to be a great success in increasing exhibition footfall. </w:t>
      </w:r>
    </w:p>
    <w:p w14:paraId="5D2E77B1" w14:textId="77777777" w:rsidR="00084DD4" w:rsidRPr="000C4B18" w:rsidRDefault="00084DD4" w:rsidP="006B6CCF">
      <w:pPr>
        <w:spacing w:after="0" w:line="240" w:lineRule="auto"/>
        <w:jc w:val="both"/>
        <w:rPr>
          <w:rFonts w:cstheme="minorHAnsi"/>
          <w:b/>
          <w:color w:val="000000" w:themeColor="text1"/>
        </w:rPr>
      </w:pPr>
    </w:p>
    <w:p w14:paraId="5AB2B5D0" w14:textId="77777777" w:rsidR="00084DD4" w:rsidRPr="00F46ADD" w:rsidRDefault="00084DD4" w:rsidP="00F46ADD">
      <w:pPr>
        <w:keepNext/>
        <w:keepLines/>
        <w:shd w:val="clear" w:color="auto" w:fill="FEFEFE"/>
        <w:spacing w:before="40" w:after="0" w:line="240" w:lineRule="auto"/>
        <w:jc w:val="both"/>
        <w:outlineLvl w:val="1"/>
        <w:rPr>
          <w:rFonts w:eastAsiaTheme="majorEastAsia" w:cstheme="minorHAnsi"/>
          <w:b/>
          <w:bCs/>
          <w:i/>
          <w:iCs/>
          <w:color w:val="000000" w:themeColor="text1"/>
        </w:rPr>
      </w:pPr>
      <w:r w:rsidRPr="00F46ADD">
        <w:rPr>
          <w:rFonts w:eastAsiaTheme="majorEastAsia" w:cstheme="minorHAnsi"/>
          <w:b/>
          <w:bCs/>
          <w:i/>
          <w:iCs/>
          <w:color w:val="000000" w:themeColor="text1"/>
        </w:rPr>
        <w:t>Culture Night</w:t>
      </w:r>
    </w:p>
    <w:p w14:paraId="14F5D7B7" w14:textId="58E7C59C" w:rsidR="00084DD4" w:rsidRPr="000C4B18" w:rsidRDefault="00084DD4" w:rsidP="00F46ADD">
      <w:pPr>
        <w:keepNext/>
        <w:keepLines/>
        <w:shd w:val="clear" w:color="auto" w:fill="FEFEFE"/>
        <w:spacing w:before="40" w:after="0" w:line="240" w:lineRule="auto"/>
        <w:jc w:val="both"/>
        <w:outlineLvl w:val="1"/>
        <w:rPr>
          <w:rFonts w:eastAsia="Times New Roman" w:cstheme="minorHAnsi"/>
          <w:bCs/>
          <w:color w:val="000000" w:themeColor="text1"/>
          <w:lang w:eastAsia="en-IE"/>
        </w:rPr>
      </w:pPr>
      <w:r w:rsidRPr="000C4B18">
        <w:rPr>
          <w:rFonts w:eastAsiaTheme="majorEastAsia" w:cstheme="minorHAnsi"/>
          <w:color w:val="000000" w:themeColor="text1"/>
        </w:rPr>
        <w:t xml:space="preserve">The </w:t>
      </w:r>
      <w:r w:rsidR="00632E27" w:rsidRPr="000C4B18">
        <w:rPr>
          <w:rFonts w:eastAsiaTheme="majorEastAsia" w:cstheme="minorHAnsi"/>
          <w:color w:val="000000" w:themeColor="text1"/>
        </w:rPr>
        <w:t>M</w:t>
      </w:r>
      <w:r w:rsidRPr="000C4B18">
        <w:rPr>
          <w:rFonts w:eastAsiaTheme="majorEastAsia" w:cstheme="minorHAnsi"/>
          <w:color w:val="000000" w:themeColor="text1"/>
        </w:rPr>
        <w:t>useum sites remained open until 9pm to mark Culture Night</w:t>
      </w:r>
      <w:r w:rsidR="00B02B8F">
        <w:rPr>
          <w:rFonts w:eastAsiaTheme="majorEastAsia" w:cstheme="minorHAnsi"/>
          <w:color w:val="000000" w:themeColor="text1"/>
        </w:rPr>
        <w:t xml:space="preserve"> in September</w:t>
      </w:r>
      <w:r w:rsidRPr="000C4B18">
        <w:rPr>
          <w:rFonts w:eastAsiaTheme="majorEastAsia" w:cstheme="minorHAnsi"/>
          <w:color w:val="000000" w:themeColor="text1"/>
        </w:rPr>
        <w:t>.  A number of programmes were developed for this occasion from discovering</w:t>
      </w:r>
      <w:r w:rsidRPr="000C4B18">
        <w:rPr>
          <w:rFonts w:eastAsia="Times New Roman" w:cstheme="minorHAnsi"/>
          <w:bCs/>
          <w:color w:val="000000" w:themeColor="text1"/>
          <w:lang w:eastAsia="en-IE"/>
        </w:rPr>
        <w:t xml:space="preserve"> </w:t>
      </w:r>
      <w:r w:rsidR="009E1DD7" w:rsidRPr="000C4B18">
        <w:rPr>
          <w:rFonts w:eastAsia="Times New Roman" w:cstheme="minorHAnsi"/>
          <w:bCs/>
          <w:color w:val="000000" w:themeColor="text1"/>
          <w:lang w:eastAsia="en-IE"/>
        </w:rPr>
        <w:t xml:space="preserve">the </w:t>
      </w:r>
      <w:r w:rsidRPr="000C4B18">
        <w:rPr>
          <w:rFonts w:eastAsia="Times New Roman" w:cstheme="minorHAnsi"/>
          <w:bCs/>
          <w:color w:val="000000" w:themeColor="text1"/>
          <w:lang w:eastAsia="en-IE"/>
        </w:rPr>
        <w:t xml:space="preserve">Stone Age to Medieval </w:t>
      </w:r>
      <w:r w:rsidR="009E1DD7" w:rsidRPr="000C4B18">
        <w:rPr>
          <w:rFonts w:eastAsia="Times New Roman" w:cstheme="minorHAnsi"/>
          <w:bCs/>
          <w:color w:val="000000" w:themeColor="text1"/>
          <w:lang w:eastAsia="en-IE"/>
        </w:rPr>
        <w:t>times</w:t>
      </w:r>
      <w:r w:rsidRPr="000C4B18">
        <w:rPr>
          <w:rFonts w:eastAsia="Times New Roman" w:cstheme="minorHAnsi"/>
          <w:bCs/>
          <w:color w:val="000000" w:themeColor="text1"/>
          <w:lang w:eastAsia="en-IE"/>
        </w:rPr>
        <w:t xml:space="preserve">, through to the folklore and traditions of 19th and 20th century Ireland. </w:t>
      </w:r>
    </w:p>
    <w:p w14:paraId="36613137" w14:textId="77777777" w:rsidR="00084DD4" w:rsidRPr="000C4B18" w:rsidRDefault="00084DD4" w:rsidP="00F46ADD">
      <w:pPr>
        <w:spacing w:after="0" w:line="240" w:lineRule="auto"/>
        <w:jc w:val="both"/>
        <w:rPr>
          <w:rFonts w:cstheme="minorHAnsi"/>
          <w:lang w:eastAsia="en-IE"/>
        </w:rPr>
      </w:pPr>
    </w:p>
    <w:p w14:paraId="49A9EB7D" w14:textId="74A27452" w:rsidR="00084DD4" w:rsidRPr="00F46ADD" w:rsidRDefault="00084DD4" w:rsidP="00F46ADD">
      <w:pPr>
        <w:spacing w:after="0" w:line="240" w:lineRule="auto"/>
        <w:jc w:val="both"/>
        <w:rPr>
          <w:rFonts w:cstheme="minorHAnsi"/>
          <w:b/>
          <w:i/>
          <w:iCs/>
          <w:lang w:eastAsia="en-IE"/>
        </w:rPr>
      </w:pPr>
      <w:r w:rsidRPr="00F46ADD">
        <w:rPr>
          <w:rFonts w:cstheme="minorHAnsi"/>
          <w:b/>
          <w:i/>
          <w:iCs/>
          <w:lang w:eastAsia="en-IE"/>
        </w:rPr>
        <w:t xml:space="preserve">Winter in Dublin </w:t>
      </w:r>
    </w:p>
    <w:p w14:paraId="16BBF274" w14:textId="4F96B9AA" w:rsidR="00084DD4" w:rsidRPr="000C4B18" w:rsidRDefault="00084DD4" w:rsidP="00F46ADD">
      <w:pPr>
        <w:spacing w:after="0" w:line="240" w:lineRule="auto"/>
        <w:jc w:val="both"/>
        <w:rPr>
          <w:rFonts w:cstheme="minorHAnsi"/>
          <w:color w:val="000000" w:themeColor="text1"/>
          <w:lang w:eastAsia="en-IE"/>
        </w:rPr>
      </w:pPr>
      <w:r w:rsidRPr="000C4B18">
        <w:rPr>
          <w:rFonts w:cstheme="minorHAnsi"/>
          <w:color w:val="000000" w:themeColor="text1"/>
          <w:shd w:val="clear" w:color="auto" w:fill="FFFFFF"/>
        </w:rPr>
        <w:t xml:space="preserve">Winter in Dublin was </w:t>
      </w:r>
      <w:r w:rsidRPr="000C4B18">
        <w:rPr>
          <w:rFonts w:cstheme="minorHAnsi"/>
          <w:bCs/>
          <w:color w:val="000000" w:themeColor="text1"/>
          <w:shd w:val="clear" w:color="auto" w:fill="FFFFFF"/>
        </w:rPr>
        <w:t xml:space="preserve">a collaborative event between Fáilte Ireland and Dublin stakeholders including the National Museum of Ireland. It </w:t>
      </w:r>
      <w:r w:rsidR="00632E27" w:rsidRPr="000C4B18">
        <w:rPr>
          <w:rFonts w:cstheme="minorHAnsi"/>
          <w:bCs/>
          <w:color w:val="000000" w:themeColor="text1"/>
          <w:shd w:val="clear" w:color="auto" w:fill="FFFFFF"/>
        </w:rPr>
        <w:t>provided the</w:t>
      </w:r>
      <w:r w:rsidRPr="000C4B18">
        <w:rPr>
          <w:rFonts w:cstheme="minorHAnsi"/>
          <w:bCs/>
          <w:color w:val="000000" w:themeColor="text1"/>
          <w:shd w:val="clear" w:color="auto" w:fill="FFFFFF"/>
        </w:rPr>
        <w:t xml:space="preserve"> opportunity to showcase great activities and events taking place across the </w:t>
      </w:r>
      <w:r w:rsidR="00B02B8F">
        <w:rPr>
          <w:rFonts w:cstheme="minorHAnsi"/>
          <w:bCs/>
          <w:color w:val="000000" w:themeColor="text1"/>
          <w:shd w:val="clear" w:color="auto" w:fill="FFFFFF"/>
        </w:rPr>
        <w:t>NMI’s</w:t>
      </w:r>
      <w:r w:rsidR="00B02B8F" w:rsidRPr="000C4B18">
        <w:rPr>
          <w:rFonts w:cstheme="minorHAnsi"/>
          <w:bCs/>
          <w:color w:val="000000" w:themeColor="text1"/>
          <w:shd w:val="clear" w:color="auto" w:fill="FFFFFF"/>
        </w:rPr>
        <w:t xml:space="preserve"> </w:t>
      </w:r>
      <w:r w:rsidRPr="000C4B18">
        <w:rPr>
          <w:rFonts w:cstheme="minorHAnsi"/>
          <w:bCs/>
          <w:color w:val="000000" w:themeColor="text1"/>
          <w:shd w:val="clear" w:color="auto" w:fill="FFFFFF"/>
        </w:rPr>
        <w:t xml:space="preserve">sites during </w:t>
      </w:r>
      <w:r w:rsidR="00B02B8F">
        <w:rPr>
          <w:rFonts w:cstheme="minorHAnsi"/>
          <w:bCs/>
          <w:color w:val="000000" w:themeColor="text1"/>
          <w:shd w:val="clear" w:color="auto" w:fill="FFFFFF"/>
        </w:rPr>
        <w:t>Q4 2023</w:t>
      </w:r>
      <w:r w:rsidRPr="000C4B18">
        <w:rPr>
          <w:rFonts w:cstheme="minorHAnsi"/>
          <w:bCs/>
          <w:color w:val="000000" w:themeColor="text1"/>
          <w:shd w:val="clear" w:color="auto" w:fill="FFFFFF"/>
        </w:rPr>
        <w:t xml:space="preserve">. </w:t>
      </w:r>
    </w:p>
    <w:p w14:paraId="43511007" w14:textId="77777777" w:rsidR="00084DD4" w:rsidRPr="000C4B18" w:rsidRDefault="00084DD4" w:rsidP="00F46ADD">
      <w:pPr>
        <w:spacing w:after="0" w:line="240" w:lineRule="auto"/>
        <w:jc w:val="both"/>
        <w:rPr>
          <w:rFonts w:cstheme="minorHAnsi"/>
          <w:color w:val="000000"/>
          <w:shd w:val="clear" w:color="auto" w:fill="E5E5E5"/>
        </w:rPr>
      </w:pPr>
    </w:p>
    <w:p w14:paraId="17E0A5C0" w14:textId="4BD9F57F" w:rsidR="00084DD4" w:rsidRPr="00F46ADD" w:rsidRDefault="00084DD4" w:rsidP="00F46ADD">
      <w:pPr>
        <w:spacing w:after="0" w:line="240" w:lineRule="auto"/>
        <w:jc w:val="both"/>
        <w:rPr>
          <w:rFonts w:cstheme="minorHAnsi"/>
          <w:b/>
          <w:i/>
          <w:iCs/>
          <w:color w:val="000000" w:themeColor="text1"/>
          <w:lang w:eastAsia="en-IE"/>
        </w:rPr>
      </w:pPr>
      <w:r w:rsidRPr="00F46ADD">
        <w:rPr>
          <w:rFonts w:cstheme="minorHAnsi"/>
          <w:b/>
          <w:i/>
          <w:iCs/>
          <w:color w:val="000000" w:themeColor="text1"/>
          <w:lang w:eastAsia="en-IE"/>
        </w:rPr>
        <w:t xml:space="preserve">Late Night at the Museum </w:t>
      </w:r>
    </w:p>
    <w:p w14:paraId="20437BFC" w14:textId="2248FA60" w:rsidR="00084DD4" w:rsidRPr="000C4B18" w:rsidRDefault="00084DD4" w:rsidP="00F46ADD">
      <w:pPr>
        <w:spacing w:after="0" w:line="240" w:lineRule="auto"/>
        <w:jc w:val="both"/>
        <w:rPr>
          <w:rFonts w:cstheme="minorHAnsi"/>
          <w:b/>
          <w:color w:val="000000" w:themeColor="text1"/>
          <w:lang w:eastAsia="en-IE"/>
        </w:rPr>
      </w:pPr>
      <w:r w:rsidRPr="000C4B18">
        <w:rPr>
          <w:rFonts w:cstheme="minorHAnsi"/>
          <w:color w:val="000000" w:themeColor="text1"/>
        </w:rPr>
        <w:t>Based on audience research</w:t>
      </w:r>
      <w:r w:rsidR="009E1DD7" w:rsidRPr="000C4B18">
        <w:rPr>
          <w:rFonts w:cstheme="minorHAnsi"/>
          <w:color w:val="000000" w:themeColor="text1"/>
        </w:rPr>
        <w:t xml:space="preserve"> NMI</w:t>
      </w:r>
      <w:r w:rsidRPr="000C4B18">
        <w:rPr>
          <w:rFonts w:cstheme="minorHAnsi"/>
          <w:color w:val="000000" w:themeColor="text1"/>
        </w:rPr>
        <w:t xml:space="preserve"> focused a marketing campaign around increasing footfall to </w:t>
      </w:r>
      <w:r w:rsidR="009E1DD7" w:rsidRPr="000C4B18">
        <w:rPr>
          <w:rFonts w:cstheme="minorHAnsi"/>
          <w:color w:val="000000" w:themeColor="text1"/>
        </w:rPr>
        <w:t xml:space="preserve">the NMI- </w:t>
      </w:r>
      <w:r w:rsidRPr="000C4B18">
        <w:rPr>
          <w:rFonts w:cstheme="minorHAnsi"/>
          <w:color w:val="000000" w:themeColor="text1"/>
        </w:rPr>
        <w:t>Decorative Arts</w:t>
      </w:r>
      <w:r w:rsidR="00B02B8F">
        <w:rPr>
          <w:rFonts w:cstheme="minorHAnsi"/>
          <w:color w:val="000000" w:themeColor="text1"/>
        </w:rPr>
        <w:t xml:space="preserve"> &amp; History</w:t>
      </w:r>
      <w:r w:rsidR="009E1DD7" w:rsidRPr="000C4B18">
        <w:rPr>
          <w:rFonts w:cstheme="minorHAnsi"/>
          <w:color w:val="000000" w:themeColor="text1"/>
        </w:rPr>
        <w:t xml:space="preserve">, </w:t>
      </w:r>
      <w:r w:rsidRPr="000C4B18">
        <w:rPr>
          <w:rFonts w:cstheme="minorHAnsi"/>
          <w:color w:val="000000" w:themeColor="text1"/>
        </w:rPr>
        <w:t>campaign</w:t>
      </w:r>
      <w:r w:rsidR="009E1DD7" w:rsidRPr="000C4B18">
        <w:rPr>
          <w:rFonts w:cstheme="minorHAnsi"/>
          <w:color w:val="000000" w:themeColor="text1"/>
        </w:rPr>
        <w:t>s</w:t>
      </w:r>
      <w:r w:rsidRPr="000C4B18">
        <w:rPr>
          <w:rFonts w:cstheme="minorHAnsi"/>
          <w:color w:val="000000" w:themeColor="text1"/>
        </w:rPr>
        <w:t xml:space="preserve"> extended over the summer</w:t>
      </w:r>
      <w:r w:rsidR="009E1DD7" w:rsidRPr="000C4B18">
        <w:rPr>
          <w:rFonts w:cstheme="minorHAnsi"/>
          <w:color w:val="000000" w:themeColor="text1"/>
        </w:rPr>
        <w:t xml:space="preserve"> with </w:t>
      </w:r>
      <w:r w:rsidRPr="000C4B18">
        <w:rPr>
          <w:rFonts w:cstheme="minorHAnsi"/>
          <w:color w:val="000000" w:themeColor="text1"/>
        </w:rPr>
        <w:t>Museum sites open until 8pm.</w:t>
      </w:r>
    </w:p>
    <w:p w14:paraId="61C9951D" w14:textId="77777777" w:rsidR="00632E27" w:rsidRPr="000C4B18" w:rsidRDefault="00632E27" w:rsidP="00F46ADD">
      <w:pPr>
        <w:spacing w:after="0" w:line="240" w:lineRule="auto"/>
        <w:jc w:val="both"/>
        <w:rPr>
          <w:rFonts w:cstheme="minorHAnsi"/>
          <w:b/>
          <w:bCs/>
          <w:color w:val="404040" w:themeColor="text1" w:themeTint="BF"/>
        </w:rPr>
      </w:pPr>
    </w:p>
    <w:p w14:paraId="6AA5CE7F" w14:textId="681E780C" w:rsidR="00084DD4" w:rsidRPr="00F46ADD" w:rsidRDefault="00632E27" w:rsidP="00F46ADD">
      <w:pPr>
        <w:spacing w:after="0" w:line="240" w:lineRule="auto"/>
        <w:jc w:val="both"/>
        <w:rPr>
          <w:rFonts w:cstheme="minorHAnsi"/>
          <w:b/>
          <w:bCs/>
          <w:i/>
          <w:iCs/>
        </w:rPr>
      </w:pPr>
      <w:r w:rsidRPr="00F46ADD">
        <w:rPr>
          <w:rFonts w:cstheme="minorHAnsi"/>
          <w:b/>
          <w:bCs/>
          <w:i/>
          <w:iCs/>
        </w:rPr>
        <w:t xml:space="preserve">NMI </w:t>
      </w:r>
      <w:r w:rsidR="00084DD4" w:rsidRPr="00F46ADD">
        <w:rPr>
          <w:rFonts w:cstheme="minorHAnsi"/>
          <w:b/>
          <w:bCs/>
          <w:i/>
          <w:iCs/>
        </w:rPr>
        <w:t>- Country Life</w:t>
      </w:r>
    </w:p>
    <w:p w14:paraId="730F6C83" w14:textId="645D9F39" w:rsidR="00084DD4" w:rsidRPr="000C4B18" w:rsidRDefault="00084DD4" w:rsidP="00F46ADD">
      <w:pPr>
        <w:spacing w:after="0" w:line="240" w:lineRule="auto"/>
        <w:jc w:val="both"/>
        <w:rPr>
          <w:rFonts w:cstheme="minorHAnsi"/>
        </w:rPr>
      </w:pPr>
      <w:r w:rsidRPr="000C4B18">
        <w:rPr>
          <w:rFonts w:cstheme="minorHAnsi"/>
        </w:rPr>
        <w:t xml:space="preserve">Overall, it was a positive year for the National Museum of Ireland – Country Life with footfall increasing by 21% on 2022 figures (72k in 2022 to +87k in 2023). </w:t>
      </w:r>
      <w:r w:rsidR="009E1DD7" w:rsidRPr="000C4B18">
        <w:rPr>
          <w:rFonts w:cstheme="minorHAnsi"/>
        </w:rPr>
        <w:t xml:space="preserve">Turlough Park </w:t>
      </w:r>
      <w:r w:rsidRPr="000C4B18">
        <w:rPr>
          <w:rFonts w:cstheme="minorHAnsi"/>
        </w:rPr>
        <w:t xml:space="preserve">achieved good national and regional print and broadcast media coverage throughout 2023 for a number of PR campaigns including St Brigid’s Day; the </w:t>
      </w:r>
      <w:proofErr w:type="spellStart"/>
      <w:r w:rsidRPr="00F46ADD">
        <w:rPr>
          <w:rFonts w:cstheme="minorHAnsi"/>
          <w:i/>
          <w:iCs/>
        </w:rPr>
        <w:t>Gaw</w:t>
      </w:r>
      <w:proofErr w:type="spellEnd"/>
      <w:r w:rsidRPr="00F46ADD">
        <w:rPr>
          <w:rFonts w:cstheme="minorHAnsi"/>
          <w:i/>
          <w:iCs/>
        </w:rPr>
        <w:t xml:space="preserve"> Yas Grannie</w:t>
      </w:r>
      <w:r w:rsidRPr="000C4B18">
        <w:rPr>
          <w:rFonts w:cstheme="minorHAnsi"/>
        </w:rPr>
        <w:t xml:space="preserve"> exhibition; </w:t>
      </w:r>
      <w:r w:rsidRPr="00F46ADD">
        <w:rPr>
          <w:rFonts w:cstheme="minorHAnsi"/>
          <w:i/>
          <w:iCs/>
        </w:rPr>
        <w:t>The Hand Remembers</w:t>
      </w:r>
      <w:r w:rsidRPr="000C4B18">
        <w:rPr>
          <w:rFonts w:cstheme="minorHAnsi"/>
        </w:rPr>
        <w:t xml:space="preserve"> exhibition and Halloween at the Museum.</w:t>
      </w:r>
    </w:p>
    <w:p w14:paraId="31C2E0F1" w14:textId="77777777" w:rsidR="00084DD4" w:rsidRPr="000C4B18" w:rsidRDefault="00084DD4" w:rsidP="00F46ADD">
      <w:pPr>
        <w:spacing w:after="0" w:line="240" w:lineRule="auto"/>
        <w:jc w:val="both"/>
        <w:rPr>
          <w:rFonts w:cstheme="minorHAnsi"/>
        </w:rPr>
      </w:pPr>
    </w:p>
    <w:p w14:paraId="1C3C4110" w14:textId="77777777" w:rsidR="00084DD4" w:rsidRPr="00F46ADD" w:rsidRDefault="00084DD4" w:rsidP="00F46ADD">
      <w:pPr>
        <w:spacing w:after="0" w:line="240" w:lineRule="auto"/>
        <w:jc w:val="both"/>
        <w:rPr>
          <w:rFonts w:cstheme="minorHAnsi"/>
          <w:b/>
          <w:bCs/>
          <w:i/>
          <w:iCs/>
        </w:rPr>
      </w:pPr>
      <w:r w:rsidRPr="00F46ADD">
        <w:rPr>
          <w:rFonts w:cstheme="minorHAnsi"/>
          <w:b/>
          <w:bCs/>
          <w:i/>
          <w:iCs/>
        </w:rPr>
        <w:t>Advertising</w:t>
      </w:r>
    </w:p>
    <w:p w14:paraId="4E98CF8A" w14:textId="21D64C5A" w:rsidR="00084DD4" w:rsidRPr="000C4B18" w:rsidRDefault="00084DD4" w:rsidP="00F46ADD">
      <w:pPr>
        <w:spacing w:after="0" w:line="240" w:lineRule="auto"/>
        <w:jc w:val="both"/>
        <w:rPr>
          <w:rFonts w:cstheme="minorHAnsi"/>
        </w:rPr>
      </w:pPr>
      <w:r w:rsidRPr="000C4B18">
        <w:rPr>
          <w:rFonts w:cstheme="minorHAnsi"/>
        </w:rPr>
        <w:t xml:space="preserve">There were a number of offline and online advertising campaigns for NMI – Country Life with the majority of paid advertising focussed on regional media. The breakdown for total advertising </w:t>
      </w:r>
      <w:r w:rsidR="009E1DD7" w:rsidRPr="000C4B18">
        <w:rPr>
          <w:rFonts w:cstheme="minorHAnsi"/>
        </w:rPr>
        <w:t>spends</w:t>
      </w:r>
      <w:r w:rsidRPr="000C4B18">
        <w:rPr>
          <w:rFonts w:cstheme="minorHAnsi"/>
        </w:rPr>
        <w:t xml:space="preserve"> for Country Life in 2023 was digital (social media and digital display) 43%; print 23%; radio 19% and tourism/specialist publications 15%.</w:t>
      </w:r>
    </w:p>
    <w:p w14:paraId="575EBAF9" w14:textId="77777777" w:rsidR="00084DD4" w:rsidRPr="00F46ADD" w:rsidRDefault="00084DD4" w:rsidP="00F46ADD">
      <w:pPr>
        <w:spacing w:after="0" w:line="240" w:lineRule="auto"/>
        <w:jc w:val="both"/>
        <w:rPr>
          <w:rFonts w:cstheme="minorHAnsi"/>
          <w:b/>
          <w:bCs/>
          <w:i/>
          <w:iCs/>
          <w:szCs w:val="20"/>
        </w:rPr>
      </w:pPr>
    </w:p>
    <w:p w14:paraId="6837B420" w14:textId="77777777" w:rsidR="00084DD4" w:rsidRPr="00F46ADD" w:rsidRDefault="00084DD4" w:rsidP="00F46ADD">
      <w:pPr>
        <w:spacing w:after="0" w:line="240" w:lineRule="auto"/>
        <w:jc w:val="both"/>
        <w:rPr>
          <w:rFonts w:cstheme="minorHAnsi"/>
          <w:b/>
          <w:bCs/>
          <w:i/>
          <w:iCs/>
          <w:szCs w:val="20"/>
        </w:rPr>
      </w:pPr>
      <w:r w:rsidRPr="00F46ADD">
        <w:rPr>
          <w:rFonts w:cstheme="minorHAnsi"/>
          <w:b/>
          <w:bCs/>
          <w:i/>
          <w:iCs/>
          <w:szCs w:val="20"/>
        </w:rPr>
        <w:t>Fáilte Ireland</w:t>
      </w:r>
    </w:p>
    <w:p w14:paraId="3C062F61" w14:textId="3C0753EA" w:rsidR="00084DD4" w:rsidRPr="000C4B18" w:rsidRDefault="00084DD4" w:rsidP="00F46ADD">
      <w:pPr>
        <w:spacing w:after="0" w:line="240" w:lineRule="auto"/>
        <w:jc w:val="both"/>
        <w:rPr>
          <w:rFonts w:cstheme="minorHAnsi"/>
        </w:rPr>
      </w:pPr>
      <w:r w:rsidRPr="000C4B18">
        <w:rPr>
          <w:rFonts w:cstheme="minorHAnsi"/>
          <w:szCs w:val="20"/>
        </w:rPr>
        <w:t>The NMI - Country Life continued to work closely with regional Fáilte Ireland representatives. The Country Life site joined the ‘Key Accounts’ programme in 2023 which provide</w:t>
      </w:r>
      <w:r w:rsidR="007E63E8">
        <w:rPr>
          <w:rFonts w:cstheme="minorHAnsi"/>
          <w:szCs w:val="20"/>
        </w:rPr>
        <w:t>s</w:t>
      </w:r>
      <w:r w:rsidRPr="000C4B18">
        <w:rPr>
          <w:rFonts w:cstheme="minorHAnsi"/>
          <w:szCs w:val="20"/>
        </w:rPr>
        <w:t xml:space="preserve"> valuable benchmarking data to inform marketing priorities and opportunities. </w:t>
      </w:r>
      <w:r w:rsidR="007E63E8">
        <w:rPr>
          <w:rFonts w:cstheme="minorHAnsi"/>
          <w:szCs w:val="20"/>
        </w:rPr>
        <w:t>NMI – Country Life</w:t>
      </w:r>
      <w:r w:rsidRPr="000C4B18">
        <w:rPr>
          <w:rFonts w:cstheme="minorHAnsi"/>
          <w:szCs w:val="20"/>
        </w:rPr>
        <w:t xml:space="preserve"> was featured in the Buyer’s Guide for </w:t>
      </w:r>
      <w:proofErr w:type="spellStart"/>
      <w:r w:rsidRPr="000C4B18">
        <w:rPr>
          <w:rFonts w:cstheme="minorHAnsi"/>
          <w:szCs w:val="20"/>
        </w:rPr>
        <w:t>Meitheal</w:t>
      </w:r>
      <w:proofErr w:type="spellEnd"/>
      <w:r w:rsidRPr="000C4B18">
        <w:rPr>
          <w:rFonts w:cstheme="minorHAnsi"/>
          <w:szCs w:val="20"/>
        </w:rPr>
        <w:t xml:space="preserve"> 2023</w:t>
      </w:r>
      <w:r w:rsidR="007E63E8">
        <w:rPr>
          <w:rFonts w:cstheme="minorHAnsi"/>
          <w:szCs w:val="20"/>
        </w:rPr>
        <w:t xml:space="preserve">; </w:t>
      </w:r>
      <w:r w:rsidRPr="000C4B18">
        <w:rPr>
          <w:rFonts w:cstheme="minorHAnsi"/>
          <w:szCs w:val="20"/>
        </w:rPr>
        <w:t xml:space="preserve">Ireland’s largest tourism industry event. </w:t>
      </w:r>
      <w:r w:rsidR="008A18ED">
        <w:rPr>
          <w:rFonts w:cstheme="minorHAnsi"/>
          <w:szCs w:val="20"/>
        </w:rPr>
        <w:t xml:space="preserve">The </w:t>
      </w:r>
      <w:r w:rsidR="007E63E8">
        <w:rPr>
          <w:rFonts w:cstheme="minorHAnsi"/>
          <w:szCs w:val="20"/>
        </w:rPr>
        <w:t>NMI – Country Life</w:t>
      </w:r>
      <w:r w:rsidRPr="000C4B18">
        <w:rPr>
          <w:rFonts w:cstheme="minorHAnsi"/>
          <w:szCs w:val="20"/>
        </w:rPr>
        <w:t xml:space="preserve"> site is one of the first visitor experiences in Co. Mayo to be listed in</w:t>
      </w:r>
      <w:r w:rsidRPr="00F46ADD">
        <w:rPr>
          <w:rFonts w:cstheme="minorHAnsi"/>
          <w:szCs w:val="20"/>
        </w:rPr>
        <w:t xml:space="preserve"> Fáilte Ireland’s new ‘online buyer’s </w:t>
      </w:r>
      <w:r w:rsidRPr="000C4B18">
        <w:rPr>
          <w:rFonts w:cstheme="minorHAnsi"/>
        </w:rPr>
        <w:t xml:space="preserve">portal’ for travel trade industry. The site continues to utilise the Wild Atlantic Way brand in its promotion and marketing activities. </w:t>
      </w:r>
    </w:p>
    <w:p w14:paraId="08FC50D7" w14:textId="77777777" w:rsidR="00632E27" w:rsidRPr="000C4B18" w:rsidRDefault="00632E27" w:rsidP="00F46ADD">
      <w:pPr>
        <w:spacing w:after="0" w:line="240" w:lineRule="auto"/>
        <w:jc w:val="both"/>
        <w:rPr>
          <w:rFonts w:cstheme="minorHAnsi"/>
        </w:rPr>
      </w:pPr>
    </w:p>
    <w:p w14:paraId="5BC4B515" w14:textId="548EE537" w:rsidR="00084DD4" w:rsidRPr="00F46ADD" w:rsidRDefault="00084DD4" w:rsidP="00F46ADD">
      <w:pPr>
        <w:spacing w:after="0" w:line="240" w:lineRule="auto"/>
        <w:jc w:val="both"/>
        <w:rPr>
          <w:rFonts w:cstheme="minorHAnsi"/>
          <w:b/>
          <w:bCs/>
          <w:i/>
          <w:iCs/>
          <w:color w:val="000000" w:themeColor="text1"/>
          <w:lang w:eastAsia="en-IE"/>
        </w:rPr>
      </w:pPr>
      <w:r w:rsidRPr="00F46ADD">
        <w:rPr>
          <w:rFonts w:cstheme="minorHAnsi"/>
          <w:b/>
          <w:bCs/>
          <w:i/>
          <w:iCs/>
          <w:color w:val="000000" w:themeColor="text1"/>
          <w:lang w:eastAsia="en-IE"/>
        </w:rPr>
        <w:t>Digital Marketing</w:t>
      </w:r>
    </w:p>
    <w:p w14:paraId="2463CC89" w14:textId="4D5AF82E" w:rsidR="00084DD4" w:rsidRPr="000C4B18" w:rsidRDefault="00846219" w:rsidP="00F46ADD">
      <w:pPr>
        <w:shd w:val="clear" w:color="auto" w:fill="FFFFFF" w:themeFill="background1"/>
        <w:spacing w:after="0" w:line="240" w:lineRule="auto"/>
        <w:jc w:val="both"/>
        <w:rPr>
          <w:rFonts w:eastAsiaTheme="minorEastAsia" w:cstheme="minorHAnsi"/>
          <w:color w:val="000000" w:themeColor="text1"/>
        </w:rPr>
      </w:pPr>
      <w:r w:rsidRPr="000C4B18">
        <w:rPr>
          <w:rFonts w:eastAsiaTheme="minorEastAsia" w:cstheme="minorHAnsi"/>
          <w:color w:val="000000" w:themeColor="text1"/>
        </w:rPr>
        <w:t xml:space="preserve">In 2023 </w:t>
      </w:r>
      <w:r w:rsidR="00084DD4" w:rsidRPr="000C4B18">
        <w:rPr>
          <w:rFonts w:eastAsiaTheme="minorEastAsia" w:cstheme="minorHAnsi"/>
          <w:color w:val="000000" w:themeColor="text1"/>
        </w:rPr>
        <w:t>a Digital Marketing Strategy</w:t>
      </w:r>
      <w:r w:rsidRPr="000C4B18">
        <w:rPr>
          <w:rFonts w:eastAsiaTheme="minorEastAsia" w:cstheme="minorHAnsi"/>
          <w:color w:val="000000" w:themeColor="text1"/>
        </w:rPr>
        <w:t xml:space="preserve"> was implemented</w:t>
      </w:r>
      <w:r w:rsidR="00084DD4" w:rsidRPr="000C4B18">
        <w:rPr>
          <w:rFonts w:eastAsiaTheme="minorEastAsia" w:cstheme="minorHAnsi"/>
          <w:color w:val="000000" w:themeColor="text1"/>
        </w:rPr>
        <w:t>. The strategy focused on enhancing content consistency across its website, newsletter, and social media channels. This strategic shift enabled the Museum to streamline content distribution, ensuring that visitors across digital platforms encountered the Museum's content consistently and frequently.</w:t>
      </w:r>
    </w:p>
    <w:p w14:paraId="23AA5872" w14:textId="77777777" w:rsidR="00084DD4" w:rsidRPr="000C4B18" w:rsidRDefault="00084DD4" w:rsidP="00F46ADD">
      <w:pPr>
        <w:shd w:val="clear" w:color="auto" w:fill="FFFFFF" w:themeFill="background1"/>
        <w:spacing w:after="0" w:line="240" w:lineRule="auto"/>
        <w:jc w:val="both"/>
        <w:rPr>
          <w:rFonts w:eastAsiaTheme="minorEastAsia" w:cstheme="minorHAnsi"/>
          <w:color w:val="000000" w:themeColor="text1"/>
        </w:rPr>
      </w:pPr>
    </w:p>
    <w:p w14:paraId="4C572CD5" w14:textId="1135AE0A" w:rsidR="00084DD4" w:rsidRPr="000C4B18" w:rsidRDefault="00084DD4" w:rsidP="00F46ADD">
      <w:pPr>
        <w:spacing w:after="0" w:line="240" w:lineRule="auto"/>
        <w:jc w:val="both"/>
        <w:rPr>
          <w:rFonts w:eastAsiaTheme="minorEastAsia" w:cstheme="minorHAnsi"/>
          <w:color w:val="000000" w:themeColor="text1"/>
        </w:rPr>
      </w:pPr>
      <w:r w:rsidRPr="000C4B18">
        <w:rPr>
          <w:rFonts w:eastAsiaTheme="minorEastAsia" w:cstheme="minorHAnsi"/>
          <w:color w:val="000000" w:themeColor="text1"/>
        </w:rPr>
        <w:t xml:space="preserve">Collaborating closely with Fáilte Ireland and the Museum's education and outreach department, a concerted effort was made to develop and promote </w:t>
      </w:r>
      <w:r w:rsidRPr="000C4B18">
        <w:rPr>
          <w:rFonts w:eastAsiaTheme="minorEastAsia" w:cstheme="minorHAnsi"/>
          <w:i/>
          <w:iCs/>
          <w:color w:val="000000" w:themeColor="text1"/>
        </w:rPr>
        <w:t>Winter in Dublin</w:t>
      </w:r>
      <w:r w:rsidRPr="000C4B18">
        <w:rPr>
          <w:rFonts w:eastAsiaTheme="minorEastAsia" w:cstheme="minorHAnsi"/>
          <w:color w:val="000000" w:themeColor="text1"/>
        </w:rPr>
        <w:t>-themed content, aligning with the city's seasonal themes for 2023. This collaboration not only enriched the Museum's digital presence but also contributed to the broader cultural promotion of Dublin during the winter months.</w:t>
      </w:r>
      <w:r w:rsidR="00846219" w:rsidRPr="000C4B18">
        <w:rPr>
          <w:rFonts w:eastAsiaTheme="minorEastAsia" w:cstheme="minorHAnsi"/>
          <w:color w:val="000000" w:themeColor="text1"/>
        </w:rPr>
        <w:t xml:space="preserve"> P</w:t>
      </w:r>
      <w:r w:rsidRPr="000C4B18">
        <w:rPr>
          <w:rFonts w:eastAsiaTheme="minorEastAsia" w:cstheme="minorHAnsi"/>
          <w:color w:val="000000" w:themeColor="text1"/>
        </w:rPr>
        <w:t xml:space="preserve">rogress was </w:t>
      </w:r>
      <w:r w:rsidR="00846219" w:rsidRPr="000C4B18">
        <w:rPr>
          <w:rFonts w:eastAsiaTheme="minorEastAsia" w:cstheme="minorHAnsi"/>
          <w:color w:val="000000" w:themeColor="text1"/>
        </w:rPr>
        <w:t xml:space="preserve">also </w:t>
      </w:r>
      <w:r w:rsidRPr="000C4B18">
        <w:rPr>
          <w:rFonts w:eastAsiaTheme="minorEastAsia" w:cstheme="minorHAnsi"/>
          <w:color w:val="000000" w:themeColor="text1"/>
        </w:rPr>
        <w:t>achieved in promoting various Museum blogs</w:t>
      </w:r>
      <w:r w:rsidR="00632E27" w:rsidRPr="000C4B18">
        <w:rPr>
          <w:rFonts w:eastAsiaTheme="minorEastAsia" w:cstheme="minorHAnsi"/>
          <w:color w:val="000000" w:themeColor="text1"/>
        </w:rPr>
        <w:t xml:space="preserve">. </w:t>
      </w:r>
      <w:r w:rsidRPr="000C4B18">
        <w:rPr>
          <w:rFonts w:eastAsiaTheme="minorEastAsia" w:cstheme="minorHAnsi"/>
          <w:color w:val="000000" w:themeColor="text1"/>
        </w:rPr>
        <w:t xml:space="preserve">Across all digital platforms, </w:t>
      </w:r>
      <w:r w:rsidR="008A18ED">
        <w:rPr>
          <w:rFonts w:eastAsiaTheme="minorEastAsia" w:cstheme="minorHAnsi"/>
          <w:color w:val="000000" w:themeColor="text1"/>
        </w:rPr>
        <w:t xml:space="preserve">NMI </w:t>
      </w:r>
      <w:r w:rsidRPr="000C4B18">
        <w:rPr>
          <w:rFonts w:eastAsiaTheme="minorEastAsia" w:cstheme="minorHAnsi"/>
          <w:color w:val="000000" w:themeColor="text1"/>
        </w:rPr>
        <w:t>maintained a robust presence, marked by consistent growth. Notably, the Museum's newsletter, YouTube channel, and Instagram platforms experienced substantial percentage increases in engagement and followership.</w:t>
      </w:r>
    </w:p>
    <w:p w14:paraId="475FBFDE" w14:textId="77777777" w:rsidR="00084DD4" w:rsidRPr="000C4B18" w:rsidRDefault="00084DD4" w:rsidP="00F46ADD">
      <w:pPr>
        <w:spacing w:after="0" w:line="240" w:lineRule="auto"/>
        <w:jc w:val="both"/>
        <w:rPr>
          <w:rFonts w:eastAsiaTheme="minorEastAsia" w:cstheme="minorHAnsi"/>
          <w:color w:val="000000" w:themeColor="text1"/>
        </w:rPr>
      </w:pPr>
    </w:p>
    <w:p w14:paraId="0F756A48" w14:textId="53626F1A" w:rsidR="00084DD4" w:rsidRPr="000C4B18" w:rsidRDefault="00084DD4" w:rsidP="00F46ADD">
      <w:pPr>
        <w:shd w:val="clear" w:color="auto" w:fill="FFFFFF" w:themeFill="background1"/>
        <w:spacing w:after="0" w:line="240" w:lineRule="auto"/>
        <w:jc w:val="both"/>
        <w:rPr>
          <w:rFonts w:eastAsiaTheme="minorEastAsia" w:cstheme="minorHAnsi"/>
          <w:color w:val="000000" w:themeColor="text1"/>
        </w:rPr>
      </w:pPr>
      <w:r w:rsidRPr="000C4B18">
        <w:rPr>
          <w:rFonts w:eastAsiaTheme="minorEastAsia" w:cstheme="minorHAnsi"/>
          <w:color w:val="000000" w:themeColor="text1"/>
        </w:rPr>
        <w:t xml:space="preserve">To amplify its reach, the Museum strategically placed digital display advertisements regionally and nationally, leveraging platforms such as the </w:t>
      </w:r>
      <w:r w:rsidRPr="00F46ADD">
        <w:rPr>
          <w:rFonts w:eastAsiaTheme="minorEastAsia" w:cstheme="minorHAnsi"/>
          <w:i/>
          <w:iCs/>
          <w:color w:val="000000" w:themeColor="text1"/>
        </w:rPr>
        <w:t>Dublin Gazette</w:t>
      </w:r>
      <w:r w:rsidRPr="000C4B18">
        <w:rPr>
          <w:rFonts w:eastAsiaTheme="minorEastAsia" w:cstheme="minorHAnsi"/>
          <w:color w:val="000000" w:themeColor="text1"/>
        </w:rPr>
        <w:t xml:space="preserve">, </w:t>
      </w:r>
      <w:r w:rsidRPr="00F46ADD">
        <w:rPr>
          <w:rFonts w:eastAsiaTheme="minorEastAsia" w:cstheme="minorHAnsi"/>
          <w:i/>
          <w:iCs/>
          <w:color w:val="000000" w:themeColor="text1"/>
        </w:rPr>
        <w:t>History Ireland</w:t>
      </w:r>
      <w:r w:rsidRPr="000C4B18">
        <w:rPr>
          <w:rFonts w:eastAsiaTheme="minorEastAsia" w:cstheme="minorHAnsi"/>
          <w:color w:val="000000" w:themeColor="text1"/>
        </w:rPr>
        <w:t xml:space="preserve">, and </w:t>
      </w:r>
      <w:r w:rsidRPr="00F46ADD">
        <w:rPr>
          <w:rFonts w:eastAsiaTheme="minorEastAsia" w:cstheme="minorHAnsi"/>
          <w:i/>
          <w:iCs/>
          <w:color w:val="000000" w:themeColor="text1"/>
        </w:rPr>
        <w:t>The Connaught Telegraph</w:t>
      </w:r>
      <w:r w:rsidRPr="000C4B18">
        <w:rPr>
          <w:rFonts w:eastAsiaTheme="minorEastAsia" w:cstheme="minorHAnsi"/>
          <w:color w:val="000000" w:themeColor="text1"/>
        </w:rPr>
        <w:t xml:space="preserve">. This multifaceted approach to digital marketing ensured broader visibility and engagement with diverse audiences, reinforcing the </w:t>
      </w:r>
      <w:r w:rsidR="008A18ED">
        <w:rPr>
          <w:rFonts w:eastAsiaTheme="minorEastAsia" w:cstheme="minorHAnsi"/>
          <w:color w:val="000000" w:themeColor="text1"/>
        </w:rPr>
        <w:t>NMI</w:t>
      </w:r>
      <w:r w:rsidR="008A18ED" w:rsidRPr="000C4B18">
        <w:rPr>
          <w:rFonts w:eastAsiaTheme="minorEastAsia" w:cstheme="minorHAnsi"/>
          <w:color w:val="000000" w:themeColor="text1"/>
        </w:rPr>
        <w:t xml:space="preserve">'s </w:t>
      </w:r>
      <w:r w:rsidRPr="000C4B18">
        <w:rPr>
          <w:rFonts w:eastAsiaTheme="minorEastAsia" w:cstheme="minorHAnsi"/>
          <w:color w:val="000000" w:themeColor="text1"/>
        </w:rPr>
        <w:t>position as one of the leading cultural institutions in Ireland.</w:t>
      </w:r>
    </w:p>
    <w:p w14:paraId="267AF9DD" w14:textId="77777777" w:rsidR="00084DD4" w:rsidRPr="000C4B18" w:rsidRDefault="00084DD4" w:rsidP="00F46ADD">
      <w:pPr>
        <w:spacing w:after="0" w:line="240" w:lineRule="auto"/>
        <w:jc w:val="both"/>
        <w:rPr>
          <w:rFonts w:eastAsiaTheme="minorEastAsia" w:cstheme="minorHAnsi"/>
          <w:b/>
          <w:bCs/>
          <w:color w:val="000000" w:themeColor="text1"/>
        </w:rPr>
      </w:pPr>
    </w:p>
    <w:p w14:paraId="13D2037E" w14:textId="1DCE7C68" w:rsidR="00084DD4" w:rsidRPr="00F46ADD" w:rsidRDefault="00084DD4" w:rsidP="00F417DB">
      <w:pPr>
        <w:spacing w:after="0" w:line="240" w:lineRule="auto"/>
        <w:jc w:val="both"/>
        <w:rPr>
          <w:rFonts w:cstheme="minorHAnsi"/>
          <w:b/>
          <w:bCs/>
          <w:i/>
          <w:iCs/>
          <w:color w:val="000000" w:themeColor="text1"/>
          <w:lang w:val="en-US"/>
        </w:rPr>
      </w:pPr>
      <w:r w:rsidRPr="00F46ADD">
        <w:rPr>
          <w:rFonts w:cstheme="minorHAnsi"/>
          <w:b/>
          <w:bCs/>
          <w:i/>
          <w:iCs/>
          <w:color w:val="000000" w:themeColor="text1"/>
          <w:lang w:val="en-US"/>
        </w:rPr>
        <w:t>Social Media Followers</w:t>
      </w:r>
    </w:p>
    <w:p w14:paraId="064AFD77" w14:textId="77777777" w:rsidR="00112F14" w:rsidRPr="000C4B18" w:rsidRDefault="00112F14" w:rsidP="00F46ADD">
      <w:pPr>
        <w:spacing w:after="0" w:line="240" w:lineRule="auto"/>
        <w:jc w:val="both"/>
        <w:rPr>
          <w:rFonts w:cstheme="minorHAnsi"/>
          <w:b/>
          <w:bCs/>
          <w:color w:val="000000" w:themeColor="text1"/>
          <w:lang w:val="en-US"/>
        </w:rPr>
      </w:pPr>
    </w:p>
    <w:tbl>
      <w:tblPr>
        <w:tblStyle w:val="GridTable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5"/>
        <w:gridCol w:w="1155"/>
        <w:gridCol w:w="911"/>
      </w:tblGrid>
      <w:tr w:rsidR="00846219" w:rsidRPr="000C4B18" w14:paraId="02C2D459" w14:textId="77777777" w:rsidTr="00F46AD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E78688A" w14:textId="77777777" w:rsidR="00846219" w:rsidRPr="00F46ADD" w:rsidRDefault="00846219" w:rsidP="00F46ADD">
            <w:pPr>
              <w:jc w:val="both"/>
              <w:rPr>
                <w:rFonts w:cstheme="minorHAnsi"/>
                <w:b w:val="0"/>
                <w:u w:val="single"/>
                <w:lang w:eastAsia="en-IE"/>
              </w:rPr>
            </w:pPr>
            <w:r w:rsidRPr="00F46ADD">
              <w:rPr>
                <w:rFonts w:cstheme="minorHAnsi"/>
                <w:u w:val="single"/>
                <w:lang w:eastAsia="en-IE"/>
              </w:rPr>
              <w:t>January ‘23</w:t>
            </w:r>
          </w:p>
        </w:tc>
        <w:tc>
          <w:tcPr>
            <w:tcW w:w="0" w:type="dxa"/>
            <w:tcBorders>
              <w:top w:val="none" w:sz="0" w:space="0" w:color="auto"/>
              <w:left w:val="none" w:sz="0" w:space="0" w:color="auto"/>
              <w:bottom w:val="none" w:sz="0" w:space="0" w:color="auto"/>
              <w:right w:val="none" w:sz="0" w:space="0" w:color="auto"/>
            </w:tcBorders>
          </w:tcPr>
          <w:p w14:paraId="6C4F7655" w14:textId="77777777" w:rsidR="00846219" w:rsidRPr="00F46ADD" w:rsidRDefault="00846219" w:rsidP="00F46ADD">
            <w:pPr>
              <w:jc w:val="both"/>
              <w:cnfStyle w:val="100000000000" w:firstRow="1" w:lastRow="0" w:firstColumn="0" w:lastColumn="0" w:oddVBand="0" w:evenVBand="0" w:oddHBand="0" w:evenHBand="0" w:firstRowFirstColumn="0" w:firstRowLastColumn="0" w:lastRowFirstColumn="0" w:lastRowLastColumn="0"/>
              <w:rPr>
                <w:rFonts w:cstheme="minorHAnsi"/>
                <w:b w:val="0"/>
                <w:u w:val="single"/>
                <w:lang w:eastAsia="en-IE"/>
              </w:rPr>
            </w:pPr>
            <w:r w:rsidRPr="00F46ADD">
              <w:rPr>
                <w:rFonts w:cstheme="minorHAnsi"/>
                <w:u w:val="single"/>
                <w:lang w:eastAsia="en-IE"/>
              </w:rPr>
              <w:t>December ‘23</w:t>
            </w:r>
          </w:p>
        </w:tc>
        <w:tc>
          <w:tcPr>
            <w:tcW w:w="0" w:type="dxa"/>
            <w:tcBorders>
              <w:top w:val="none" w:sz="0" w:space="0" w:color="auto"/>
              <w:left w:val="none" w:sz="0" w:space="0" w:color="auto"/>
              <w:bottom w:val="none" w:sz="0" w:space="0" w:color="auto"/>
            </w:tcBorders>
          </w:tcPr>
          <w:p w14:paraId="3F7B92FD" w14:textId="77777777" w:rsidR="00846219" w:rsidRPr="00F46ADD" w:rsidRDefault="00846219" w:rsidP="00F46ADD">
            <w:pPr>
              <w:jc w:val="both"/>
              <w:cnfStyle w:val="100000000000" w:firstRow="1" w:lastRow="0" w:firstColumn="0" w:lastColumn="0" w:oddVBand="0" w:evenVBand="0" w:oddHBand="0" w:evenHBand="0" w:firstRowFirstColumn="0" w:firstRowLastColumn="0" w:lastRowFirstColumn="0" w:lastRowLastColumn="0"/>
              <w:rPr>
                <w:rFonts w:cstheme="minorHAnsi"/>
                <w:b w:val="0"/>
                <w:u w:val="single"/>
                <w:lang w:eastAsia="en-IE"/>
              </w:rPr>
            </w:pPr>
            <w:r w:rsidRPr="00F46ADD">
              <w:rPr>
                <w:rFonts w:cstheme="minorHAnsi"/>
                <w:u w:val="single"/>
                <w:lang w:eastAsia="en-IE"/>
              </w:rPr>
              <w:t>Growth</w:t>
            </w:r>
          </w:p>
        </w:tc>
      </w:tr>
      <w:tr w:rsidR="00846219" w:rsidRPr="000C4B18" w14:paraId="271E6AA4" w14:textId="77777777" w:rsidTr="00F46AD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tcPr>
          <w:p w14:paraId="7D233F00"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val="en-US"/>
              </w:rPr>
              <w:t>63,507</w:t>
            </w:r>
          </w:p>
        </w:tc>
        <w:tc>
          <w:tcPr>
            <w:tcW w:w="0" w:type="dxa"/>
          </w:tcPr>
          <w:p w14:paraId="4C34E930"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65,349</w:t>
            </w:r>
          </w:p>
        </w:tc>
        <w:tc>
          <w:tcPr>
            <w:tcW w:w="0" w:type="dxa"/>
          </w:tcPr>
          <w:p w14:paraId="24E2AD48"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3%</w:t>
            </w:r>
          </w:p>
        </w:tc>
      </w:tr>
      <w:tr w:rsidR="00846219" w:rsidRPr="000C4B18" w14:paraId="62D4E900" w14:textId="77777777" w:rsidTr="00F46ADD">
        <w:trPr>
          <w:trHeight w:val="287"/>
        </w:trPr>
        <w:tc>
          <w:tcPr>
            <w:cnfStyle w:val="001000000000" w:firstRow="0" w:lastRow="0" w:firstColumn="1" w:lastColumn="0" w:oddVBand="0" w:evenVBand="0" w:oddHBand="0" w:evenHBand="0" w:firstRowFirstColumn="0" w:firstRowLastColumn="0" w:lastRowFirstColumn="0" w:lastRowLastColumn="0"/>
            <w:tcW w:w="0" w:type="dxa"/>
          </w:tcPr>
          <w:p w14:paraId="42EA9CE0"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val="en-US"/>
              </w:rPr>
              <w:t>51,199</w:t>
            </w:r>
          </w:p>
        </w:tc>
        <w:tc>
          <w:tcPr>
            <w:tcW w:w="0" w:type="dxa"/>
          </w:tcPr>
          <w:p w14:paraId="3D9122E7"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52,199</w:t>
            </w:r>
          </w:p>
        </w:tc>
        <w:tc>
          <w:tcPr>
            <w:tcW w:w="0" w:type="dxa"/>
          </w:tcPr>
          <w:p w14:paraId="03F4D67B"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2%</w:t>
            </w:r>
          </w:p>
        </w:tc>
      </w:tr>
      <w:tr w:rsidR="00846219" w:rsidRPr="000C4B18" w14:paraId="55142DA9" w14:textId="77777777" w:rsidTr="00F46AD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tcPr>
          <w:p w14:paraId="7882A129"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val="en-US"/>
              </w:rPr>
              <w:t>21,303</w:t>
            </w:r>
          </w:p>
        </w:tc>
        <w:tc>
          <w:tcPr>
            <w:tcW w:w="0" w:type="dxa"/>
          </w:tcPr>
          <w:p w14:paraId="466D9C54"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24,100</w:t>
            </w:r>
          </w:p>
        </w:tc>
        <w:tc>
          <w:tcPr>
            <w:tcW w:w="0" w:type="dxa"/>
          </w:tcPr>
          <w:p w14:paraId="761314DC"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13%</w:t>
            </w:r>
          </w:p>
        </w:tc>
      </w:tr>
      <w:tr w:rsidR="00846219" w:rsidRPr="000C4B18" w14:paraId="769AD4B8" w14:textId="77777777" w:rsidTr="00F46ADD">
        <w:trPr>
          <w:trHeight w:val="287"/>
        </w:trPr>
        <w:tc>
          <w:tcPr>
            <w:cnfStyle w:val="001000000000" w:firstRow="0" w:lastRow="0" w:firstColumn="1" w:lastColumn="0" w:oddVBand="0" w:evenVBand="0" w:oddHBand="0" w:evenHBand="0" w:firstRowFirstColumn="0" w:firstRowLastColumn="0" w:lastRowFirstColumn="0" w:lastRowLastColumn="0"/>
            <w:tcW w:w="0" w:type="dxa"/>
          </w:tcPr>
          <w:p w14:paraId="6BEB4CD7"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val="en-US"/>
              </w:rPr>
              <w:t>2,480</w:t>
            </w:r>
          </w:p>
        </w:tc>
        <w:tc>
          <w:tcPr>
            <w:tcW w:w="0" w:type="dxa"/>
          </w:tcPr>
          <w:p w14:paraId="3CEFC4E0"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3,310</w:t>
            </w:r>
          </w:p>
        </w:tc>
        <w:tc>
          <w:tcPr>
            <w:tcW w:w="0" w:type="dxa"/>
          </w:tcPr>
          <w:p w14:paraId="55609E04"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33%</w:t>
            </w:r>
          </w:p>
        </w:tc>
      </w:tr>
      <w:tr w:rsidR="00846219" w:rsidRPr="000C4B18" w14:paraId="6132926C" w14:textId="77777777" w:rsidTr="00F46AD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0" w:type="dxa"/>
          </w:tcPr>
          <w:p w14:paraId="17034C82"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val="en-US"/>
              </w:rPr>
              <w:t>8,988</w:t>
            </w:r>
          </w:p>
        </w:tc>
        <w:tc>
          <w:tcPr>
            <w:tcW w:w="0" w:type="dxa"/>
          </w:tcPr>
          <w:p w14:paraId="749AD590"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10,316</w:t>
            </w:r>
          </w:p>
        </w:tc>
        <w:tc>
          <w:tcPr>
            <w:tcW w:w="0" w:type="dxa"/>
          </w:tcPr>
          <w:p w14:paraId="72FFFA4F"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val="en-US"/>
              </w:rPr>
              <w:t>15%</w:t>
            </w:r>
          </w:p>
        </w:tc>
      </w:tr>
    </w:tbl>
    <w:p w14:paraId="1D01DDE5" w14:textId="77777777" w:rsidR="006039FF" w:rsidRPr="000C4B18" w:rsidRDefault="006039FF" w:rsidP="00F417DB">
      <w:pPr>
        <w:autoSpaceDE w:val="0"/>
        <w:autoSpaceDN w:val="0"/>
        <w:adjustRightInd w:val="0"/>
        <w:spacing w:after="0" w:line="240" w:lineRule="auto"/>
        <w:jc w:val="both"/>
        <w:rPr>
          <w:rFonts w:cstheme="minorHAnsi"/>
          <w:b/>
          <w:sz w:val="24"/>
          <w:szCs w:val="24"/>
        </w:rPr>
      </w:pPr>
    </w:p>
    <w:p w14:paraId="6BAA6BF0" w14:textId="77777777" w:rsidR="006039FF" w:rsidRPr="000C4B18" w:rsidRDefault="006039FF" w:rsidP="00F417DB">
      <w:pPr>
        <w:autoSpaceDE w:val="0"/>
        <w:autoSpaceDN w:val="0"/>
        <w:adjustRightInd w:val="0"/>
        <w:spacing w:after="0" w:line="240" w:lineRule="auto"/>
        <w:jc w:val="both"/>
        <w:rPr>
          <w:rFonts w:cstheme="minorHAnsi"/>
          <w:b/>
          <w:sz w:val="24"/>
          <w:szCs w:val="24"/>
        </w:rPr>
      </w:pPr>
    </w:p>
    <w:p w14:paraId="5D8EEFDA" w14:textId="77777777" w:rsidR="00CB39C8" w:rsidRPr="000C4B18" w:rsidRDefault="00CB39C8" w:rsidP="00F46ADD">
      <w:pPr>
        <w:autoSpaceDE w:val="0"/>
        <w:autoSpaceDN w:val="0"/>
        <w:adjustRightInd w:val="0"/>
        <w:spacing w:after="0" w:line="240" w:lineRule="auto"/>
        <w:jc w:val="both"/>
        <w:rPr>
          <w:rFonts w:cstheme="minorHAnsi"/>
          <w:b/>
          <w:sz w:val="24"/>
          <w:szCs w:val="24"/>
        </w:rPr>
      </w:pPr>
    </w:p>
    <w:p w14:paraId="0DBC4C80" w14:textId="0A9A8D53" w:rsidR="00CB39C8" w:rsidRPr="000C4B18" w:rsidRDefault="00CB39C8" w:rsidP="00F46ADD">
      <w:pPr>
        <w:autoSpaceDE w:val="0"/>
        <w:autoSpaceDN w:val="0"/>
        <w:adjustRightInd w:val="0"/>
        <w:spacing w:after="0" w:line="240" w:lineRule="auto"/>
        <w:jc w:val="both"/>
        <w:rPr>
          <w:rFonts w:cstheme="minorHAnsi"/>
          <w:b/>
          <w:sz w:val="24"/>
          <w:szCs w:val="24"/>
        </w:rPr>
      </w:pPr>
    </w:p>
    <w:p w14:paraId="30C4E124" w14:textId="77777777" w:rsidR="00CB39C8" w:rsidRPr="000C4B18" w:rsidRDefault="00CB39C8" w:rsidP="00F46ADD">
      <w:pPr>
        <w:autoSpaceDE w:val="0"/>
        <w:autoSpaceDN w:val="0"/>
        <w:adjustRightInd w:val="0"/>
        <w:spacing w:after="0" w:line="240" w:lineRule="auto"/>
        <w:jc w:val="both"/>
        <w:rPr>
          <w:rFonts w:cstheme="minorHAnsi"/>
          <w:b/>
          <w:sz w:val="24"/>
          <w:szCs w:val="24"/>
        </w:rPr>
      </w:pPr>
    </w:p>
    <w:p w14:paraId="29A218F3" w14:textId="77777777" w:rsidR="00CB39C8" w:rsidRPr="000C4B18" w:rsidRDefault="00CB39C8" w:rsidP="00F46ADD">
      <w:pPr>
        <w:autoSpaceDE w:val="0"/>
        <w:autoSpaceDN w:val="0"/>
        <w:adjustRightInd w:val="0"/>
        <w:spacing w:after="0" w:line="240" w:lineRule="auto"/>
        <w:jc w:val="both"/>
        <w:rPr>
          <w:rFonts w:cstheme="minorHAnsi"/>
          <w:b/>
          <w:sz w:val="24"/>
          <w:szCs w:val="24"/>
        </w:rPr>
      </w:pPr>
    </w:p>
    <w:p w14:paraId="0E8D8DC6" w14:textId="77777777" w:rsidR="00CB39C8" w:rsidRPr="000C4B18" w:rsidRDefault="00CB39C8" w:rsidP="00F46ADD">
      <w:pPr>
        <w:autoSpaceDE w:val="0"/>
        <w:autoSpaceDN w:val="0"/>
        <w:adjustRightInd w:val="0"/>
        <w:spacing w:after="0" w:line="240" w:lineRule="auto"/>
        <w:jc w:val="both"/>
        <w:rPr>
          <w:rFonts w:cstheme="minorHAnsi"/>
          <w:b/>
          <w:sz w:val="24"/>
          <w:szCs w:val="24"/>
        </w:rPr>
      </w:pPr>
    </w:p>
    <w:p w14:paraId="1CCE3B6D" w14:textId="77777777" w:rsidR="004226FA" w:rsidRPr="000C4B18" w:rsidRDefault="004226FA" w:rsidP="00F46ADD">
      <w:pPr>
        <w:autoSpaceDE w:val="0"/>
        <w:autoSpaceDN w:val="0"/>
        <w:adjustRightInd w:val="0"/>
        <w:spacing w:after="0" w:line="240" w:lineRule="auto"/>
        <w:jc w:val="both"/>
        <w:rPr>
          <w:rFonts w:cstheme="minorHAnsi"/>
          <w:b/>
          <w:sz w:val="24"/>
          <w:szCs w:val="24"/>
        </w:rPr>
      </w:pPr>
    </w:p>
    <w:p w14:paraId="03FBB68D" w14:textId="72423058" w:rsidR="00C87B56" w:rsidRPr="00B52213" w:rsidRDefault="00F540C5" w:rsidP="00B52213">
      <w:pPr>
        <w:autoSpaceDE w:val="0"/>
        <w:autoSpaceDN w:val="0"/>
        <w:adjustRightInd w:val="0"/>
        <w:spacing w:after="0" w:line="240" w:lineRule="auto"/>
        <w:rPr>
          <w:rFonts w:cstheme="minorHAnsi"/>
          <w:b/>
          <w:sz w:val="28"/>
          <w:szCs w:val="28"/>
        </w:rPr>
      </w:pPr>
      <w:r w:rsidRPr="00B52213">
        <w:rPr>
          <w:rFonts w:cstheme="minorHAnsi"/>
          <w:b/>
          <w:sz w:val="28"/>
          <w:szCs w:val="28"/>
        </w:rPr>
        <w:t>COMMERCIAL DEVELOPMENT AND RETAIL</w:t>
      </w:r>
    </w:p>
    <w:p w14:paraId="271C5647" w14:textId="77777777" w:rsidR="00846219" w:rsidRPr="000C4B18" w:rsidRDefault="00846219" w:rsidP="0091198B">
      <w:pPr>
        <w:shd w:val="clear" w:color="auto" w:fill="FFFFFF" w:themeFill="background1"/>
        <w:spacing w:after="0" w:line="300" w:lineRule="atLeast"/>
        <w:jc w:val="both"/>
        <w:textAlignment w:val="baseline"/>
        <w:rPr>
          <w:rFonts w:eastAsia="Calibri" w:cstheme="minorHAnsi"/>
          <w:b/>
          <w:bCs/>
          <w:sz w:val="25"/>
          <w:szCs w:val="25"/>
          <w:lang w:val="en-US"/>
        </w:rPr>
      </w:pPr>
    </w:p>
    <w:p w14:paraId="105C33EF" w14:textId="518A788A" w:rsidR="001F5BEE" w:rsidRDefault="001F5BEE" w:rsidP="00F417DB">
      <w:pPr>
        <w:shd w:val="clear" w:color="auto" w:fill="FFFFFF" w:themeFill="background1"/>
        <w:spacing w:after="0" w:line="300" w:lineRule="atLeast"/>
        <w:jc w:val="both"/>
        <w:textAlignment w:val="baseline"/>
        <w:rPr>
          <w:rFonts w:eastAsia="Calibri" w:cstheme="minorHAnsi"/>
          <w:bdr w:val="none" w:sz="0" w:space="0" w:color="auto" w:frame="1"/>
          <w:lang w:eastAsia="en-IE"/>
        </w:rPr>
      </w:pPr>
      <w:r>
        <w:rPr>
          <w:rFonts w:eastAsia="Calibri" w:cstheme="minorHAnsi"/>
          <w:bdr w:val="none" w:sz="0" w:space="0" w:color="auto" w:frame="1"/>
          <w:lang w:eastAsia="en-IE"/>
        </w:rPr>
        <w:t>The Commercial Development is responsible fo</w:t>
      </w:r>
      <w:r w:rsidR="0091198B">
        <w:rPr>
          <w:rFonts w:eastAsia="Calibri" w:cstheme="minorHAnsi"/>
          <w:bdr w:val="none" w:sz="0" w:space="0" w:color="auto" w:frame="1"/>
          <w:lang w:eastAsia="en-IE"/>
        </w:rPr>
        <w:t>r</w:t>
      </w:r>
      <w:r w:rsidR="006C09A1">
        <w:rPr>
          <w:rFonts w:eastAsia="Calibri" w:cstheme="minorHAnsi"/>
          <w:bdr w:val="none" w:sz="0" w:space="0" w:color="auto" w:frame="1"/>
          <w:lang w:eastAsia="en-IE"/>
        </w:rPr>
        <w:t xml:space="preserve"> developing and maximising all revenue generation and commercial activities at the Museum.  </w:t>
      </w:r>
      <w:r w:rsidR="0091198B">
        <w:rPr>
          <w:rFonts w:eastAsia="Calibri" w:cstheme="minorHAnsi"/>
          <w:bdr w:val="none" w:sz="0" w:space="0" w:color="auto" w:frame="1"/>
          <w:lang w:eastAsia="en-IE"/>
        </w:rPr>
        <w:t xml:space="preserve">The Department is responsible for the retail function by increasing its turnover and maximising sales. The Department is also responsible for maximising the commercial return from other existing </w:t>
      </w:r>
      <w:r w:rsidR="006C09A1">
        <w:rPr>
          <w:rFonts w:eastAsia="Calibri" w:cstheme="minorHAnsi"/>
          <w:bdr w:val="none" w:sz="0" w:space="0" w:color="auto" w:frame="1"/>
          <w:lang w:eastAsia="en-IE"/>
        </w:rPr>
        <w:t>activities includ</w:t>
      </w:r>
      <w:r w:rsidR="0091198B">
        <w:rPr>
          <w:rFonts w:eastAsia="Calibri" w:cstheme="minorHAnsi"/>
          <w:bdr w:val="none" w:sz="0" w:space="0" w:color="auto" w:frame="1"/>
          <w:lang w:eastAsia="en-IE"/>
        </w:rPr>
        <w:t xml:space="preserve">ing </w:t>
      </w:r>
      <w:r w:rsidR="006C09A1">
        <w:rPr>
          <w:rFonts w:eastAsia="Calibri" w:cstheme="minorHAnsi"/>
          <w:bdr w:val="none" w:sz="0" w:space="0" w:color="auto" w:frame="1"/>
          <w:lang w:eastAsia="en-IE"/>
        </w:rPr>
        <w:t xml:space="preserve">catering franchises, photographic rights and reproductions, venue hire, film location, car parking, donations as well as new commercial </w:t>
      </w:r>
    </w:p>
    <w:p w14:paraId="29DC324C" w14:textId="77777777" w:rsidR="001F5BEE" w:rsidRDefault="001F5BEE" w:rsidP="00F417DB">
      <w:pPr>
        <w:shd w:val="clear" w:color="auto" w:fill="FFFFFF" w:themeFill="background1"/>
        <w:spacing w:after="0" w:line="300" w:lineRule="atLeast"/>
        <w:jc w:val="both"/>
        <w:textAlignment w:val="baseline"/>
        <w:rPr>
          <w:rFonts w:eastAsia="Calibri" w:cstheme="minorHAnsi"/>
          <w:bdr w:val="none" w:sz="0" w:space="0" w:color="auto" w:frame="1"/>
          <w:lang w:eastAsia="en-IE"/>
        </w:rPr>
      </w:pPr>
    </w:p>
    <w:p w14:paraId="3882338D" w14:textId="078CD0B2" w:rsidR="00DB37F1" w:rsidRPr="000C4B18" w:rsidRDefault="00DB37F1" w:rsidP="00F46ADD">
      <w:pPr>
        <w:shd w:val="clear" w:color="auto" w:fill="FFFFFF" w:themeFill="background1"/>
        <w:spacing w:after="0" w:line="300" w:lineRule="atLeast"/>
        <w:jc w:val="both"/>
        <w:textAlignment w:val="baseline"/>
        <w:rPr>
          <w:rFonts w:eastAsia="Calibri" w:cstheme="minorHAnsi"/>
          <w:lang w:val="en-US" w:eastAsia="en-IE"/>
        </w:rPr>
      </w:pPr>
      <w:r w:rsidRPr="000C4B18">
        <w:rPr>
          <w:rFonts w:eastAsia="Calibri" w:cstheme="minorHAnsi"/>
          <w:bdr w:val="none" w:sz="0" w:space="0" w:color="auto" w:frame="1"/>
          <w:lang w:eastAsia="en-IE"/>
        </w:rPr>
        <w:t xml:space="preserve">2023 was another busy year for the Commercial Department. As staffing levels were tight, resources </w:t>
      </w:r>
      <w:r w:rsidR="00846219" w:rsidRPr="000C4B18">
        <w:rPr>
          <w:rFonts w:eastAsia="Calibri" w:cstheme="minorHAnsi"/>
          <w:bdr w:val="none" w:sz="0" w:space="0" w:color="auto" w:frame="1"/>
          <w:lang w:eastAsia="en-IE"/>
        </w:rPr>
        <w:t xml:space="preserve">were focused </w:t>
      </w:r>
      <w:r w:rsidRPr="000C4B18">
        <w:rPr>
          <w:rFonts w:eastAsia="Calibri" w:cstheme="minorHAnsi"/>
          <w:bdr w:val="none" w:sz="0" w:space="0" w:color="auto" w:frame="1"/>
          <w:lang w:eastAsia="en-IE"/>
        </w:rPr>
        <w:t xml:space="preserve">on the safe and successful management of many </w:t>
      </w:r>
      <w:r w:rsidR="00D30A82">
        <w:rPr>
          <w:rFonts w:eastAsia="Calibri" w:cstheme="minorHAnsi"/>
          <w:bdr w:val="none" w:sz="0" w:space="0" w:color="auto" w:frame="1"/>
          <w:lang w:eastAsia="en-IE"/>
        </w:rPr>
        <w:t>m</w:t>
      </w:r>
      <w:r w:rsidRPr="000C4B18">
        <w:rPr>
          <w:rFonts w:eastAsia="Calibri" w:cstheme="minorHAnsi"/>
          <w:bdr w:val="none" w:sz="0" w:space="0" w:color="auto" w:frame="1"/>
          <w:lang w:eastAsia="en-IE"/>
        </w:rPr>
        <w:t>id</w:t>
      </w:r>
      <w:r w:rsidR="00D30A82">
        <w:rPr>
          <w:rFonts w:eastAsia="Calibri" w:cstheme="minorHAnsi"/>
          <w:bdr w:val="none" w:sz="0" w:space="0" w:color="auto" w:frame="1"/>
          <w:lang w:eastAsia="en-IE"/>
        </w:rPr>
        <w:t>-scale</w:t>
      </w:r>
      <w:r w:rsidRPr="000C4B18">
        <w:rPr>
          <w:rFonts w:eastAsia="Calibri" w:cstheme="minorHAnsi"/>
          <w:bdr w:val="none" w:sz="0" w:space="0" w:color="auto" w:frame="1"/>
          <w:lang w:eastAsia="en-IE"/>
        </w:rPr>
        <w:t xml:space="preserve"> and </w:t>
      </w:r>
      <w:r w:rsidR="00D30A82">
        <w:rPr>
          <w:rFonts w:eastAsia="Calibri" w:cstheme="minorHAnsi"/>
          <w:bdr w:val="none" w:sz="0" w:space="0" w:color="auto" w:frame="1"/>
          <w:lang w:eastAsia="en-IE"/>
        </w:rPr>
        <w:t>l</w:t>
      </w:r>
      <w:r w:rsidRPr="000C4B18">
        <w:rPr>
          <w:rFonts w:eastAsia="Calibri" w:cstheme="minorHAnsi"/>
          <w:bdr w:val="none" w:sz="0" w:space="0" w:color="auto" w:frame="1"/>
          <w:lang w:eastAsia="en-IE"/>
        </w:rPr>
        <w:t>arge-</w:t>
      </w:r>
      <w:r w:rsidR="00D30A82">
        <w:rPr>
          <w:rFonts w:eastAsia="Calibri" w:cstheme="minorHAnsi"/>
          <w:bdr w:val="none" w:sz="0" w:space="0" w:color="auto" w:frame="1"/>
          <w:lang w:eastAsia="en-IE"/>
        </w:rPr>
        <w:t>s</w:t>
      </w:r>
      <w:r w:rsidRPr="000C4B18">
        <w:rPr>
          <w:rFonts w:eastAsia="Calibri" w:cstheme="minorHAnsi"/>
          <w:bdr w:val="none" w:sz="0" w:space="0" w:color="auto" w:frame="1"/>
          <w:lang w:eastAsia="en-IE"/>
        </w:rPr>
        <w:t xml:space="preserve">cale </w:t>
      </w:r>
      <w:r w:rsidR="00D30A82">
        <w:rPr>
          <w:rFonts w:eastAsia="Calibri" w:cstheme="minorHAnsi"/>
          <w:bdr w:val="none" w:sz="0" w:space="0" w:color="auto" w:frame="1"/>
          <w:lang w:eastAsia="en-IE"/>
        </w:rPr>
        <w:t>e</w:t>
      </w:r>
      <w:r w:rsidRPr="000C4B18">
        <w:rPr>
          <w:rFonts w:eastAsia="Calibri" w:cstheme="minorHAnsi"/>
          <w:bdr w:val="none" w:sz="0" w:space="0" w:color="auto" w:frame="1"/>
          <w:lang w:eastAsia="en-IE"/>
        </w:rPr>
        <w:t xml:space="preserve">vents </w:t>
      </w:r>
      <w:r w:rsidR="00D30A82">
        <w:rPr>
          <w:rFonts w:eastAsia="Calibri" w:cstheme="minorHAnsi"/>
          <w:bdr w:val="none" w:sz="0" w:space="0" w:color="auto" w:frame="1"/>
          <w:lang w:eastAsia="en-IE"/>
        </w:rPr>
        <w:t>that took place in Collins Barracks</w:t>
      </w:r>
      <w:r w:rsidRPr="000C4B18">
        <w:rPr>
          <w:rFonts w:eastAsia="Calibri" w:cstheme="minorHAnsi"/>
          <w:bdr w:val="none" w:sz="0" w:space="0" w:color="auto" w:frame="1"/>
          <w:lang w:eastAsia="en-IE"/>
        </w:rPr>
        <w:t>.</w:t>
      </w:r>
    </w:p>
    <w:p w14:paraId="087A5B44" w14:textId="77777777" w:rsidR="009F2867" w:rsidRDefault="009F2867" w:rsidP="00F417DB">
      <w:pPr>
        <w:shd w:val="clear" w:color="auto" w:fill="FFFFFF" w:themeFill="background1"/>
        <w:spacing w:after="0" w:line="300" w:lineRule="atLeast"/>
        <w:jc w:val="both"/>
        <w:textAlignment w:val="baseline"/>
        <w:rPr>
          <w:rFonts w:eastAsia="Calibri" w:cstheme="minorHAnsi"/>
          <w:lang w:val="en-US" w:eastAsia="en-IE"/>
        </w:rPr>
      </w:pPr>
    </w:p>
    <w:p w14:paraId="61D78219" w14:textId="2F967778" w:rsidR="001F5BEE" w:rsidRPr="00F46ADD" w:rsidRDefault="001F5BEE" w:rsidP="00F46ADD">
      <w:pPr>
        <w:shd w:val="clear" w:color="auto" w:fill="FFFFFF" w:themeFill="background1"/>
        <w:spacing w:after="0" w:line="300" w:lineRule="atLeast"/>
        <w:jc w:val="both"/>
        <w:textAlignment w:val="baseline"/>
        <w:rPr>
          <w:rFonts w:eastAsia="Calibri" w:cstheme="minorHAnsi"/>
          <w:b/>
          <w:bCs/>
          <w:lang w:val="en-US" w:eastAsia="en-IE"/>
        </w:rPr>
      </w:pPr>
      <w:r w:rsidRPr="00F46ADD">
        <w:rPr>
          <w:rFonts w:eastAsia="Calibri" w:cstheme="minorHAnsi"/>
          <w:b/>
          <w:bCs/>
          <w:lang w:val="en-US" w:eastAsia="en-IE"/>
        </w:rPr>
        <w:t>EVENTS</w:t>
      </w:r>
    </w:p>
    <w:p w14:paraId="0C8A717D" w14:textId="3011FD59" w:rsidR="00DB37F1" w:rsidRPr="000C4B18" w:rsidRDefault="00D30A82" w:rsidP="00F46ADD">
      <w:pPr>
        <w:shd w:val="clear" w:color="auto" w:fill="FFFFFF" w:themeFill="background1"/>
        <w:spacing w:after="0" w:line="300" w:lineRule="atLeast"/>
        <w:jc w:val="both"/>
        <w:textAlignment w:val="baseline"/>
        <w:rPr>
          <w:rFonts w:eastAsia="Calibri" w:cstheme="minorHAnsi"/>
          <w:i/>
          <w:iCs/>
          <w:bdr w:val="none" w:sz="0" w:space="0" w:color="auto" w:frame="1"/>
          <w:lang w:eastAsia="en-IE"/>
        </w:rPr>
      </w:pPr>
      <w:r>
        <w:rPr>
          <w:rFonts w:eastAsia="Calibri" w:cstheme="minorHAnsi"/>
          <w:bdr w:val="none" w:sz="0" w:space="0" w:color="auto" w:frame="1"/>
          <w:lang w:eastAsia="en-IE"/>
        </w:rPr>
        <w:t>Throughout 2023,</w:t>
      </w:r>
      <w:r w:rsidR="00DB37F1" w:rsidRPr="000C4B18">
        <w:rPr>
          <w:rFonts w:eastAsia="Calibri" w:cstheme="minorHAnsi"/>
          <w:bdr w:val="none" w:sz="0" w:space="0" w:color="auto" w:frame="1"/>
          <w:lang w:eastAsia="en-IE"/>
        </w:rPr>
        <w:t xml:space="preserve"> </w:t>
      </w:r>
      <w:r w:rsidR="00846219" w:rsidRPr="000C4B18">
        <w:rPr>
          <w:rFonts w:eastAsia="Calibri" w:cstheme="minorHAnsi"/>
          <w:bdr w:val="none" w:sz="0" w:space="0" w:color="auto" w:frame="1"/>
          <w:lang w:eastAsia="en-IE"/>
        </w:rPr>
        <w:t xml:space="preserve">the NMI </w:t>
      </w:r>
      <w:r w:rsidR="00DB37F1" w:rsidRPr="000C4B18">
        <w:rPr>
          <w:rFonts w:eastAsia="Calibri" w:cstheme="minorHAnsi"/>
          <w:bdr w:val="none" w:sz="0" w:space="0" w:color="auto" w:frame="1"/>
          <w:lang w:eastAsia="en-IE"/>
        </w:rPr>
        <w:t>host</w:t>
      </w:r>
      <w:r w:rsidR="00846219" w:rsidRPr="000C4B18">
        <w:rPr>
          <w:rFonts w:eastAsia="Calibri" w:cstheme="minorHAnsi"/>
          <w:bdr w:val="none" w:sz="0" w:space="0" w:color="auto" w:frame="1"/>
          <w:lang w:eastAsia="en-IE"/>
        </w:rPr>
        <w:t xml:space="preserve">ed </w:t>
      </w:r>
      <w:r w:rsidR="009F2867">
        <w:rPr>
          <w:rFonts w:eastAsia="Calibri" w:cstheme="minorHAnsi"/>
          <w:bdr w:val="none" w:sz="0" w:space="0" w:color="auto" w:frame="1"/>
          <w:lang w:eastAsia="en-IE"/>
        </w:rPr>
        <w:t xml:space="preserve">a number of popular </w:t>
      </w:r>
      <w:r w:rsidR="00DB37F1" w:rsidRPr="000C4B18">
        <w:rPr>
          <w:rFonts w:eastAsia="Calibri" w:cstheme="minorHAnsi"/>
          <w:bdr w:val="none" w:sz="0" w:space="0" w:color="auto" w:frame="1"/>
          <w:lang w:eastAsia="en-IE"/>
        </w:rPr>
        <w:t>concerts and events with strategic partners</w:t>
      </w:r>
      <w:r>
        <w:rPr>
          <w:rFonts w:eastAsia="Calibri" w:cstheme="minorHAnsi"/>
          <w:bdr w:val="none" w:sz="0" w:space="0" w:color="auto" w:frame="1"/>
          <w:lang w:eastAsia="en-IE"/>
        </w:rPr>
        <w:t>,</w:t>
      </w:r>
      <w:r w:rsidR="00DB37F1" w:rsidRPr="000C4B18">
        <w:rPr>
          <w:rFonts w:eastAsia="Calibri" w:cstheme="minorHAnsi"/>
          <w:bdr w:val="none" w:sz="0" w:space="0" w:color="auto" w:frame="1"/>
          <w:lang w:eastAsia="en-IE"/>
        </w:rPr>
        <w:t xml:space="preserve"> </w:t>
      </w:r>
      <w:r>
        <w:rPr>
          <w:rFonts w:eastAsia="Calibri" w:cstheme="minorHAnsi"/>
          <w:bdr w:val="none" w:sz="0" w:space="0" w:color="auto" w:frame="1"/>
          <w:lang w:eastAsia="en-IE"/>
        </w:rPr>
        <w:t>including</w:t>
      </w:r>
      <w:r w:rsidR="00DB37F1" w:rsidRPr="000C4B18">
        <w:rPr>
          <w:rFonts w:eastAsia="Calibri" w:cstheme="minorHAnsi"/>
          <w:bdr w:val="none" w:sz="0" w:space="0" w:color="auto" w:frame="1"/>
          <w:lang w:eastAsia="en-IE"/>
        </w:rPr>
        <w:t xml:space="preserve"> </w:t>
      </w:r>
      <w:proofErr w:type="spellStart"/>
      <w:r w:rsidR="00DB37F1" w:rsidRPr="006B6CCF">
        <w:rPr>
          <w:rFonts w:eastAsia="Calibri" w:cstheme="minorHAnsi"/>
          <w:i/>
          <w:iCs/>
          <w:bdr w:val="none" w:sz="0" w:space="0" w:color="auto" w:frame="1"/>
          <w:lang w:eastAsia="en-IE"/>
        </w:rPr>
        <w:t>Tradfest</w:t>
      </w:r>
      <w:proofErr w:type="spellEnd"/>
      <w:r w:rsidR="00DB37F1" w:rsidRPr="00F46ADD">
        <w:rPr>
          <w:rFonts w:eastAsia="Calibri" w:cstheme="minorHAnsi"/>
          <w:bdr w:val="none" w:sz="0" w:space="0" w:color="auto" w:frame="1"/>
          <w:lang w:eastAsia="en-IE"/>
        </w:rPr>
        <w:t>, St</w:t>
      </w:r>
      <w:r>
        <w:rPr>
          <w:rFonts w:eastAsia="Calibri" w:cstheme="minorHAnsi"/>
          <w:bdr w:val="none" w:sz="0" w:space="0" w:color="auto" w:frame="1"/>
          <w:lang w:eastAsia="en-IE"/>
        </w:rPr>
        <w:t>.</w:t>
      </w:r>
      <w:r w:rsidR="00DB37F1" w:rsidRPr="00F46ADD">
        <w:rPr>
          <w:rFonts w:eastAsia="Calibri" w:cstheme="minorHAnsi"/>
          <w:bdr w:val="none" w:sz="0" w:space="0" w:color="auto" w:frame="1"/>
          <w:lang w:eastAsia="en-IE"/>
        </w:rPr>
        <w:t xml:space="preserve"> Patrick’s Festival, </w:t>
      </w:r>
      <w:r w:rsidR="00DB37F1" w:rsidRPr="006B6CCF">
        <w:rPr>
          <w:rFonts w:eastAsia="Calibri" w:cstheme="minorHAnsi"/>
          <w:i/>
          <w:iCs/>
          <w:bdr w:val="none" w:sz="0" w:space="0" w:color="auto" w:frame="1"/>
          <w:lang w:eastAsia="en-IE"/>
        </w:rPr>
        <w:t>Mother Pride Block Party</w:t>
      </w:r>
      <w:r w:rsidR="00DB37F1" w:rsidRPr="00F46ADD">
        <w:rPr>
          <w:rFonts w:eastAsia="Calibri" w:cstheme="minorHAnsi"/>
          <w:bdr w:val="none" w:sz="0" w:space="0" w:color="auto" w:frame="1"/>
          <w:lang w:eastAsia="en-IE"/>
        </w:rPr>
        <w:t>, Defence Forces 98</w:t>
      </w:r>
      <w:r w:rsidR="00DB37F1" w:rsidRPr="00F46ADD">
        <w:rPr>
          <w:rFonts w:eastAsia="Calibri" w:cstheme="minorHAnsi"/>
          <w:bdr w:val="none" w:sz="0" w:space="0" w:color="auto" w:frame="1"/>
          <w:vertAlign w:val="superscript"/>
          <w:lang w:eastAsia="en-IE"/>
        </w:rPr>
        <w:t>th</w:t>
      </w:r>
      <w:r w:rsidR="00DB37F1" w:rsidRPr="00F46ADD">
        <w:rPr>
          <w:rFonts w:eastAsia="Calibri" w:cstheme="minorHAnsi"/>
          <w:bdr w:val="none" w:sz="0" w:space="0" w:color="auto" w:frame="1"/>
          <w:lang w:eastAsia="en-IE"/>
        </w:rPr>
        <w:t xml:space="preserve"> Cadet Commissioning, </w:t>
      </w:r>
      <w:r w:rsidR="00DB37F1" w:rsidRPr="006B6CCF">
        <w:rPr>
          <w:rFonts w:eastAsia="Calibri" w:cstheme="minorHAnsi"/>
          <w:i/>
          <w:iCs/>
          <w:bdr w:val="none" w:sz="0" w:space="0" w:color="auto" w:frame="1"/>
          <w:lang w:eastAsia="en-IE"/>
        </w:rPr>
        <w:t>Wider than Pictures Concert</w:t>
      </w:r>
      <w:r w:rsidR="00DB37F1" w:rsidRPr="00F46ADD">
        <w:rPr>
          <w:rFonts w:eastAsia="Calibri" w:cstheme="minorHAnsi"/>
          <w:bdr w:val="none" w:sz="0" w:space="0" w:color="auto" w:frame="1"/>
          <w:lang w:eastAsia="en-IE"/>
        </w:rPr>
        <w:t xml:space="preserve"> Series, </w:t>
      </w:r>
      <w:r w:rsidR="00DB37F1" w:rsidRPr="006B6CCF">
        <w:rPr>
          <w:rFonts w:eastAsia="Calibri" w:cstheme="minorHAnsi"/>
          <w:i/>
          <w:iCs/>
          <w:bdr w:val="none" w:sz="0" w:space="0" w:color="auto" w:frame="1"/>
          <w:lang w:eastAsia="en-IE"/>
        </w:rPr>
        <w:t>Bram Stoker Festival</w:t>
      </w:r>
      <w:r w:rsidR="00DB37F1" w:rsidRPr="00F46ADD">
        <w:rPr>
          <w:rFonts w:eastAsia="Calibri" w:cstheme="minorHAnsi"/>
          <w:bdr w:val="none" w:sz="0" w:space="0" w:color="auto" w:frame="1"/>
          <w:lang w:eastAsia="en-IE"/>
        </w:rPr>
        <w:t xml:space="preserve"> and The New Year’s Eve Festival. </w:t>
      </w:r>
    </w:p>
    <w:p w14:paraId="36307B96" w14:textId="77777777" w:rsidR="00DB37F1" w:rsidRPr="000C4B18" w:rsidRDefault="00DB37F1" w:rsidP="00F46ADD">
      <w:pPr>
        <w:shd w:val="clear" w:color="auto" w:fill="FFFFFF" w:themeFill="background1"/>
        <w:spacing w:after="0" w:line="300" w:lineRule="atLeast"/>
        <w:jc w:val="both"/>
        <w:textAlignment w:val="baseline"/>
        <w:rPr>
          <w:rFonts w:eastAsia="Calibri" w:cstheme="minorHAnsi"/>
          <w:bdr w:val="none" w:sz="0" w:space="0" w:color="auto" w:frame="1"/>
          <w:lang w:eastAsia="en-IE"/>
        </w:rPr>
      </w:pPr>
    </w:p>
    <w:p w14:paraId="7D0205A7" w14:textId="1F2F63B4" w:rsidR="00DB37F1" w:rsidRPr="000C4B18" w:rsidRDefault="00DB37F1" w:rsidP="00F46ADD">
      <w:pPr>
        <w:contextualSpacing/>
        <w:jc w:val="both"/>
        <w:rPr>
          <w:rFonts w:eastAsia="Calibri" w:cstheme="minorHAnsi"/>
          <w:lang w:val="en-US"/>
        </w:rPr>
      </w:pPr>
      <w:r w:rsidRPr="000C4B18">
        <w:rPr>
          <w:rFonts w:eastAsia="Calibri" w:cstheme="minorHAnsi"/>
          <w:lang w:val="en-US"/>
        </w:rPr>
        <w:t xml:space="preserve">With overall 2023 attendee numbers reaching </w:t>
      </w:r>
      <w:r w:rsidRPr="00F46ADD">
        <w:rPr>
          <w:rFonts w:eastAsia="Calibri" w:cstheme="minorHAnsi"/>
          <w:b/>
          <w:bCs/>
          <w:lang w:val="en-US"/>
        </w:rPr>
        <w:t>88,854</w:t>
      </w:r>
      <w:r w:rsidR="009F2867">
        <w:rPr>
          <w:rFonts w:eastAsia="Calibri" w:cstheme="minorHAnsi"/>
          <w:b/>
          <w:bCs/>
          <w:lang w:val="en-US"/>
        </w:rPr>
        <w:t xml:space="preserve"> </w:t>
      </w:r>
      <w:r w:rsidR="009F2867" w:rsidRPr="00F46ADD">
        <w:rPr>
          <w:rFonts w:eastAsia="Calibri" w:cstheme="minorHAnsi"/>
          <w:lang w:val="en-US"/>
        </w:rPr>
        <w:t>at Collins Barracks</w:t>
      </w:r>
      <w:r w:rsidRPr="006B6CCF">
        <w:rPr>
          <w:rFonts w:eastAsia="Calibri" w:cstheme="minorHAnsi"/>
          <w:lang w:val="en-US"/>
        </w:rPr>
        <w:t>,</w:t>
      </w:r>
      <w:r w:rsidRPr="000C4B18">
        <w:rPr>
          <w:rFonts w:eastAsia="Calibri" w:cstheme="minorHAnsi"/>
          <w:lang w:val="en-US"/>
        </w:rPr>
        <w:t xml:space="preserve"> these hugely successful spectacles generated a </w:t>
      </w:r>
      <w:r w:rsidR="009F2867">
        <w:rPr>
          <w:rFonts w:eastAsia="Calibri" w:cstheme="minorHAnsi"/>
          <w:lang w:val="en-US"/>
        </w:rPr>
        <w:t>significant</w:t>
      </w:r>
      <w:r w:rsidR="009F2867" w:rsidRPr="000C4B18">
        <w:rPr>
          <w:rFonts w:eastAsia="Calibri" w:cstheme="minorHAnsi"/>
          <w:lang w:val="en-US"/>
        </w:rPr>
        <w:t xml:space="preserve"> </w:t>
      </w:r>
      <w:r w:rsidRPr="000C4B18">
        <w:rPr>
          <w:rFonts w:eastAsia="Calibri" w:cstheme="minorHAnsi"/>
          <w:lang w:val="en-US"/>
        </w:rPr>
        <w:t xml:space="preserve">amount of press and social media coverage as well as building awareness of the Museum among the wider community. </w:t>
      </w:r>
    </w:p>
    <w:p w14:paraId="519FC18A" w14:textId="77777777" w:rsidR="00DB37F1" w:rsidRPr="000C4B18" w:rsidRDefault="00DB37F1" w:rsidP="00F46ADD">
      <w:pPr>
        <w:shd w:val="clear" w:color="auto" w:fill="FFFFFF" w:themeFill="background1"/>
        <w:spacing w:after="0" w:line="300" w:lineRule="atLeast"/>
        <w:jc w:val="both"/>
        <w:textAlignment w:val="baseline"/>
        <w:rPr>
          <w:rFonts w:eastAsia="Calibri" w:cstheme="minorHAnsi"/>
          <w:bdr w:val="none" w:sz="0" w:space="0" w:color="auto" w:frame="1"/>
          <w:lang w:eastAsia="en-IE"/>
        </w:rPr>
      </w:pPr>
    </w:p>
    <w:p w14:paraId="7B214A6A" w14:textId="7810AAAF" w:rsidR="00DB37F1" w:rsidRPr="000C4B18" w:rsidRDefault="00846219" w:rsidP="00F46ADD">
      <w:pPr>
        <w:contextualSpacing/>
        <w:jc w:val="both"/>
        <w:rPr>
          <w:rFonts w:eastAsia="Calibri" w:cstheme="minorHAnsi"/>
          <w:lang w:val="en-US"/>
        </w:rPr>
      </w:pPr>
      <w:r w:rsidRPr="000C4B18">
        <w:rPr>
          <w:rFonts w:eastAsia="Calibri" w:cstheme="minorHAnsi"/>
          <w:lang w:val="en-US"/>
        </w:rPr>
        <w:t xml:space="preserve">NMI </w:t>
      </w:r>
      <w:r w:rsidR="00DB37F1" w:rsidRPr="000C4B18">
        <w:rPr>
          <w:rFonts w:eastAsia="Calibri" w:cstheme="minorHAnsi"/>
          <w:lang w:val="en-US"/>
        </w:rPr>
        <w:t xml:space="preserve">engaged in other projects to further develop </w:t>
      </w:r>
      <w:r w:rsidR="009F2867">
        <w:rPr>
          <w:rFonts w:eastAsia="Calibri" w:cstheme="minorHAnsi"/>
          <w:lang w:val="en-US"/>
        </w:rPr>
        <w:t>Collins Barracks</w:t>
      </w:r>
      <w:r w:rsidR="00DB37F1" w:rsidRPr="000C4B18">
        <w:rPr>
          <w:rFonts w:eastAsia="Calibri" w:cstheme="minorHAnsi"/>
          <w:lang w:val="en-US"/>
        </w:rPr>
        <w:t xml:space="preserve"> for future events including a safe capacity analysis, a ground survey across the Collins Barracks campus and a number of refurbishment projects on our indoor spaces. </w:t>
      </w:r>
    </w:p>
    <w:p w14:paraId="7763DC6F" w14:textId="77777777" w:rsidR="007B32C4" w:rsidRPr="000C4B18" w:rsidRDefault="007B32C4" w:rsidP="00F46ADD">
      <w:pPr>
        <w:contextualSpacing/>
        <w:jc w:val="both"/>
        <w:rPr>
          <w:rFonts w:eastAsia="Calibri" w:cstheme="minorHAnsi"/>
          <w:lang w:val="en-US"/>
        </w:rPr>
      </w:pPr>
    </w:p>
    <w:p w14:paraId="4730B86C" w14:textId="42D0DC4F" w:rsidR="00DB37F1" w:rsidRPr="006B6CCF" w:rsidRDefault="001F5BEE" w:rsidP="00F46ADD">
      <w:pPr>
        <w:spacing w:after="0" w:line="240" w:lineRule="auto"/>
        <w:contextualSpacing/>
        <w:jc w:val="both"/>
        <w:rPr>
          <w:rFonts w:eastAsia="Calibri" w:cstheme="minorHAnsi"/>
          <w:lang w:val="en-US"/>
        </w:rPr>
      </w:pPr>
      <w:r w:rsidRPr="00F46ADD">
        <w:rPr>
          <w:rFonts w:eastAsia="Calibri" w:cstheme="minorHAnsi"/>
          <w:b/>
          <w:bCs/>
          <w:lang w:val="en-US"/>
        </w:rPr>
        <w:t xml:space="preserve">CAFÉ </w:t>
      </w:r>
    </w:p>
    <w:p w14:paraId="747FF9B8" w14:textId="3BA4CA38" w:rsidR="00422D84" w:rsidRPr="000C4B18" w:rsidRDefault="00846219" w:rsidP="00F46ADD">
      <w:pPr>
        <w:spacing w:after="0" w:line="240" w:lineRule="auto"/>
        <w:contextualSpacing/>
        <w:jc w:val="both"/>
        <w:rPr>
          <w:rFonts w:eastAsia="Calibri" w:cstheme="minorHAnsi"/>
          <w:lang w:val="en-US"/>
        </w:rPr>
      </w:pPr>
      <w:r w:rsidRPr="000C4B18">
        <w:rPr>
          <w:rFonts w:eastAsia="Calibri" w:cstheme="minorHAnsi"/>
          <w:lang w:val="en-US"/>
        </w:rPr>
        <w:t xml:space="preserve">The </w:t>
      </w:r>
      <w:r w:rsidR="00DB37F1" w:rsidRPr="000C4B18">
        <w:rPr>
          <w:rFonts w:eastAsia="Calibri" w:cstheme="minorHAnsi"/>
          <w:lang w:val="en-US"/>
        </w:rPr>
        <w:t xml:space="preserve">Office of Public Works </w:t>
      </w:r>
      <w:r w:rsidRPr="000C4B18">
        <w:rPr>
          <w:rFonts w:eastAsia="Calibri" w:cstheme="minorHAnsi"/>
          <w:lang w:val="en-US"/>
        </w:rPr>
        <w:t>continued t</w:t>
      </w:r>
      <w:r w:rsidR="00DB37F1" w:rsidRPr="000C4B18">
        <w:rPr>
          <w:rFonts w:eastAsia="Calibri" w:cstheme="minorHAnsi"/>
          <w:lang w:val="en-US"/>
        </w:rPr>
        <w:t xml:space="preserve">he refurbishment of the </w:t>
      </w:r>
      <w:r w:rsidR="001F5BEE">
        <w:rPr>
          <w:rFonts w:eastAsia="Calibri" w:cstheme="minorHAnsi"/>
          <w:lang w:val="en-US"/>
        </w:rPr>
        <w:t>Collins Barracks</w:t>
      </w:r>
      <w:r w:rsidR="001F5BEE" w:rsidRPr="000C4B18">
        <w:rPr>
          <w:rFonts w:eastAsia="Calibri" w:cstheme="minorHAnsi"/>
          <w:lang w:val="en-US"/>
        </w:rPr>
        <w:t xml:space="preserve"> </w:t>
      </w:r>
      <w:r w:rsidR="00DB37F1" w:rsidRPr="000C4B18">
        <w:rPr>
          <w:rFonts w:eastAsia="Calibri" w:cstheme="minorHAnsi"/>
          <w:lang w:val="en-US"/>
        </w:rPr>
        <w:t>café space and Palatine Room kitchens. To provide an offering for visitors in the interim the services of two temporary outdoor catering trucks during 2023</w:t>
      </w:r>
      <w:r w:rsidRPr="000C4B18">
        <w:rPr>
          <w:rFonts w:eastAsia="Calibri" w:cstheme="minorHAnsi"/>
          <w:lang w:val="en-US"/>
        </w:rPr>
        <w:t xml:space="preserve"> were engaged;</w:t>
      </w:r>
      <w:r w:rsidR="00DB37F1" w:rsidRPr="000C4B18">
        <w:rPr>
          <w:rFonts w:eastAsia="Calibri" w:cstheme="minorHAnsi"/>
          <w:lang w:val="en-US"/>
        </w:rPr>
        <w:t xml:space="preserve"> </w:t>
      </w:r>
      <w:proofErr w:type="spellStart"/>
      <w:r w:rsidR="00DB37F1" w:rsidRPr="000C4B18">
        <w:rPr>
          <w:rFonts w:eastAsia="Calibri" w:cstheme="minorHAnsi"/>
          <w:i/>
          <w:iCs/>
          <w:lang w:val="en-US"/>
        </w:rPr>
        <w:t>Currabinny</w:t>
      </w:r>
      <w:proofErr w:type="spellEnd"/>
      <w:r w:rsidR="00DB37F1" w:rsidRPr="000C4B18">
        <w:rPr>
          <w:rFonts w:eastAsia="Calibri" w:cstheme="minorHAnsi"/>
          <w:i/>
          <w:iCs/>
          <w:lang w:val="en-US"/>
        </w:rPr>
        <w:t xml:space="preserve"> </w:t>
      </w:r>
      <w:r w:rsidR="00DB37F1" w:rsidRPr="000C4B18">
        <w:rPr>
          <w:rFonts w:eastAsia="Calibri" w:cstheme="minorHAnsi"/>
          <w:lang w:val="en-US"/>
        </w:rPr>
        <w:t xml:space="preserve">until July 2023 and </w:t>
      </w:r>
      <w:r w:rsidR="00DB37F1" w:rsidRPr="000C4B18">
        <w:rPr>
          <w:rFonts w:eastAsia="Calibri" w:cstheme="minorHAnsi"/>
          <w:i/>
          <w:iCs/>
          <w:lang w:val="en-US"/>
        </w:rPr>
        <w:t>Good Vibrations</w:t>
      </w:r>
      <w:r w:rsidR="00DB37F1" w:rsidRPr="000C4B18">
        <w:rPr>
          <w:rFonts w:eastAsia="Calibri" w:cstheme="minorHAnsi"/>
          <w:lang w:val="en-US"/>
        </w:rPr>
        <w:t xml:space="preserve"> as well as </w:t>
      </w:r>
      <w:r w:rsidR="001F5BEE">
        <w:rPr>
          <w:rFonts w:eastAsia="Calibri" w:cstheme="minorHAnsi"/>
          <w:lang w:val="en-US"/>
        </w:rPr>
        <w:t>a number of</w:t>
      </w:r>
      <w:r w:rsidR="001F5BEE" w:rsidRPr="000C4B18">
        <w:rPr>
          <w:rFonts w:eastAsia="Calibri" w:cstheme="minorHAnsi"/>
          <w:lang w:val="en-US"/>
        </w:rPr>
        <w:t xml:space="preserve"> </w:t>
      </w:r>
      <w:r w:rsidRPr="000C4B18">
        <w:rPr>
          <w:rFonts w:eastAsia="Calibri" w:cstheme="minorHAnsi"/>
          <w:lang w:val="en-US"/>
        </w:rPr>
        <w:t>pop-up</w:t>
      </w:r>
      <w:r w:rsidR="00DB37F1" w:rsidRPr="000C4B18">
        <w:rPr>
          <w:rFonts w:eastAsia="Calibri" w:cstheme="minorHAnsi"/>
          <w:lang w:val="en-US"/>
        </w:rPr>
        <w:t xml:space="preserve"> stands during busy periods. </w:t>
      </w:r>
      <w:r w:rsidRPr="000C4B18">
        <w:rPr>
          <w:rFonts w:eastAsia="Calibri" w:cstheme="minorHAnsi"/>
          <w:lang w:val="en-US"/>
        </w:rPr>
        <w:t xml:space="preserve">The </w:t>
      </w:r>
      <w:r w:rsidR="00DB37F1" w:rsidRPr="000C4B18">
        <w:rPr>
          <w:rFonts w:eastAsia="Calibri" w:cstheme="minorHAnsi"/>
          <w:lang w:val="en-US"/>
        </w:rPr>
        <w:t xml:space="preserve">Norwegian Tour Company </w:t>
      </w:r>
      <w:r w:rsidRPr="000C4B18">
        <w:rPr>
          <w:rFonts w:eastAsia="Calibri" w:cstheme="minorHAnsi"/>
          <w:lang w:val="en-US"/>
        </w:rPr>
        <w:t xml:space="preserve">brought </w:t>
      </w:r>
      <w:r w:rsidR="00DB37F1" w:rsidRPr="000C4B18">
        <w:rPr>
          <w:rFonts w:eastAsia="Calibri" w:cstheme="minorHAnsi"/>
          <w:lang w:val="en-US"/>
        </w:rPr>
        <w:t xml:space="preserve">visiting brass bands and choirs to entertain museum visitors relaxing over coffee during </w:t>
      </w:r>
      <w:r w:rsidR="001F5BEE">
        <w:rPr>
          <w:rFonts w:eastAsia="Calibri" w:cstheme="minorHAnsi"/>
          <w:lang w:val="en-US"/>
        </w:rPr>
        <w:t>the spring and summer months</w:t>
      </w:r>
      <w:r w:rsidR="00DB37F1" w:rsidRPr="000C4B18">
        <w:rPr>
          <w:rFonts w:eastAsia="Calibri" w:cstheme="minorHAnsi"/>
          <w:lang w:val="en-US"/>
        </w:rPr>
        <w:t xml:space="preserve">. </w:t>
      </w:r>
    </w:p>
    <w:p w14:paraId="45641C6C" w14:textId="6C6FC465" w:rsidR="007B32C4" w:rsidRPr="000C4B18" w:rsidRDefault="005A3025" w:rsidP="00F46ADD">
      <w:pPr>
        <w:spacing w:after="0" w:line="240" w:lineRule="auto"/>
        <w:contextualSpacing/>
        <w:jc w:val="both"/>
        <w:rPr>
          <w:rFonts w:cstheme="minorHAnsi"/>
        </w:rPr>
      </w:pPr>
      <w:r w:rsidRPr="00F46ADD">
        <w:rPr>
          <w:rFonts w:cstheme="minorHAnsi"/>
        </w:rPr>
        <w:t xml:space="preserve">NMI – Country Life were successfully awarded </w:t>
      </w:r>
      <w:r>
        <w:rPr>
          <w:rFonts w:cstheme="minorHAnsi"/>
        </w:rPr>
        <w:t>r</w:t>
      </w:r>
      <w:r w:rsidRPr="006B6CCF">
        <w:rPr>
          <w:rFonts w:cstheme="minorHAnsi"/>
        </w:rPr>
        <w:t>etail</w:t>
      </w:r>
      <w:r>
        <w:rPr>
          <w:rFonts w:cstheme="minorHAnsi"/>
        </w:rPr>
        <w:t xml:space="preserve"> experience m</w:t>
      </w:r>
      <w:r w:rsidR="007B32C4" w:rsidRPr="000C4B18">
        <w:rPr>
          <w:rFonts w:cstheme="minorHAnsi"/>
        </w:rPr>
        <w:t xml:space="preserve">entoring support from Fáilte Ireland in late 2023 to enhance </w:t>
      </w:r>
      <w:r>
        <w:rPr>
          <w:rFonts w:cstheme="minorHAnsi"/>
        </w:rPr>
        <w:t>NMI’s</w:t>
      </w:r>
      <w:r w:rsidRPr="000C4B18">
        <w:rPr>
          <w:rFonts w:cstheme="minorHAnsi"/>
        </w:rPr>
        <w:t xml:space="preserve"> </w:t>
      </w:r>
      <w:r w:rsidR="007B32C4" w:rsidRPr="000C4B18">
        <w:rPr>
          <w:rFonts w:cstheme="minorHAnsi"/>
        </w:rPr>
        <w:t xml:space="preserve">retail experience and commercial outcomes. The </w:t>
      </w:r>
      <w:r>
        <w:rPr>
          <w:rFonts w:cstheme="minorHAnsi"/>
        </w:rPr>
        <w:t xml:space="preserve">onsite </w:t>
      </w:r>
      <w:r w:rsidR="007B32C4" w:rsidRPr="000C4B18">
        <w:rPr>
          <w:rFonts w:cstheme="minorHAnsi"/>
        </w:rPr>
        <w:t xml:space="preserve">café interior was significantly upgraded in 2023. </w:t>
      </w:r>
    </w:p>
    <w:p w14:paraId="4F344BCB" w14:textId="77777777" w:rsidR="00DB37F1" w:rsidRPr="000C4B18" w:rsidRDefault="00DB37F1" w:rsidP="00F46ADD">
      <w:pPr>
        <w:contextualSpacing/>
        <w:jc w:val="both"/>
        <w:rPr>
          <w:rFonts w:eastAsia="Calibri" w:cstheme="minorHAnsi"/>
          <w:lang w:val="en-US"/>
        </w:rPr>
      </w:pPr>
    </w:p>
    <w:p w14:paraId="7B1CBF0F" w14:textId="77777777" w:rsidR="00846219" w:rsidRPr="00F46ADD" w:rsidRDefault="00DB37F1" w:rsidP="00F46ADD">
      <w:pPr>
        <w:spacing w:after="0" w:line="240" w:lineRule="auto"/>
        <w:jc w:val="both"/>
        <w:rPr>
          <w:rFonts w:eastAsia="Calibri" w:cstheme="minorHAnsi"/>
          <w:b/>
          <w:bCs/>
          <w:i/>
          <w:iCs/>
          <w:lang w:val="en-US"/>
        </w:rPr>
      </w:pPr>
      <w:r w:rsidRPr="00F46ADD">
        <w:rPr>
          <w:rFonts w:eastAsia="Calibri" w:cstheme="minorHAnsi"/>
          <w:b/>
          <w:bCs/>
          <w:i/>
          <w:iCs/>
          <w:lang w:val="en-US"/>
        </w:rPr>
        <w:t>Digital That Delivers</w:t>
      </w:r>
    </w:p>
    <w:p w14:paraId="23AE731A" w14:textId="1B0D089F" w:rsidR="00DB37F1" w:rsidRPr="000C4B18" w:rsidRDefault="00DB37F1" w:rsidP="00F46ADD">
      <w:pPr>
        <w:spacing w:after="0" w:line="240" w:lineRule="auto"/>
        <w:jc w:val="both"/>
        <w:rPr>
          <w:rFonts w:eastAsia="Calibri" w:cstheme="minorHAnsi"/>
          <w:b/>
          <w:bCs/>
          <w:lang w:val="en-US"/>
        </w:rPr>
      </w:pPr>
      <w:r w:rsidRPr="000C4B18">
        <w:rPr>
          <w:rFonts w:eastAsia="Calibri" w:cstheme="minorHAnsi"/>
          <w:lang w:val="en-US"/>
        </w:rPr>
        <w:t>The Digital That Delivers initiative, which involved the securing of €66,000 in funding by Fáilte Ireland continued through 2023 with a view to rolling out a digital pilot scheme.</w:t>
      </w:r>
      <w:r w:rsidR="00846219" w:rsidRPr="000C4B18">
        <w:rPr>
          <w:rFonts w:eastAsia="Calibri" w:cstheme="minorHAnsi"/>
          <w:b/>
          <w:bCs/>
          <w:lang w:val="en-US"/>
        </w:rPr>
        <w:t xml:space="preserve"> </w:t>
      </w:r>
      <w:r w:rsidR="00143239" w:rsidRPr="00F46ADD">
        <w:rPr>
          <w:rFonts w:eastAsia="Calibri" w:cstheme="minorHAnsi"/>
          <w:lang w:val="en-US"/>
        </w:rPr>
        <w:t xml:space="preserve">Work on the development </w:t>
      </w:r>
      <w:r w:rsidR="00143239">
        <w:rPr>
          <w:rFonts w:eastAsia="Calibri" w:cstheme="minorHAnsi"/>
          <w:b/>
          <w:bCs/>
          <w:lang w:val="en-US"/>
        </w:rPr>
        <w:t xml:space="preserve">of </w:t>
      </w:r>
      <w:r w:rsidR="00143239" w:rsidRPr="00F46ADD">
        <w:rPr>
          <w:rFonts w:eastAsia="Calibri" w:cstheme="minorHAnsi"/>
          <w:lang w:val="en-US"/>
        </w:rPr>
        <w:t>the pilot</w:t>
      </w:r>
      <w:r w:rsidR="00143239">
        <w:rPr>
          <w:rFonts w:eastAsia="Calibri" w:cstheme="minorHAnsi"/>
          <w:b/>
          <w:bCs/>
          <w:lang w:val="en-US"/>
        </w:rPr>
        <w:t xml:space="preserve"> </w:t>
      </w:r>
      <w:r w:rsidR="00143239">
        <w:rPr>
          <w:rFonts w:eastAsia="Calibri" w:cstheme="minorHAnsi"/>
          <w:lang w:val="en-US"/>
        </w:rPr>
        <w:t xml:space="preserve">continued throughout 2023 </w:t>
      </w:r>
      <w:r w:rsidRPr="000C4B18">
        <w:rPr>
          <w:rFonts w:eastAsia="Calibri" w:cstheme="minorHAnsi"/>
          <w:lang w:val="en-US"/>
        </w:rPr>
        <w:t xml:space="preserve">will involve a curated digital tour covering selected artefacts located on the ground floor of the National Museum of Archaeology. The handheld digital device will allow for visitors to access additional information in </w:t>
      </w:r>
      <w:r w:rsidR="009C7C04">
        <w:rPr>
          <w:rFonts w:eastAsia="Calibri" w:cstheme="minorHAnsi"/>
          <w:lang w:val="en-US"/>
        </w:rPr>
        <w:t>five</w:t>
      </w:r>
      <w:r w:rsidRPr="000C4B18">
        <w:rPr>
          <w:rFonts w:eastAsia="Calibri" w:cstheme="minorHAnsi"/>
          <w:lang w:val="en-US"/>
        </w:rPr>
        <w:t xml:space="preserve"> different languages while improving visitor engagement and enhancing the overall experience.</w:t>
      </w:r>
    </w:p>
    <w:p w14:paraId="17593735" w14:textId="77777777" w:rsidR="00846219" w:rsidRPr="000C4B18" w:rsidRDefault="00846219" w:rsidP="00F46ADD">
      <w:pPr>
        <w:spacing w:after="0" w:line="240" w:lineRule="auto"/>
        <w:jc w:val="both"/>
        <w:rPr>
          <w:rFonts w:eastAsia="Calibri" w:cstheme="minorHAnsi"/>
          <w:b/>
          <w:bCs/>
          <w:lang w:val="en-US"/>
        </w:rPr>
      </w:pPr>
    </w:p>
    <w:p w14:paraId="3AC0BAAF" w14:textId="3FEA3753" w:rsidR="00846219" w:rsidRPr="00F46ADD" w:rsidRDefault="00DB37F1" w:rsidP="00F46ADD">
      <w:pPr>
        <w:spacing w:after="0" w:line="240" w:lineRule="auto"/>
        <w:jc w:val="both"/>
        <w:rPr>
          <w:rFonts w:eastAsia="Calibri" w:cstheme="minorHAnsi"/>
          <w:b/>
          <w:bCs/>
          <w:i/>
          <w:iCs/>
          <w:lang w:val="en-US"/>
        </w:rPr>
      </w:pPr>
      <w:r w:rsidRPr="00F46ADD">
        <w:rPr>
          <w:rFonts w:eastAsia="Calibri" w:cstheme="minorHAnsi"/>
          <w:b/>
          <w:bCs/>
          <w:i/>
          <w:iCs/>
          <w:lang w:val="en-US"/>
        </w:rPr>
        <w:t xml:space="preserve">Donations </w:t>
      </w:r>
    </w:p>
    <w:p w14:paraId="47638307" w14:textId="31E9299E" w:rsidR="00DB37F1" w:rsidRPr="000C4B18" w:rsidRDefault="00DB37F1" w:rsidP="00F46ADD">
      <w:pPr>
        <w:spacing w:after="0" w:line="240" w:lineRule="auto"/>
        <w:jc w:val="both"/>
        <w:rPr>
          <w:rFonts w:eastAsia="Calibri" w:cstheme="minorHAnsi"/>
          <w:b/>
          <w:bCs/>
          <w:lang w:val="en-US"/>
        </w:rPr>
      </w:pPr>
      <w:r w:rsidRPr="000C4B18">
        <w:rPr>
          <w:rFonts w:eastAsia="Calibri" w:cstheme="minorHAnsi"/>
          <w:lang w:val="en-US"/>
        </w:rPr>
        <w:t xml:space="preserve">The rollout of contactless donation boxes alongside our traditional cash boxes resulted in a significant increase in contributions in 2023 with an overall </w:t>
      </w:r>
      <w:r w:rsidRPr="00F46ADD">
        <w:rPr>
          <w:rFonts w:eastAsia="Calibri" w:cstheme="minorHAnsi"/>
          <w:b/>
          <w:bCs/>
          <w:lang w:val="en-US"/>
        </w:rPr>
        <w:t>increase of 105% in total donations received</w:t>
      </w:r>
      <w:r w:rsidRPr="000C4B18">
        <w:rPr>
          <w:rFonts w:eastAsia="Calibri" w:cstheme="minorHAnsi"/>
          <w:lang w:val="en-US"/>
        </w:rPr>
        <w:t xml:space="preserve"> </w:t>
      </w:r>
      <w:r w:rsidR="000B5E29">
        <w:rPr>
          <w:rFonts w:eastAsia="Calibri" w:cstheme="minorHAnsi"/>
          <w:lang w:val="en-US"/>
        </w:rPr>
        <w:t>compared to</w:t>
      </w:r>
      <w:r w:rsidR="000B5E29" w:rsidRPr="000C4B18">
        <w:rPr>
          <w:rFonts w:eastAsia="Calibri" w:cstheme="minorHAnsi"/>
          <w:lang w:val="en-US"/>
        </w:rPr>
        <w:t xml:space="preserve"> </w:t>
      </w:r>
      <w:r w:rsidR="000B5E29">
        <w:rPr>
          <w:rFonts w:eastAsia="Calibri" w:cstheme="minorHAnsi"/>
          <w:lang w:val="en-US"/>
        </w:rPr>
        <w:t>2022</w:t>
      </w:r>
      <w:r w:rsidRPr="000C4B18">
        <w:rPr>
          <w:rFonts w:eastAsia="Calibri" w:cstheme="minorHAnsi"/>
          <w:lang w:val="en-US"/>
        </w:rPr>
        <w:t xml:space="preserve">. </w:t>
      </w:r>
      <w:r w:rsidR="000B5E29">
        <w:rPr>
          <w:rFonts w:eastAsia="Calibri" w:cstheme="minorHAnsi"/>
          <w:lang w:val="en-US"/>
        </w:rPr>
        <w:t>NMI’s</w:t>
      </w:r>
      <w:r w:rsidR="000B5E29" w:rsidRPr="000C4B18">
        <w:rPr>
          <w:rFonts w:eastAsia="Calibri" w:cstheme="minorHAnsi"/>
          <w:lang w:val="en-US"/>
        </w:rPr>
        <w:t xml:space="preserve"> </w:t>
      </w:r>
      <w:r w:rsidRPr="000C4B18">
        <w:rPr>
          <w:rFonts w:eastAsia="Calibri" w:cstheme="minorHAnsi"/>
          <w:lang w:val="en-US"/>
        </w:rPr>
        <w:t>contactless donations contributed almost a third of on-site donations with cash donations still significant at a ratio of 2:1. Initial work commenced on a tender to provide assistance in the areas of sponsorship and fundraising which will issue in early 2024 and look to develop those areas of revenue generation.</w:t>
      </w:r>
      <w:r w:rsidR="00D86F63">
        <w:rPr>
          <w:rFonts w:eastAsia="Calibri" w:cstheme="minorHAnsi"/>
          <w:lang w:val="en-US"/>
        </w:rPr>
        <w:t xml:space="preserve"> </w:t>
      </w:r>
    </w:p>
    <w:p w14:paraId="4FA68480" w14:textId="77777777" w:rsidR="00DB37F1" w:rsidRPr="000C4B18" w:rsidRDefault="00DB37F1" w:rsidP="00F46ADD">
      <w:pPr>
        <w:spacing w:after="0" w:line="240" w:lineRule="auto"/>
        <w:contextualSpacing/>
        <w:jc w:val="both"/>
        <w:rPr>
          <w:rFonts w:eastAsia="Calibri" w:cstheme="minorHAnsi"/>
          <w:b/>
          <w:bCs/>
          <w:lang w:val="en-US"/>
        </w:rPr>
      </w:pPr>
    </w:p>
    <w:p w14:paraId="4235FDFD" w14:textId="77777777" w:rsidR="00DB37F1" w:rsidRPr="00F46ADD" w:rsidRDefault="00DB37F1" w:rsidP="00F46ADD">
      <w:pPr>
        <w:contextualSpacing/>
        <w:jc w:val="both"/>
        <w:rPr>
          <w:rFonts w:eastAsia="Calibri" w:cstheme="minorHAnsi"/>
          <w:b/>
          <w:bCs/>
          <w:i/>
          <w:iCs/>
          <w:lang w:val="en-US"/>
        </w:rPr>
      </w:pPr>
      <w:r w:rsidRPr="00F46ADD">
        <w:rPr>
          <w:rFonts w:eastAsia="Calibri" w:cstheme="minorHAnsi"/>
          <w:b/>
          <w:bCs/>
          <w:i/>
          <w:iCs/>
          <w:lang w:val="en-US"/>
        </w:rPr>
        <w:t xml:space="preserve">Retail Sites </w:t>
      </w:r>
    </w:p>
    <w:p w14:paraId="1F7A01C8" w14:textId="39F4E6E1" w:rsidR="00DB37F1" w:rsidRPr="000C4B18" w:rsidRDefault="00DB37F1" w:rsidP="00F46ADD">
      <w:pPr>
        <w:contextualSpacing/>
        <w:jc w:val="both"/>
        <w:rPr>
          <w:rFonts w:eastAsia="Calibri" w:cstheme="minorHAnsi"/>
          <w:lang w:val="en-US"/>
        </w:rPr>
      </w:pPr>
      <w:r w:rsidRPr="000C4B18">
        <w:rPr>
          <w:rFonts w:eastAsia="Calibri" w:cstheme="minorHAnsi"/>
          <w:lang w:val="en-US"/>
        </w:rPr>
        <w:t xml:space="preserve">2023 delivered further growth in revenue as normal trading conditions continued. </w:t>
      </w:r>
      <w:r w:rsidR="008361D0">
        <w:rPr>
          <w:rFonts w:eastAsia="Calibri" w:cstheme="minorHAnsi"/>
          <w:lang w:val="en-US"/>
        </w:rPr>
        <w:t>The shop located at NMI - Archaeology</w:t>
      </w:r>
      <w:r w:rsidRPr="000C4B18">
        <w:rPr>
          <w:rFonts w:eastAsia="Calibri" w:cstheme="minorHAnsi"/>
          <w:lang w:val="en-US"/>
        </w:rPr>
        <w:t xml:space="preserve"> saw growth in revenue of 3% which was a robust result as we introduced a significant change in terms of visitor entry and exit points at the shop site. </w:t>
      </w:r>
      <w:r w:rsidR="00846219" w:rsidRPr="000C4B18">
        <w:rPr>
          <w:rFonts w:eastAsia="Calibri" w:cstheme="minorHAnsi"/>
          <w:lang w:val="en-US"/>
        </w:rPr>
        <w:t>A</w:t>
      </w:r>
      <w:r w:rsidRPr="000C4B18">
        <w:rPr>
          <w:rFonts w:eastAsia="Calibri" w:cstheme="minorHAnsi"/>
          <w:lang w:val="en-US"/>
        </w:rPr>
        <w:t xml:space="preserve">dditional staff </w:t>
      </w:r>
      <w:r w:rsidR="00846219" w:rsidRPr="000C4B18">
        <w:rPr>
          <w:rFonts w:eastAsia="Calibri" w:cstheme="minorHAnsi"/>
          <w:lang w:val="en-US"/>
        </w:rPr>
        <w:t xml:space="preserve">were engaged </w:t>
      </w:r>
      <w:r w:rsidRPr="000C4B18">
        <w:rPr>
          <w:rFonts w:eastAsia="Calibri" w:cstheme="minorHAnsi"/>
          <w:lang w:val="en-US"/>
        </w:rPr>
        <w:t xml:space="preserve">in order to provide enhanced visitor service and trading times across our Dublin sites </w:t>
      </w:r>
      <w:r w:rsidR="008361D0">
        <w:rPr>
          <w:rFonts w:eastAsia="Calibri" w:cstheme="minorHAnsi"/>
          <w:lang w:val="en-US"/>
        </w:rPr>
        <w:t>which</w:t>
      </w:r>
      <w:r w:rsidRPr="000C4B18">
        <w:rPr>
          <w:rFonts w:eastAsia="Calibri" w:cstheme="minorHAnsi"/>
          <w:lang w:val="en-US"/>
        </w:rPr>
        <w:t xml:space="preserve"> will provide further benefit throughout 2024. </w:t>
      </w:r>
      <w:r w:rsidR="00846219" w:rsidRPr="000C4B18">
        <w:rPr>
          <w:rFonts w:eastAsia="Calibri" w:cstheme="minorHAnsi"/>
          <w:lang w:val="en-US"/>
        </w:rPr>
        <w:t xml:space="preserve">A retail </w:t>
      </w:r>
      <w:r w:rsidRPr="000C4B18">
        <w:rPr>
          <w:rFonts w:eastAsia="Calibri" w:cstheme="minorHAnsi"/>
          <w:lang w:val="en-US"/>
        </w:rPr>
        <w:t xml:space="preserve">review </w:t>
      </w:r>
      <w:r w:rsidR="00846219" w:rsidRPr="000C4B18">
        <w:rPr>
          <w:rFonts w:eastAsia="Calibri" w:cstheme="minorHAnsi"/>
          <w:lang w:val="en-US"/>
        </w:rPr>
        <w:t xml:space="preserve">was carried out in </w:t>
      </w:r>
      <w:r w:rsidR="008361D0">
        <w:rPr>
          <w:rFonts w:eastAsia="Calibri" w:cstheme="minorHAnsi"/>
          <w:lang w:val="en-US"/>
        </w:rPr>
        <w:t>for the NMI – Country Life</w:t>
      </w:r>
      <w:r w:rsidRPr="000C4B18">
        <w:rPr>
          <w:rFonts w:eastAsia="Calibri" w:cstheme="minorHAnsi"/>
          <w:lang w:val="en-US"/>
        </w:rPr>
        <w:t xml:space="preserve"> shop with recommendations including improvements in shop layout and offering which will be completed in the first half of </w:t>
      </w:r>
      <w:r w:rsidR="008361D0">
        <w:rPr>
          <w:rFonts w:eastAsia="Calibri" w:cstheme="minorHAnsi"/>
          <w:lang w:val="en-US"/>
        </w:rPr>
        <w:t>2024</w:t>
      </w:r>
      <w:r w:rsidRPr="000C4B18">
        <w:rPr>
          <w:rFonts w:eastAsia="Calibri" w:cstheme="minorHAnsi"/>
          <w:lang w:val="en-US"/>
        </w:rPr>
        <w:t xml:space="preserve">. </w:t>
      </w:r>
      <w:r w:rsidR="008361D0">
        <w:rPr>
          <w:rFonts w:eastAsia="Calibri" w:cstheme="minorHAnsi"/>
          <w:lang w:val="en-US"/>
        </w:rPr>
        <w:t>NMI’s</w:t>
      </w:r>
      <w:r w:rsidR="008361D0" w:rsidRPr="000C4B18">
        <w:rPr>
          <w:rFonts w:eastAsia="Calibri" w:cstheme="minorHAnsi"/>
          <w:lang w:val="en-US"/>
        </w:rPr>
        <w:t xml:space="preserve"> </w:t>
      </w:r>
      <w:r w:rsidRPr="000C4B18">
        <w:rPr>
          <w:rFonts w:eastAsia="Calibri" w:cstheme="minorHAnsi"/>
          <w:lang w:val="en-US"/>
        </w:rPr>
        <w:t>online shop is currently undergoing a review with a view to developing an updated site for launch in 2024.</w:t>
      </w:r>
    </w:p>
    <w:p w14:paraId="26A305C3" w14:textId="77777777" w:rsidR="00DB37F1" w:rsidRPr="000C4B18" w:rsidRDefault="00DB37F1" w:rsidP="00F46ADD">
      <w:pPr>
        <w:contextualSpacing/>
        <w:jc w:val="both"/>
        <w:rPr>
          <w:rFonts w:eastAsia="Calibri" w:cstheme="minorHAnsi"/>
          <w:lang w:val="en-US"/>
        </w:rPr>
      </w:pPr>
    </w:p>
    <w:p w14:paraId="15DF52D3" w14:textId="77777777" w:rsidR="00846219" w:rsidRPr="00F46ADD" w:rsidRDefault="00DB37F1" w:rsidP="00F46ADD">
      <w:pPr>
        <w:spacing w:after="0" w:line="240" w:lineRule="auto"/>
        <w:jc w:val="both"/>
        <w:rPr>
          <w:rFonts w:eastAsia="Calibri" w:cstheme="minorHAnsi"/>
          <w:b/>
          <w:bCs/>
          <w:i/>
          <w:iCs/>
          <w:lang w:val="en-US"/>
        </w:rPr>
      </w:pPr>
      <w:r w:rsidRPr="00F46ADD">
        <w:rPr>
          <w:rFonts w:eastAsia="Calibri" w:cstheme="minorHAnsi"/>
          <w:b/>
          <w:bCs/>
          <w:i/>
          <w:iCs/>
          <w:lang w:val="en-US"/>
        </w:rPr>
        <w:t>Image Rights, Reproductions and New Photography</w:t>
      </w:r>
    </w:p>
    <w:p w14:paraId="2192357E" w14:textId="4E84B89C" w:rsidR="00DB37F1" w:rsidRPr="000C4B18" w:rsidRDefault="00DB37F1" w:rsidP="00F46ADD">
      <w:pPr>
        <w:spacing w:after="0" w:line="240" w:lineRule="auto"/>
        <w:jc w:val="both"/>
        <w:rPr>
          <w:rFonts w:eastAsia="Calibri" w:cstheme="minorHAnsi"/>
          <w:b/>
          <w:bCs/>
          <w:lang w:val="en-US"/>
        </w:rPr>
      </w:pPr>
      <w:r w:rsidRPr="000C4B18">
        <w:rPr>
          <w:rFonts w:eastAsia="Calibri" w:cstheme="minorHAnsi"/>
          <w:lang w:val="en-US"/>
        </w:rPr>
        <w:t xml:space="preserve">The distribution of </w:t>
      </w:r>
      <w:r w:rsidRPr="00F46ADD">
        <w:rPr>
          <w:rFonts w:eastAsia="Calibri" w:cstheme="minorHAnsi"/>
          <w:b/>
          <w:bCs/>
          <w:lang w:val="en-US"/>
        </w:rPr>
        <w:t>over 3,619 images</w:t>
      </w:r>
      <w:r w:rsidRPr="000C4B18">
        <w:rPr>
          <w:rFonts w:eastAsia="Calibri" w:cstheme="minorHAnsi"/>
          <w:lang w:val="en-US"/>
        </w:rPr>
        <w:t xml:space="preserve"> from over </w:t>
      </w:r>
      <w:r w:rsidRPr="00F46ADD">
        <w:rPr>
          <w:rFonts w:eastAsia="Calibri" w:cstheme="minorHAnsi"/>
          <w:b/>
          <w:bCs/>
          <w:lang w:val="en-US"/>
        </w:rPr>
        <w:t>340 requests</w:t>
      </w:r>
      <w:r w:rsidRPr="000C4B18">
        <w:rPr>
          <w:rFonts w:eastAsia="Calibri" w:cstheme="minorHAnsi"/>
          <w:lang w:val="en-US"/>
        </w:rPr>
        <w:t xml:space="preserve"> from staff and the external market were administered throughout 2023 by the Rights &amp; Reproductions Officer</w:t>
      </w:r>
      <w:r w:rsidRPr="00F46ADD">
        <w:rPr>
          <w:rFonts w:eastAsia="Calibri" w:cstheme="minorHAnsi"/>
          <w:b/>
          <w:bCs/>
          <w:lang w:val="en-US"/>
        </w:rPr>
        <w:t xml:space="preserve">. </w:t>
      </w:r>
      <w:bookmarkStart w:id="7" w:name="_Hlk159843913"/>
      <w:r w:rsidRPr="00F46ADD">
        <w:rPr>
          <w:rFonts w:eastAsia="Calibri" w:cstheme="minorHAnsi"/>
          <w:b/>
          <w:bCs/>
          <w:lang w:val="en-US"/>
        </w:rPr>
        <w:t>127 New Photography sessions</w:t>
      </w:r>
      <w:r w:rsidRPr="000C4B18">
        <w:rPr>
          <w:rFonts w:eastAsia="Calibri" w:cstheme="minorHAnsi"/>
          <w:lang w:val="en-US"/>
        </w:rPr>
        <w:t xml:space="preserve"> were coordinated for key </w:t>
      </w:r>
      <w:r w:rsidR="003807D1">
        <w:rPr>
          <w:rFonts w:eastAsia="Calibri" w:cstheme="minorHAnsi"/>
          <w:lang w:val="en-US"/>
        </w:rPr>
        <w:t>projects</w:t>
      </w:r>
      <w:r w:rsidRPr="000C4B18">
        <w:rPr>
          <w:rFonts w:eastAsia="Calibri" w:cstheme="minorHAnsi"/>
          <w:lang w:val="en-US"/>
        </w:rPr>
        <w:t xml:space="preserve">, resulting in </w:t>
      </w:r>
      <w:r w:rsidRPr="00F46ADD">
        <w:rPr>
          <w:rFonts w:eastAsia="Calibri" w:cstheme="minorHAnsi"/>
          <w:b/>
          <w:bCs/>
          <w:lang w:val="en-US"/>
        </w:rPr>
        <w:t>2,876 new images</w:t>
      </w:r>
      <w:r w:rsidRPr="000C4B18">
        <w:rPr>
          <w:rFonts w:eastAsia="Calibri" w:cstheme="minorHAnsi"/>
          <w:lang w:val="en-US"/>
        </w:rPr>
        <w:t xml:space="preserve"> of NMI artefacts, exhibitions and museum activities stored digitally in the data access management system.</w:t>
      </w:r>
      <w:bookmarkEnd w:id="7"/>
    </w:p>
    <w:p w14:paraId="011AE025" w14:textId="77777777" w:rsidR="00DB37F1" w:rsidRPr="000C4B18" w:rsidRDefault="00DB37F1" w:rsidP="00F46ADD">
      <w:pPr>
        <w:contextualSpacing/>
        <w:jc w:val="both"/>
        <w:rPr>
          <w:rFonts w:eastAsia="Calibri" w:cstheme="minorHAnsi"/>
          <w:lang w:val="en-US"/>
        </w:rPr>
      </w:pPr>
    </w:p>
    <w:p w14:paraId="6A96E31C" w14:textId="77777777" w:rsidR="006039FF" w:rsidRPr="000C4B18" w:rsidRDefault="006039FF" w:rsidP="00F417DB">
      <w:pPr>
        <w:autoSpaceDE w:val="0"/>
        <w:autoSpaceDN w:val="0"/>
        <w:adjustRightInd w:val="0"/>
        <w:spacing w:after="0" w:line="240" w:lineRule="auto"/>
        <w:jc w:val="both"/>
        <w:rPr>
          <w:rFonts w:cstheme="minorHAnsi"/>
          <w:b/>
        </w:rPr>
      </w:pPr>
    </w:p>
    <w:p w14:paraId="7ABFAFCC" w14:textId="77777777" w:rsidR="00161820" w:rsidRPr="000C4B18" w:rsidRDefault="00161820" w:rsidP="00F417DB">
      <w:pPr>
        <w:autoSpaceDE w:val="0"/>
        <w:autoSpaceDN w:val="0"/>
        <w:adjustRightInd w:val="0"/>
        <w:spacing w:after="0" w:line="240" w:lineRule="auto"/>
        <w:jc w:val="both"/>
        <w:rPr>
          <w:rFonts w:cstheme="minorHAnsi"/>
          <w:b/>
          <w:sz w:val="24"/>
          <w:szCs w:val="24"/>
        </w:rPr>
      </w:pPr>
    </w:p>
    <w:p w14:paraId="20E67986"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19C13901"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3F3A2FDF"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022B86BE"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67AE3B8A"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034ECBE3"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06C6DF09" w14:textId="77777777" w:rsidR="00D44B38" w:rsidRDefault="00D44B38" w:rsidP="00F417DB">
      <w:pPr>
        <w:autoSpaceDE w:val="0"/>
        <w:autoSpaceDN w:val="0"/>
        <w:adjustRightInd w:val="0"/>
        <w:spacing w:after="0" w:line="240" w:lineRule="auto"/>
        <w:jc w:val="both"/>
        <w:rPr>
          <w:rFonts w:cstheme="minorHAnsi"/>
          <w:b/>
          <w:sz w:val="24"/>
          <w:szCs w:val="24"/>
        </w:rPr>
      </w:pPr>
    </w:p>
    <w:p w14:paraId="167CDD63" w14:textId="77777777" w:rsidR="003807D1" w:rsidRDefault="003807D1" w:rsidP="00F417DB">
      <w:pPr>
        <w:autoSpaceDE w:val="0"/>
        <w:autoSpaceDN w:val="0"/>
        <w:adjustRightInd w:val="0"/>
        <w:spacing w:after="0" w:line="240" w:lineRule="auto"/>
        <w:jc w:val="both"/>
        <w:rPr>
          <w:rFonts w:cstheme="minorHAnsi"/>
          <w:b/>
          <w:sz w:val="24"/>
          <w:szCs w:val="24"/>
        </w:rPr>
      </w:pPr>
    </w:p>
    <w:p w14:paraId="45C95DA9" w14:textId="77777777" w:rsidR="003807D1" w:rsidRDefault="003807D1" w:rsidP="00F417DB">
      <w:pPr>
        <w:autoSpaceDE w:val="0"/>
        <w:autoSpaceDN w:val="0"/>
        <w:adjustRightInd w:val="0"/>
        <w:spacing w:after="0" w:line="240" w:lineRule="auto"/>
        <w:jc w:val="both"/>
        <w:rPr>
          <w:rFonts w:cstheme="minorHAnsi"/>
          <w:b/>
          <w:sz w:val="24"/>
          <w:szCs w:val="24"/>
        </w:rPr>
      </w:pPr>
    </w:p>
    <w:p w14:paraId="7B314449" w14:textId="77777777" w:rsidR="003807D1" w:rsidRDefault="003807D1" w:rsidP="00F417DB">
      <w:pPr>
        <w:autoSpaceDE w:val="0"/>
        <w:autoSpaceDN w:val="0"/>
        <w:adjustRightInd w:val="0"/>
        <w:spacing w:after="0" w:line="240" w:lineRule="auto"/>
        <w:jc w:val="both"/>
        <w:rPr>
          <w:rFonts w:cstheme="minorHAnsi"/>
          <w:b/>
          <w:sz w:val="24"/>
          <w:szCs w:val="24"/>
        </w:rPr>
      </w:pPr>
    </w:p>
    <w:p w14:paraId="51B1292B" w14:textId="77777777" w:rsidR="003807D1" w:rsidRPr="000C4B18" w:rsidRDefault="003807D1" w:rsidP="00F46ADD">
      <w:pPr>
        <w:autoSpaceDE w:val="0"/>
        <w:autoSpaceDN w:val="0"/>
        <w:adjustRightInd w:val="0"/>
        <w:spacing w:after="0" w:line="240" w:lineRule="auto"/>
        <w:jc w:val="both"/>
        <w:rPr>
          <w:rFonts w:cstheme="minorHAnsi"/>
          <w:b/>
          <w:sz w:val="24"/>
          <w:szCs w:val="24"/>
        </w:rPr>
      </w:pPr>
    </w:p>
    <w:p w14:paraId="32D808E3" w14:textId="506BE7AE" w:rsidR="00514162" w:rsidRPr="00B52213" w:rsidRDefault="003807D1" w:rsidP="00B52213">
      <w:pPr>
        <w:autoSpaceDE w:val="0"/>
        <w:autoSpaceDN w:val="0"/>
        <w:adjustRightInd w:val="0"/>
        <w:spacing w:after="0" w:line="240" w:lineRule="auto"/>
        <w:rPr>
          <w:rFonts w:cstheme="minorHAnsi"/>
          <w:b/>
          <w:sz w:val="28"/>
          <w:szCs w:val="28"/>
        </w:rPr>
      </w:pPr>
      <w:r w:rsidRPr="00B52213">
        <w:rPr>
          <w:rFonts w:cstheme="minorHAnsi"/>
          <w:b/>
          <w:sz w:val="28"/>
          <w:szCs w:val="28"/>
        </w:rPr>
        <w:t>FACILITIES AND SECURITY</w:t>
      </w:r>
    </w:p>
    <w:p w14:paraId="369C1766" w14:textId="77777777" w:rsidR="00CB39C8" w:rsidRPr="000C4B18" w:rsidRDefault="00CB39C8" w:rsidP="00F417DB">
      <w:pPr>
        <w:jc w:val="both"/>
        <w:rPr>
          <w:rFonts w:cstheme="minorHAnsi"/>
          <w:lang w:val="en-US"/>
        </w:rPr>
      </w:pPr>
    </w:p>
    <w:p w14:paraId="39246AE5" w14:textId="77777777" w:rsidR="00B52213" w:rsidRPr="00FB68E1" w:rsidRDefault="00B52213" w:rsidP="00B52213">
      <w:pPr>
        <w:jc w:val="both"/>
      </w:pPr>
      <w:r>
        <w:t xml:space="preserve">2023 was a very positive and constructive year for the department despite ongoing resource gaps. The front of house and facilities teams played a leading role in ensuring that all our visitors, staff and collections remained safe and secure, and that our premises were maintained in a condition befitting of the Nation’s premier cultural institution. </w:t>
      </w:r>
    </w:p>
    <w:p w14:paraId="4525AB88" w14:textId="77777777" w:rsidR="00B52213" w:rsidRDefault="00B52213" w:rsidP="00B52213">
      <w:pPr>
        <w:jc w:val="both"/>
      </w:pPr>
      <w:r>
        <w:t xml:space="preserve">The Facilities department worked closely with our colleagues in the Office of Public Works on several key capital and other projects. </w:t>
      </w:r>
    </w:p>
    <w:p w14:paraId="5132602A" w14:textId="77777777" w:rsidR="00B52213" w:rsidRDefault="00B52213" w:rsidP="00B52213">
      <w:pPr>
        <w:jc w:val="both"/>
      </w:pPr>
      <w:r>
        <w:t xml:space="preserve">These included: </w:t>
      </w:r>
    </w:p>
    <w:p w14:paraId="14A00A58" w14:textId="77777777" w:rsidR="00B52213" w:rsidRDefault="00B52213" w:rsidP="00B52213">
      <w:pPr>
        <w:pStyle w:val="ListParagraph"/>
        <w:numPr>
          <w:ilvl w:val="0"/>
          <w:numId w:val="25"/>
        </w:numPr>
        <w:spacing w:after="160" w:line="278" w:lineRule="auto"/>
        <w:contextualSpacing/>
        <w:jc w:val="both"/>
      </w:pPr>
      <w:r w:rsidRPr="00296669">
        <w:t xml:space="preserve">Climate Control Defences: Bund walls have been constructed in the crypt </w:t>
      </w:r>
      <w:r>
        <w:t xml:space="preserve">in Kildare St </w:t>
      </w:r>
      <w:r w:rsidRPr="00296669">
        <w:t xml:space="preserve">to combat climate change.  </w:t>
      </w:r>
      <w:r>
        <w:t>W</w:t>
      </w:r>
      <w:r w:rsidRPr="00296669">
        <w:t>ater detection alarms have been installed in the basement areas</w:t>
      </w:r>
      <w:r>
        <w:t>.</w:t>
      </w:r>
    </w:p>
    <w:p w14:paraId="5AB998B3" w14:textId="77777777" w:rsidR="00B52213" w:rsidRDefault="00B52213" w:rsidP="00B52213">
      <w:pPr>
        <w:pStyle w:val="ListParagraph"/>
        <w:numPr>
          <w:ilvl w:val="0"/>
          <w:numId w:val="25"/>
        </w:numPr>
        <w:spacing w:after="160" w:line="278" w:lineRule="auto"/>
        <w:contextualSpacing/>
        <w:jc w:val="both"/>
      </w:pPr>
      <w:r>
        <w:t xml:space="preserve">Upgrade of staff facilities and workspaces. </w:t>
      </w:r>
    </w:p>
    <w:p w14:paraId="1D23F6DA" w14:textId="77777777" w:rsidR="00B52213" w:rsidRDefault="00B52213" w:rsidP="00B52213">
      <w:pPr>
        <w:pStyle w:val="ListParagraph"/>
        <w:numPr>
          <w:ilvl w:val="0"/>
          <w:numId w:val="25"/>
        </w:numPr>
        <w:spacing w:after="160" w:line="278" w:lineRule="auto"/>
        <w:contextualSpacing/>
        <w:jc w:val="both"/>
      </w:pPr>
      <w:r>
        <w:t>Completion of major improvement works and refurbishment for the future Changing Ireland gallery space.</w:t>
      </w:r>
    </w:p>
    <w:p w14:paraId="07C1CB49" w14:textId="77777777" w:rsidR="00B52213" w:rsidRDefault="00B52213" w:rsidP="00B52213">
      <w:pPr>
        <w:pStyle w:val="ListParagraph"/>
        <w:numPr>
          <w:ilvl w:val="0"/>
          <w:numId w:val="25"/>
        </w:numPr>
        <w:spacing w:after="160" w:line="278" w:lineRule="auto"/>
        <w:contextualSpacing/>
        <w:jc w:val="both"/>
      </w:pPr>
      <w:r>
        <w:t>Fire safety upgrades and refurbishment work for the Collins Barracks Cafe.</w:t>
      </w:r>
    </w:p>
    <w:p w14:paraId="30A06AF0" w14:textId="77777777" w:rsidR="00B52213" w:rsidRPr="00FB68E1" w:rsidRDefault="00B52213" w:rsidP="00B52213">
      <w:pPr>
        <w:pStyle w:val="ListParagraph"/>
        <w:numPr>
          <w:ilvl w:val="0"/>
          <w:numId w:val="25"/>
        </w:numPr>
        <w:spacing w:after="160" w:line="278" w:lineRule="auto"/>
        <w:contextualSpacing/>
        <w:jc w:val="both"/>
      </w:pPr>
      <w:r>
        <w:t xml:space="preserve">Historic roof restoration for the Carpentry Wing at </w:t>
      </w:r>
      <w:proofErr w:type="spellStart"/>
      <w:r>
        <w:t>Daingean</w:t>
      </w:r>
      <w:proofErr w:type="spellEnd"/>
      <w:r>
        <w:t>.</w:t>
      </w:r>
    </w:p>
    <w:p w14:paraId="1533549A" w14:textId="77777777" w:rsidR="00B52213" w:rsidRPr="00FB68E1" w:rsidRDefault="00B52213" w:rsidP="00B52213">
      <w:pPr>
        <w:jc w:val="both"/>
      </w:pPr>
      <w:r>
        <w:t xml:space="preserve">The local BMS sections within the OPW and service providers contracted to OPW carried out hundreds of individual tasks across NMI sites in 2023 all of which were facilitated, managed and supervised by our Facilities teams. </w:t>
      </w:r>
    </w:p>
    <w:p w14:paraId="6D41627F" w14:textId="77777777" w:rsidR="00B52213" w:rsidRDefault="00B52213" w:rsidP="00B52213">
      <w:pPr>
        <w:jc w:val="both"/>
      </w:pPr>
      <w:r w:rsidRPr="00FB68E1">
        <w:t>202</w:t>
      </w:r>
      <w:r>
        <w:t>3</w:t>
      </w:r>
      <w:r w:rsidRPr="00FB68E1">
        <w:t xml:space="preserve"> was a busy year for the department regarding health and safety</w:t>
      </w:r>
      <w:r>
        <w:t xml:space="preserve"> and security management and training</w:t>
      </w:r>
      <w:r w:rsidRPr="00FB68E1">
        <w:t xml:space="preserve">. </w:t>
      </w:r>
      <w:r>
        <w:t xml:space="preserve">Our teams developed and rolled out security training and health and safety training programs in First-Aid, fire safety, Safe Pass and Manual Handling across all NMI sites. </w:t>
      </w:r>
    </w:p>
    <w:p w14:paraId="006C9814" w14:textId="77777777" w:rsidR="00B52213" w:rsidRPr="00FB68E1" w:rsidRDefault="00B52213" w:rsidP="00B52213">
      <w:pPr>
        <w:jc w:val="both"/>
      </w:pPr>
      <w:r>
        <w:t>The facilities teams also played in a vital role in managing the health and safety and security requirements for large scale events that took place in Collins Barracks as follows:</w:t>
      </w:r>
    </w:p>
    <w:p w14:paraId="6112E725" w14:textId="77777777" w:rsidR="00B52213" w:rsidRPr="00FB68E1" w:rsidRDefault="00B52213" w:rsidP="00B52213">
      <w:pPr>
        <w:numPr>
          <w:ilvl w:val="0"/>
          <w:numId w:val="24"/>
        </w:numPr>
        <w:spacing w:line="278" w:lineRule="auto"/>
        <w:jc w:val="both"/>
      </w:pPr>
      <w:r w:rsidRPr="00FB68E1">
        <w:t>St Patrick</w:t>
      </w:r>
      <w:r>
        <w:t>’</w:t>
      </w:r>
      <w:r w:rsidRPr="00FB68E1">
        <w:t>s Day Festival event March 202</w:t>
      </w:r>
      <w:r>
        <w:t>3.</w:t>
      </w:r>
    </w:p>
    <w:p w14:paraId="2D3A52E8" w14:textId="77777777" w:rsidR="00B52213" w:rsidRPr="00FB68E1" w:rsidRDefault="00B52213" w:rsidP="00B52213">
      <w:pPr>
        <w:numPr>
          <w:ilvl w:val="0"/>
          <w:numId w:val="24"/>
        </w:numPr>
        <w:spacing w:line="278" w:lineRule="auto"/>
        <w:jc w:val="both"/>
      </w:pPr>
      <w:r w:rsidRPr="00FB68E1">
        <w:t>Mother Block event June 202</w:t>
      </w:r>
      <w:r>
        <w:t>3.</w:t>
      </w:r>
    </w:p>
    <w:p w14:paraId="318B52C4" w14:textId="77777777" w:rsidR="00B52213" w:rsidRDefault="00B52213" w:rsidP="00B52213">
      <w:pPr>
        <w:numPr>
          <w:ilvl w:val="0"/>
          <w:numId w:val="24"/>
        </w:numPr>
        <w:spacing w:line="278" w:lineRule="auto"/>
        <w:jc w:val="both"/>
      </w:pPr>
      <w:r w:rsidRPr="00FB68E1">
        <w:t>Wider Than Pictures event August 202</w:t>
      </w:r>
      <w:r>
        <w:t>3</w:t>
      </w:r>
      <w:r w:rsidRPr="00FB68E1">
        <w:t>.</w:t>
      </w:r>
    </w:p>
    <w:p w14:paraId="48F303CB" w14:textId="77777777" w:rsidR="00B52213" w:rsidRDefault="00B52213" w:rsidP="00B52213">
      <w:pPr>
        <w:numPr>
          <w:ilvl w:val="0"/>
          <w:numId w:val="24"/>
        </w:numPr>
        <w:spacing w:line="278" w:lineRule="auto"/>
        <w:jc w:val="both"/>
      </w:pPr>
      <w:r>
        <w:t>New Year’s Eve Festival.</w:t>
      </w:r>
    </w:p>
    <w:p w14:paraId="2DE54D60" w14:textId="77777777" w:rsidR="00B52213" w:rsidRPr="00FB68E1" w:rsidRDefault="00B52213" w:rsidP="00B52213">
      <w:r>
        <w:t xml:space="preserve">A key goal is the development of our staff and the building capacity within the Facilities Department. To these ends the role of Deputy Facilities Officer was established in 2023. A role which gives team members an opportunity to develop managerial experience and skills and enhances the functioning of the department. </w:t>
      </w:r>
    </w:p>
    <w:p w14:paraId="4625490C" w14:textId="77777777" w:rsidR="00D44B38" w:rsidRPr="000C4B18" w:rsidRDefault="00D44B38" w:rsidP="00F417DB">
      <w:pPr>
        <w:autoSpaceDE w:val="0"/>
        <w:autoSpaceDN w:val="0"/>
        <w:adjustRightInd w:val="0"/>
        <w:spacing w:after="0" w:line="240" w:lineRule="auto"/>
        <w:jc w:val="both"/>
        <w:rPr>
          <w:rFonts w:cstheme="minorHAnsi"/>
          <w:lang w:val="en-US"/>
        </w:rPr>
      </w:pPr>
    </w:p>
    <w:p w14:paraId="37A91153" w14:textId="77777777" w:rsidR="00D44B38" w:rsidRPr="000C4B18" w:rsidRDefault="00D44B38" w:rsidP="00F417DB">
      <w:pPr>
        <w:autoSpaceDE w:val="0"/>
        <w:autoSpaceDN w:val="0"/>
        <w:adjustRightInd w:val="0"/>
        <w:spacing w:after="0" w:line="240" w:lineRule="auto"/>
        <w:jc w:val="both"/>
        <w:rPr>
          <w:rFonts w:cstheme="minorHAnsi"/>
          <w:lang w:val="en-US"/>
        </w:rPr>
      </w:pPr>
    </w:p>
    <w:p w14:paraId="69BA31FA" w14:textId="77777777" w:rsidR="00D44B38" w:rsidRPr="000C4B18" w:rsidRDefault="00D44B38" w:rsidP="00F417DB">
      <w:pPr>
        <w:autoSpaceDE w:val="0"/>
        <w:autoSpaceDN w:val="0"/>
        <w:adjustRightInd w:val="0"/>
        <w:spacing w:after="0" w:line="240" w:lineRule="auto"/>
        <w:jc w:val="both"/>
        <w:rPr>
          <w:rFonts w:cstheme="minorHAnsi"/>
          <w:lang w:val="en-US"/>
        </w:rPr>
      </w:pPr>
    </w:p>
    <w:p w14:paraId="7EE99433" w14:textId="77777777" w:rsidR="00D44B38" w:rsidRPr="000C4B18" w:rsidRDefault="00D44B38" w:rsidP="00F417DB">
      <w:pPr>
        <w:autoSpaceDE w:val="0"/>
        <w:autoSpaceDN w:val="0"/>
        <w:adjustRightInd w:val="0"/>
        <w:spacing w:after="0" w:line="240" w:lineRule="auto"/>
        <w:jc w:val="both"/>
        <w:rPr>
          <w:rFonts w:cstheme="minorHAnsi"/>
          <w:lang w:val="en-US"/>
        </w:rPr>
      </w:pPr>
    </w:p>
    <w:p w14:paraId="02CF8088" w14:textId="77777777" w:rsidR="00D44B38" w:rsidRPr="000C4B18" w:rsidRDefault="00D44B38" w:rsidP="00F417DB">
      <w:pPr>
        <w:autoSpaceDE w:val="0"/>
        <w:autoSpaceDN w:val="0"/>
        <w:adjustRightInd w:val="0"/>
        <w:spacing w:after="0" w:line="240" w:lineRule="auto"/>
        <w:jc w:val="both"/>
        <w:rPr>
          <w:rFonts w:cstheme="minorHAnsi"/>
          <w:lang w:val="en-US"/>
        </w:rPr>
      </w:pPr>
    </w:p>
    <w:p w14:paraId="6EFEDCB7" w14:textId="77777777" w:rsidR="00D44B38" w:rsidRPr="000C4B18" w:rsidRDefault="00D44B38" w:rsidP="00F417DB">
      <w:pPr>
        <w:autoSpaceDE w:val="0"/>
        <w:autoSpaceDN w:val="0"/>
        <w:adjustRightInd w:val="0"/>
        <w:spacing w:after="0" w:line="240" w:lineRule="auto"/>
        <w:jc w:val="both"/>
        <w:rPr>
          <w:rFonts w:cstheme="minorHAnsi"/>
          <w:lang w:val="en-US"/>
        </w:rPr>
      </w:pPr>
    </w:p>
    <w:p w14:paraId="5BD45348" w14:textId="77777777" w:rsidR="00D44B38" w:rsidRPr="000C4B18" w:rsidRDefault="00D44B38" w:rsidP="00F417DB">
      <w:pPr>
        <w:autoSpaceDE w:val="0"/>
        <w:autoSpaceDN w:val="0"/>
        <w:adjustRightInd w:val="0"/>
        <w:spacing w:after="0" w:line="240" w:lineRule="auto"/>
        <w:jc w:val="both"/>
        <w:rPr>
          <w:rFonts w:cstheme="minorHAnsi"/>
          <w:lang w:val="en-US"/>
        </w:rPr>
      </w:pPr>
    </w:p>
    <w:p w14:paraId="79C38139" w14:textId="77777777" w:rsidR="00B52213" w:rsidRDefault="00B52213" w:rsidP="00F417DB">
      <w:pPr>
        <w:autoSpaceDE w:val="0"/>
        <w:autoSpaceDN w:val="0"/>
        <w:adjustRightInd w:val="0"/>
        <w:spacing w:after="0" w:line="240" w:lineRule="auto"/>
        <w:jc w:val="both"/>
        <w:rPr>
          <w:rFonts w:cstheme="minorHAnsi"/>
          <w:b/>
          <w:sz w:val="28"/>
          <w:szCs w:val="28"/>
        </w:rPr>
      </w:pPr>
    </w:p>
    <w:p w14:paraId="2F2D1E92" w14:textId="04E5AA50" w:rsidR="00D44B38" w:rsidRPr="00B52213" w:rsidRDefault="003807D1" w:rsidP="00F417DB">
      <w:pPr>
        <w:autoSpaceDE w:val="0"/>
        <w:autoSpaceDN w:val="0"/>
        <w:adjustRightInd w:val="0"/>
        <w:spacing w:after="0" w:line="240" w:lineRule="auto"/>
        <w:jc w:val="both"/>
        <w:rPr>
          <w:rFonts w:cstheme="minorHAnsi"/>
          <w:b/>
          <w:sz w:val="28"/>
          <w:szCs w:val="28"/>
        </w:rPr>
      </w:pPr>
      <w:r w:rsidRPr="00B52213">
        <w:rPr>
          <w:rFonts w:cstheme="minorHAnsi"/>
          <w:b/>
          <w:sz w:val="28"/>
          <w:szCs w:val="28"/>
        </w:rPr>
        <w:t>PUBLICATIONS</w:t>
      </w:r>
    </w:p>
    <w:p w14:paraId="528D13F8" w14:textId="77777777" w:rsidR="00C87F58" w:rsidRPr="000C4B18" w:rsidRDefault="00C87F58" w:rsidP="00F417DB">
      <w:pPr>
        <w:autoSpaceDE w:val="0"/>
        <w:autoSpaceDN w:val="0"/>
        <w:adjustRightInd w:val="0"/>
        <w:spacing w:after="0" w:line="240" w:lineRule="auto"/>
        <w:jc w:val="both"/>
        <w:rPr>
          <w:rFonts w:cstheme="minorHAnsi"/>
          <w:b/>
          <w:sz w:val="32"/>
          <w:szCs w:val="32"/>
        </w:rPr>
      </w:pPr>
    </w:p>
    <w:p w14:paraId="0F347DB1" w14:textId="5CDF3590" w:rsidR="00D44B38" w:rsidRPr="000C4B18" w:rsidRDefault="00EA6C8B" w:rsidP="00F417DB">
      <w:pPr>
        <w:autoSpaceDE w:val="0"/>
        <w:autoSpaceDN w:val="0"/>
        <w:adjustRightInd w:val="0"/>
        <w:spacing w:after="0" w:line="240" w:lineRule="auto"/>
        <w:jc w:val="both"/>
        <w:rPr>
          <w:rFonts w:cstheme="minorHAnsi"/>
          <w:b/>
          <w:sz w:val="32"/>
          <w:szCs w:val="32"/>
        </w:rPr>
      </w:pPr>
      <w:r w:rsidRPr="000C4B18">
        <w:rPr>
          <w:rFonts w:cstheme="minorHAnsi"/>
          <w:color w:val="000000"/>
          <w:sz w:val="24"/>
          <w:szCs w:val="24"/>
          <w:lang w:eastAsia="en-IE"/>
        </w:rPr>
        <w:t>Ashe, E</w:t>
      </w:r>
      <w:r w:rsidR="00F76487" w:rsidRPr="000C4B18">
        <w:rPr>
          <w:rFonts w:cstheme="minorHAnsi"/>
          <w:color w:val="000000"/>
          <w:sz w:val="24"/>
          <w:szCs w:val="24"/>
          <w:lang w:eastAsia="en-IE"/>
        </w:rPr>
        <w:t>.</w:t>
      </w:r>
      <w:r w:rsidRPr="000C4B18">
        <w:rPr>
          <w:rFonts w:cstheme="minorHAnsi"/>
          <w:color w:val="000000"/>
          <w:sz w:val="24"/>
          <w:szCs w:val="24"/>
          <w:lang w:eastAsia="en-IE"/>
        </w:rPr>
        <w:t xml:space="preserve"> 2023, A Sunfish, A Sheriff and a Register, </w:t>
      </w:r>
      <w:hyperlink r:id="rId14" w:history="1">
        <w:r w:rsidRPr="000C4B18">
          <w:rPr>
            <w:rFonts w:cstheme="minorHAnsi"/>
            <w:color w:val="0563C1" w:themeColor="hyperlink"/>
            <w:sz w:val="24"/>
            <w:szCs w:val="24"/>
            <w:u w:val="single"/>
            <w:lang w:eastAsia="en-IE"/>
          </w:rPr>
          <w:t>https://www.museum.ie/en-IE/Collections-Research/Registration-Department/Registration-Blog/A-Sunfish,-a-Sheriff-and-a-Register</w:t>
        </w:r>
      </w:hyperlink>
    </w:p>
    <w:p w14:paraId="3EE69141" w14:textId="77777777" w:rsidR="00EA6C8B" w:rsidRPr="000C4B18" w:rsidRDefault="00EA6C8B" w:rsidP="00F417DB">
      <w:pPr>
        <w:autoSpaceDE w:val="0"/>
        <w:autoSpaceDN w:val="0"/>
        <w:adjustRightInd w:val="0"/>
        <w:spacing w:after="0" w:line="240" w:lineRule="auto"/>
        <w:jc w:val="both"/>
        <w:rPr>
          <w:rFonts w:cstheme="minorHAnsi"/>
          <w:bCs/>
          <w:sz w:val="32"/>
          <w:szCs w:val="32"/>
        </w:rPr>
      </w:pPr>
    </w:p>
    <w:p w14:paraId="5A1BE0D0" w14:textId="235FD9A5" w:rsidR="00C87F58" w:rsidRPr="00F46ADD" w:rsidRDefault="00C87F58" w:rsidP="00F46ADD">
      <w:pPr>
        <w:pStyle w:val="paragraph"/>
        <w:spacing w:before="0" w:beforeAutospacing="0" w:after="0" w:afterAutospacing="0"/>
        <w:jc w:val="both"/>
        <w:rPr>
          <w:rStyle w:val="eop"/>
          <w:rFonts w:asciiTheme="minorHAnsi" w:eastAsia="Aptos" w:hAnsiTheme="minorHAnsi" w:cstheme="minorHAnsi"/>
          <w:color w:val="FF0000"/>
          <w:sz w:val="22"/>
          <w:szCs w:val="22"/>
        </w:rPr>
      </w:pPr>
      <w:bookmarkStart w:id="8" w:name="_Hlk166504407"/>
      <w:r w:rsidRPr="00F46ADD">
        <w:rPr>
          <w:rStyle w:val="eop"/>
          <w:rFonts w:asciiTheme="minorHAnsi" w:eastAsia="Aptos" w:hAnsiTheme="minorHAnsi" w:cstheme="minorHAnsi"/>
          <w:sz w:val="22"/>
          <w:szCs w:val="22"/>
        </w:rPr>
        <w:t xml:space="preserve">Campbell, N., ‘Johnstown Castle Museum’, </w:t>
      </w:r>
      <w:r w:rsidRPr="00F46ADD">
        <w:rPr>
          <w:rStyle w:val="eop"/>
          <w:rFonts w:asciiTheme="minorHAnsi" w:eastAsia="Aptos" w:hAnsiTheme="minorHAnsi" w:cstheme="minorHAnsi"/>
          <w:i/>
          <w:iCs/>
          <w:sz w:val="22"/>
          <w:szCs w:val="22"/>
        </w:rPr>
        <w:t>Museum Ireland</w:t>
      </w:r>
      <w:r w:rsidRPr="00F46ADD">
        <w:rPr>
          <w:rStyle w:val="eop"/>
          <w:rFonts w:asciiTheme="minorHAnsi" w:eastAsia="Aptos" w:hAnsiTheme="minorHAnsi" w:cstheme="minorHAnsi"/>
          <w:sz w:val="22"/>
          <w:szCs w:val="22"/>
        </w:rPr>
        <w:t>, Vol 29</w:t>
      </w:r>
      <w:r w:rsidR="007B32C4" w:rsidRPr="00F46ADD">
        <w:rPr>
          <w:rStyle w:val="eop"/>
          <w:rFonts w:asciiTheme="minorHAnsi" w:eastAsia="Aptos" w:hAnsiTheme="minorHAnsi" w:cstheme="minorHAnsi"/>
          <w:sz w:val="22"/>
          <w:szCs w:val="22"/>
        </w:rPr>
        <w:t>, pp 75-77</w:t>
      </w:r>
      <w:r w:rsidRPr="00F46ADD">
        <w:rPr>
          <w:rStyle w:val="eop"/>
          <w:rFonts w:asciiTheme="minorHAnsi" w:eastAsia="Aptos" w:hAnsiTheme="minorHAnsi" w:cstheme="minorHAnsi"/>
          <w:sz w:val="22"/>
          <w:szCs w:val="22"/>
        </w:rPr>
        <w:t xml:space="preserve">. </w:t>
      </w:r>
      <w:r w:rsidRPr="00F46ADD">
        <w:rPr>
          <w:rStyle w:val="eop"/>
          <w:rFonts w:asciiTheme="minorHAnsi" w:eastAsia="Aptos" w:hAnsiTheme="minorHAnsi" w:cstheme="minorHAnsi"/>
          <w:color w:val="FF0000"/>
          <w:sz w:val="22"/>
          <w:szCs w:val="22"/>
        </w:rPr>
        <w:t xml:space="preserve"> </w:t>
      </w:r>
    </w:p>
    <w:p w14:paraId="769351F4" w14:textId="77777777" w:rsidR="007B32C4" w:rsidRPr="00F46ADD" w:rsidRDefault="007B32C4" w:rsidP="00F46ADD">
      <w:pPr>
        <w:pStyle w:val="paragraph"/>
        <w:spacing w:before="0" w:beforeAutospacing="0" w:after="0" w:afterAutospacing="0"/>
        <w:jc w:val="both"/>
        <w:rPr>
          <w:rStyle w:val="eop"/>
          <w:rFonts w:asciiTheme="minorHAnsi" w:eastAsia="Aptos" w:hAnsiTheme="minorHAnsi" w:cstheme="minorHAnsi"/>
          <w:color w:val="FF0000"/>
          <w:sz w:val="22"/>
          <w:szCs w:val="22"/>
        </w:rPr>
      </w:pPr>
    </w:p>
    <w:p w14:paraId="603191BF" w14:textId="162F92A3" w:rsidR="00C87F58" w:rsidRPr="00F46ADD" w:rsidRDefault="00C87F58" w:rsidP="00F46ADD">
      <w:pPr>
        <w:pStyle w:val="Heading1"/>
        <w:shd w:val="clear" w:color="auto" w:fill="FFFFFF" w:themeFill="background1"/>
        <w:spacing w:before="0" w:line="240" w:lineRule="auto"/>
        <w:jc w:val="both"/>
        <w:rPr>
          <w:rStyle w:val="eop"/>
          <w:rFonts w:asciiTheme="minorHAnsi" w:eastAsia="Aptos" w:hAnsiTheme="minorHAnsi" w:cstheme="minorHAnsi"/>
          <w:color w:val="auto"/>
          <w:sz w:val="22"/>
          <w:szCs w:val="22"/>
        </w:rPr>
      </w:pPr>
      <w:r w:rsidRPr="00F46ADD">
        <w:rPr>
          <w:rStyle w:val="eop"/>
          <w:rFonts w:asciiTheme="minorHAnsi" w:eastAsia="Aptos" w:hAnsiTheme="minorHAnsi" w:cstheme="minorHAnsi"/>
          <w:color w:val="auto"/>
          <w:sz w:val="22"/>
          <w:szCs w:val="22"/>
        </w:rPr>
        <w:t xml:space="preserve">Campbell, N., ‘Community engagement steering National Museum of Ireland Atlantic coast boat   gallery’, </w:t>
      </w:r>
      <w:r w:rsidRPr="00F46ADD">
        <w:rPr>
          <w:rStyle w:val="eop"/>
          <w:rFonts w:asciiTheme="minorHAnsi" w:eastAsia="Aptos" w:hAnsiTheme="minorHAnsi" w:cstheme="minorHAnsi"/>
          <w:i/>
          <w:iCs/>
          <w:color w:val="auto"/>
          <w:sz w:val="22"/>
          <w:szCs w:val="22"/>
        </w:rPr>
        <w:t>Global Maritime History</w:t>
      </w:r>
      <w:r w:rsidRPr="00F46ADD">
        <w:rPr>
          <w:rStyle w:val="eop"/>
          <w:rFonts w:asciiTheme="minorHAnsi" w:eastAsia="Aptos" w:hAnsiTheme="minorHAnsi" w:cstheme="minorHAnsi"/>
          <w:color w:val="auto"/>
          <w:sz w:val="22"/>
          <w:szCs w:val="22"/>
        </w:rPr>
        <w:t>, August 2023.</w:t>
      </w:r>
    </w:p>
    <w:bookmarkEnd w:id="8"/>
    <w:p w14:paraId="7436C692" w14:textId="77777777" w:rsidR="00C87F58" w:rsidRPr="000C4B18" w:rsidRDefault="00C87F58" w:rsidP="00F46ADD">
      <w:pPr>
        <w:spacing w:after="0" w:line="240" w:lineRule="auto"/>
        <w:jc w:val="both"/>
        <w:rPr>
          <w:rFonts w:cstheme="minorHAnsi"/>
        </w:rPr>
      </w:pPr>
    </w:p>
    <w:p w14:paraId="18698A12" w14:textId="23F38430" w:rsidR="00F76487" w:rsidRPr="000C4B18" w:rsidRDefault="00D44B38" w:rsidP="00F46ADD">
      <w:pPr>
        <w:spacing w:after="0" w:line="240" w:lineRule="auto"/>
        <w:contextualSpacing/>
        <w:jc w:val="both"/>
        <w:rPr>
          <w:rFonts w:cstheme="minorHAnsi"/>
          <w:bCs/>
          <w:color w:val="0563C1" w:themeColor="hyperlink"/>
          <w:u w:val="single"/>
        </w:rPr>
      </w:pPr>
      <w:r w:rsidRPr="000C4B18">
        <w:rPr>
          <w:rFonts w:cstheme="minorHAnsi"/>
          <w:bCs/>
        </w:rPr>
        <w:t xml:space="preserve">Curran, T., O’Hanlon, A., Gallagher, F., Pedersen, R., </w:t>
      </w:r>
      <w:proofErr w:type="spellStart"/>
      <w:r w:rsidRPr="000C4B18">
        <w:rPr>
          <w:rFonts w:cstheme="minorHAnsi"/>
          <w:bCs/>
        </w:rPr>
        <w:t>Zintl</w:t>
      </w:r>
      <w:proofErr w:type="spellEnd"/>
      <w:r w:rsidRPr="000C4B18">
        <w:rPr>
          <w:rFonts w:cstheme="minorHAnsi"/>
          <w:bCs/>
        </w:rPr>
        <w:t xml:space="preserve">, A., </w:t>
      </w:r>
      <w:proofErr w:type="spellStart"/>
      <w:r w:rsidRPr="000C4B18">
        <w:rPr>
          <w:rFonts w:cstheme="minorHAnsi"/>
          <w:bCs/>
        </w:rPr>
        <w:t>Isiye</w:t>
      </w:r>
      <w:proofErr w:type="spellEnd"/>
      <w:r w:rsidRPr="000C4B18">
        <w:rPr>
          <w:rFonts w:cstheme="minorHAnsi"/>
          <w:bCs/>
        </w:rPr>
        <w:t>, E., Valcarcel Olmeda, A., O’Neill, D., McDevitt, A., O’Reilly, C., O’Meara, D. (2023)</w:t>
      </w:r>
      <w:r w:rsidR="00DB09CD" w:rsidRPr="000C4B18">
        <w:rPr>
          <w:rFonts w:cstheme="minorHAnsi"/>
          <w:bCs/>
        </w:rPr>
        <w:t>.</w:t>
      </w:r>
      <w:r w:rsidRPr="000C4B18">
        <w:rPr>
          <w:rFonts w:cstheme="minorHAnsi"/>
          <w:bCs/>
        </w:rPr>
        <w:t xml:space="preserve"> DNA barcoding reveals and increased diversity within the genus </w:t>
      </w:r>
      <w:r w:rsidRPr="000C4B18">
        <w:rPr>
          <w:rFonts w:cstheme="minorHAnsi"/>
          <w:bCs/>
          <w:i/>
        </w:rPr>
        <w:t>Culex</w:t>
      </w:r>
      <w:r w:rsidRPr="000C4B18">
        <w:rPr>
          <w:rFonts w:cstheme="minorHAnsi"/>
          <w:bCs/>
        </w:rPr>
        <w:t xml:space="preserve"> (Diptera: Culicidae) in Ireland. </w:t>
      </w:r>
      <w:proofErr w:type="spellStart"/>
      <w:r w:rsidRPr="000C4B18">
        <w:rPr>
          <w:rFonts w:cstheme="minorHAnsi"/>
          <w:bCs/>
          <w:i/>
        </w:rPr>
        <w:t>bioRxiv</w:t>
      </w:r>
      <w:proofErr w:type="spellEnd"/>
      <w:r w:rsidRPr="000C4B18">
        <w:rPr>
          <w:rFonts w:cstheme="minorHAnsi"/>
          <w:bCs/>
          <w:i/>
        </w:rPr>
        <w:t xml:space="preserve"> </w:t>
      </w:r>
      <w:r w:rsidRPr="000C4B18">
        <w:rPr>
          <w:rFonts w:cstheme="minorHAnsi"/>
          <w:bCs/>
        </w:rPr>
        <w:t>[pre-print], doi:10.1101/2023.12.20.572570</w:t>
      </w:r>
      <w:r w:rsidRPr="000C4B18">
        <w:rPr>
          <w:rFonts w:cstheme="minorHAnsi"/>
          <w:bCs/>
          <w:i/>
        </w:rPr>
        <w:t xml:space="preserve"> </w:t>
      </w:r>
      <w:hyperlink r:id="rId15" w:history="1">
        <w:r w:rsidRPr="000C4B18">
          <w:rPr>
            <w:rFonts w:cstheme="minorHAnsi"/>
            <w:bCs/>
            <w:color w:val="0563C1" w:themeColor="hyperlink"/>
            <w:u w:val="single"/>
          </w:rPr>
          <w:t>https://www.biorxiv.org/content/10.1101/2023.12.20.572570v1</w:t>
        </w:r>
      </w:hyperlink>
    </w:p>
    <w:p w14:paraId="4E9EC429" w14:textId="77777777" w:rsidR="00F76487" w:rsidRPr="000C4B18" w:rsidRDefault="00F76487" w:rsidP="00F46ADD">
      <w:pPr>
        <w:spacing w:after="0" w:line="240" w:lineRule="auto"/>
        <w:contextualSpacing/>
        <w:jc w:val="both"/>
        <w:rPr>
          <w:rFonts w:cstheme="minorHAnsi"/>
          <w:color w:val="0563C1" w:themeColor="hyperlink"/>
          <w:u w:val="single"/>
        </w:rPr>
      </w:pPr>
    </w:p>
    <w:p w14:paraId="2E8F0085" w14:textId="269F2D39" w:rsidR="003706C3" w:rsidRPr="00F46ADD" w:rsidRDefault="003706C3" w:rsidP="00F46ADD">
      <w:pPr>
        <w:pStyle w:val="paragraph"/>
        <w:spacing w:before="0" w:beforeAutospacing="0" w:after="0" w:afterAutospacing="0"/>
        <w:jc w:val="both"/>
        <w:textAlignment w:val="baseline"/>
        <w:rPr>
          <w:rStyle w:val="eop"/>
          <w:rFonts w:asciiTheme="minorHAnsi" w:eastAsia="Aptos" w:hAnsiTheme="minorHAnsi" w:cstheme="minorHAnsi"/>
          <w:sz w:val="22"/>
          <w:szCs w:val="22"/>
        </w:rPr>
      </w:pPr>
      <w:bookmarkStart w:id="9" w:name="_Hlk165363620"/>
      <w:r w:rsidRPr="00F46ADD">
        <w:rPr>
          <w:rStyle w:val="normaltextrun"/>
          <w:rFonts w:asciiTheme="minorHAnsi" w:eastAsia="Aptos" w:hAnsiTheme="minorHAnsi" w:cstheme="minorHAnsi"/>
          <w:sz w:val="22"/>
          <w:szCs w:val="22"/>
          <w:lang w:val="en-US"/>
        </w:rPr>
        <w:t xml:space="preserve">Doyle, C., </w:t>
      </w:r>
      <w:proofErr w:type="spellStart"/>
      <w:r w:rsidRPr="00F46ADD">
        <w:rPr>
          <w:rStyle w:val="normaltextrun"/>
          <w:rFonts w:asciiTheme="minorHAnsi" w:eastAsia="Aptos" w:hAnsiTheme="minorHAnsi" w:cstheme="minorHAnsi"/>
          <w:sz w:val="22"/>
          <w:szCs w:val="22"/>
          <w:lang w:val="en-US"/>
        </w:rPr>
        <w:t>Tá</w:t>
      </w:r>
      <w:proofErr w:type="spellEnd"/>
      <w:r w:rsidRPr="00F46ADD">
        <w:rPr>
          <w:rStyle w:val="normaltextrun"/>
          <w:rFonts w:asciiTheme="minorHAnsi" w:eastAsia="Aptos" w:hAnsiTheme="minorHAnsi" w:cstheme="minorHAnsi"/>
          <w:sz w:val="22"/>
          <w:szCs w:val="22"/>
          <w:lang w:val="en-US"/>
        </w:rPr>
        <w:t xml:space="preserve"> </w:t>
      </w:r>
      <w:proofErr w:type="spellStart"/>
      <w:r w:rsidRPr="00F46ADD">
        <w:rPr>
          <w:rStyle w:val="normaltextrun"/>
          <w:rFonts w:asciiTheme="minorHAnsi" w:eastAsia="Aptos" w:hAnsiTheme="minorHAnsi" w:cstheme="minorHAnsi"/>
          <w:sz w:val="22"/>
          <w:szCs w:val="22"/>
          <w:lang w:val="en-US"/>
        </w:rPr>
        <w:t>Oí</w:t>
      </w:r>
      <w:proofErr w:type="spellEnd"/>
      <w:r w:rsidRPr="00F46ADD">
        <w:rPr>
          <w:rStyle w:val="normaltextrun"/>
          <w:rFonts w:asciiTheme="minorHAnsi" w:eastAsia="Aptos" w:hAnsiTheme="minorHAnsi" w:cstheme="minorHAnsi"/>
          <w:sz w:val="22"/>
          <w:szCs w:val="22"/>
          <w:lang w:val="de-DE"/>
        </w:rPr>
        <w:t>che Shamhna beagnach ann! Hallowe</w:t>
      </w:r>
      <w:r w:rsidRPr="00F46ADD">
        <w:rPr>
          <w:rStyle w:val="normaltextrun"/>
          <w:rFonts w:asciiTheme="minorHAnsi" w:eastAsia="Aptos" w:hAnsiTheme="minorHAnsi" w:cstheme="minorHAnsi"/>
          <w:sz w:val="22"/>
          <w:szCs w:val="22"/>
          <w:lang w:val="en-US"/>
        </w:rPr>
        <w:t>’</w:t>
      </w:r>
      <w:proofErr w:type="spellStart"/>
      <w:r w:rsidRPr="00F46ADD">
        <w:rPr>
          <w:rStyle w:val="normaltextrun"/>
          <w:rFonts w:asciiTheme="minorHAnsi" w:eastAsia="Aptos" w:hAnsiTheme="minorHAnsi" w:cstheme="minorHAnsi"/>
          <w:sz w:val="22"/>
          <w:szCs w:val="22"/>
          <w:lang w:val="en-US"/>
        </w:rPr>
        <w:t>en</w:t>
      </w:r>
      <w:proofErr w:type="spellEnd"/>
      <w:r w:rsidRPr="00F46ADD">
        <w:rPr>
          <w:rStyle w:val="normaltextrun"/>
          <w:rFonts w:asciiTheme="minorHAnsi" w:eastAsia="Aptos" w:hAnsiTheme="minorHAnsi" w:cstheme="minorHAnsi"/>
          <w:sz w:val="22"/>
          <w:szCs w:val="22"/>
          <w:lang w:val="en-US"/>
        </w:rPr>
        <w:t xml:space="preserve"> is almost here!</w:t>
      </w:r>
      <w:r w:rsidRPr="00F46ADD">
        <w:rPr>
          <w:rStyle w:val="normaltextrun"/>
          <w:rFonts w:asciiTheme="minorHAnsi" w:eastAsia="Aptos" w:hAnsiTheme="minorHAnsi" w:cstheme="minorHAnsi"/>
          <w:i/>
          <w:iCs/>
          <w:sz w:val="22"/>
          <w:szCs w:val="22"/>
          <w:shd w:val="clear" w:color="auto" w:fill="FFFFFF"/>
          <w:lang w:val="en-US"/>
        </w:rPr>
        <w:t xml:space="preserve"> </w:t>
      </w:r>
      <w:r w:rsidRPr="00F46ADD">
        <w:rPr>
          <w:rStyle w:val="normaltextrun"/>
          <w:rFonts w:asciiTheme="minorHAnsi" w:eastAsia="Aptos" w:hAnsiTheme="minorHAnsi" w:cstheme="minorHAnsi"/>
          <w:sz w:val="22"/>
          <w:szCs w:val="22"/>
          <w:lang w:val="en-US"/>
        </w:rPr>
        <w:t xml:space="preserve"> </w:t>
      </w:r>
      <w:hyperlink r:id="rId16" w:tgtFrame="_blank" w:history="1">
        <w:r w:rsidRPr="00F46ADD">
          <w:rPr>
            <w:rStyle w:val="normaltextrun"/>
            <w:rFonts w:asciiTheme="minorHAnsi" w:eastAsia="Aptos" w:hAnsiTheme="minorHAnsi" w:cstheme="minorHAnsi"/>
            <w:sz w:val="22"/>
            <w:szCs w:val="22"/>
            <w:u w:val="single"/>
            <w:shd w:val="clear" w:color="auto" w:fill="E1E3E6"/>
            <w:lang w:val="en-US"/>
          </w:rPr>
          <w:t>Our Irish Heritage</w:t>
        </w:r>
      </w:hyperlink>
      <w:r w:rsidRPr="00F46ADD">
        <w:rPr>
          <w:rStyle w:val="normaltextrun"/>
          <w:rFonts w:asciiTheme="minorHAnsi" w:eastAsia="Aptos" w:hAnsiTheme="minorHAnsi" w:cstheme="minorHAnsi"/>
          <w:sz w:val="22"/>
          <w:szCs w:val="22"/>
          <w:lang w:val="en-US"/>
        </w:rPr>
        <w:t xml:space="preserve"> as part of </w:t>
      </w:r>
      <w:hyperlink r:id="rId17" w:tgtFrame="_blank" w:history="1">
        <w:r w:rsidRPr="00F46ADD">
          <w:rPr>
            <w:rStyle w:val="normaltextrun"/>
            <w:rFonts w:asciiTheme="minorHAnsi" w:eastAsia="Aptos" w:hAnsiTheme="minorHAnsi" w:cstheme="minorHAnsi"/>
            <w:sz w:val="22"/>
            <w:szCs w:val="22"/>
            <w:shd w:val="clear" w:color="auto" w:fill="E1E3E6"/>
            <w:lang w:val="en-US"/>
          </w:rPr>
          <w:t>Irish Community Archive Network</w:t>
        </w:r>
      </w:hyperlink>
      <w:r w:rsidRPr="00F46ADD">
        <w:rPr>
          <w:rStyle w:val="normaltextrun"/>
          <w:rFonts w:asciiTheme="minorHAnsi" w:eastAsia="Aptos" w:hAnsiTheme="minorHAnsi" w:cstheme="minorHAnsi"/>
          <w:sz w:val="22"/>
          <w:szCs w:val="22"/>
          <w:lang w:val="en-US"/>
        </w:rPr>
        <w:t> </w:t>
      </w:r>
      <w:r w:rsidRPr="00F46ADD">
        <w:rPr>
          <w:rStyle w:val="normaltextrun"/>
          <w:rFonts w:asciiTheme="minorHAnsi" w:eastAsia="Aptos" w:hAnsiTheme="minorHAnsi" w:cstheme="minorHAnsi"/>
          <w:sz w:val="22"/>
          <w:szCs w:val="22"/>
          <w:lang w:val="it-IT"/>
        </w:rPr>
        <w:t>(iCAN).</w:t>
      </w:r>
      <w:r w:rsidRPr="00F46ADD">
        <w:rPr>
          <w:rStyle w:val="eop"/>
          <w:rFonts w:asciiTheme="minorHAnsi" w:eastAsia="Aptos" w:hAnsiTheme="minorHAnsi" w:cstheme="minorHAnsi"/>
          <w:sz w:val="22"/>
          <w:szCs w:val="22"/>
        </w:rPr>
        <w:t> </w:t>
      </w:r>
    </w:p>
    <w:p w14:paraId="3137BCEB" w14:textId="77777777" w:rsidR="003706C3" w:rsidRPr="00F46ADD" w:rsidRDefault="003706C3" w:rsidP="00F46ADD">
      <w:pPr>
        <w:pStyle w:val="paragraph"/>
        <w:spacing w:before="0" w:beforeAutospacing="0" w:after="0" w:afterAutospacing="0"/>
        <w:jc w:val="both"/>
        <w:textAlignment w:val="baseline"/>
        <w:rPr>
          <w:rFonts w:asciiTheme="minorHAnsi" w:eastAsia="Aptos" w:hAnsiTheme="minorHAnsi" w:cstheme="minorHAnsi"/>
          <w:sz w:val="22"/>
          <w:szCs w:val="22"/>
        </w:rPr>
      </w:pPr>
    </w:p>
    <w:p w14:paraId="2BDFBB81" w14:textId="7117B41A" w:rsidR="003706C3" w:rsidRPr="00F46ADD" w:rsidRDefault="003706C3" w:rsidP="00F46ADD">
      <w:pPr>
        <w:pStyle w:val="paragraph"/>
        <w:spacing w:before="0" w:beforeAutospacing="0" w:after="0" w:afterAutospacing="0"/>
        <w:jc w:val="both"/>
        <w:rPr>
          <w:rStyle w:val="eop"/>
          <w:rFonts w:asciiTheme="minorHAnsi" w:eastAsia="Aptos" w:hAnsiTheme="minorHAnsi" w:cstheme="minorHAnsi"/>
          <w:sz w:val="22"/>
          <w:szCs w:val="22"/>
        </w:rPr>
      </w:pPr>
      <w:r w:rsidRPr="00F46ADD">
        <w:rPr>
          <w:rStyle w:val="eop"/>
          <w:rFonts w:asciiTheme="minorHAnsi" w:eastAsia="Aptos" w:hAnsiTheme="minorHAnsi" w:cstheme="minorHAnsi"/>
          <w:sz w:val="22"/>
          <w:szCs w:val="22"/>
        </w:rPr>
        <w:t xml:space="preserve">Doyle, C.  (2023) </w:t>
      </w:r>
      <w:r w:rsidR="00C87F58" w:rsidRPr="00F46ADD">
        <w:rPr>
          <w:rStyle w:val="eop"/>
          <w:rFonts w:asciiTheme="minorHAnsi" w:eastAsia="Aptos" w:hAnsiTheme="minorHAnsi" w:cstheme="minorHAnsi"/>
          <w:sz w:val="22"/>
          <w:szCs w:val="22"/>
        </w:rPr>
        <w:t>‘</w:t>
      </w:r>
      <w:r w:rsidRPr="00F46ADD">
        <w:rPr>
          <w:rFonts w:asciiTheme="minorHAnsi" w:eastAsia="Aptos" w:hAnsiTheme="minorHAnsi" w:cstheme="minorHAnsi"/>
          <w:sz w:val="22"/>
          <w:szCs w:val="22"/>
        </w:rPr>
        <w:t xml:space="preserve">St </w:t>
      </w:r>
      <w:r w:rsidRPr="00F46ADD">
        <w:rPr>
          <w:rFonts w:asciiTheme="minorHAnsi" w:eastAsia="Aptos" w:hAnsiTheme="minorHAnsi" w:cstheme="minorHAnsi"/>
          <w:color w:val="000000" w:themeColor="text1"/>
          <w:sz w:val="22"/>
          <w:szCs w:val="22"/>
        </w:rPr>
        <w:t xml:space="preserve">Brigid’s Day - Lá </w:t>
      </w:r>
      <w:proofErr w:type="spellStart"/>
      <w:r w:rsidRPr="00F46ADD">
        <w:rPr>
          <w:rFonts w:asciiTheme="minorHAnsi" w:eastAsia="Aptos" w:hAnsiTheme="minorHAnsi" w:cstheme="minorHAnsi"/>
          <w:color w:val="000000" w:themeColor="text1"/>
          <w:sz w:val="22"/>
          <w:szCs w:val="22"/>
        </w:rPr>
        <w:t>Fhéile</w:t>
      </w:r>
      <w:proofErr w:type="spellEnd"/>
      <w:r w:rsidRPr="00F46ADD">
        <w:rPr>
          <w:rFonts w:asciiTheme="minorHAnsi" w:eastAsia="Aptos" w:hAnsiTheme="minorHAnsi" w:cstheme="minorHAnsi"/>
          <w:color w:val="000000" w:themeColor="text1"/>
          <w:sz w:val="22"/>
          <w:szCs w:val="22"/>
        </w:rPr>
        <w:t xml:space="preserve"> </w:t>
      </w:r>
      <w:proofErr w:type="spellStart"/>
      <w:r w:rsidRPr="00F46ADD">
        <w:rPr>
          <w:rFonts w:asciiTheme="minorHAnsi" w:eastAsia="Aptos" w:hAnsiTheme="minorHAnsi" w:cstheme="minorHAnsi"/>
          <w:color w:val="000000" w:themeColor="text1"/>
          <w:sz w:val="22"/>
          <w:szCs w:val="22"/>
        </w:rPr>
        <w:t>Bríde</w:t>
      </w:r>
      <w:proofErr w:type="spellEnd"/>
      <w:r w:rsidRPr="00F46ADD">
        <w:rPr>
          <w:rFonts w:asciiTheme="minorHAnsi" w:eastAsia="Aptos" w:hAnsiTheme="minorHAnsi" w:cstheme="minorHAnsi"/>
          <w:color w:val="000000" w:themeColor="text1"/>
          <w:sz w:val="22"/>
          <w:szCs w:val="22"/>
        </w:rPr>
        <w:t xml:space="preserve"> - Weaving tradition</w:t>
      </w:r>
      <w:r w:rsidR="00C87F58" w:rsidRPr="00F46ADD">
        <w:rPr>
          <w:rFonts w:asciiTheme="minorHAnsi" w:eastAsia="Aptos" w:hAnsiTheme="minorHAnsi" w:cstheme="minorHAnsi"/>
          <w:color w:val="000000" w:themeColor="text1"/>
          <w:sz w:val="22"/>
          <w:szCs w:val="22"/>
        </w:rPr>
        <w:t>’</w:t>
      </w:r>
      <w:r w:rsidRPr="00F46ADD">
        <w:rPr>
          <w:rFonts w:asciiTheme="minorHAnsi" w:eastAsia="Aptos" w:hAnsiTheme="minorHAnsi" w:cstheme="minorHAnsi"/>
          <w:color w:val="000000" w:themeColor="text1"/>
          <w:sz w:val="22"/>
          <w:szCs w:val="22"/>
        </w:rPr>
        <w:t>.</w:t>
      </w:r>
      <w:r w:rsidRPr="00F46ADD">
        <w:rPr>
          <w:rStyle w:val="eop"/>
          <w:rFonts w:asciiTheme="minorHAnsi" w:eastAsia="Aptos" w:hAnsiTheme="minorHAnsi" w:cstheme="minorHAnsi"/>
        </w:rPr>
        <w:t xml:space="preserve"> </w:t>
      </w:r>
      <w:r w:rsidRPr="00F46ADD">
        <w:rPr>
          <w:rStyle w:val="eop"/>
          <w:rFonts w:asciiTheme="minorHAnsi" w:eastAsia="Aptos" w:hAnsiTheme="minorHAnsi" w:cstheme="minorHAnsi"/>
          <w:sz w:val="22"/>
          <w:szCs w:val="22"/>
        </w:rPr>
        <w:t>The Irish Arts Review, Volume 39 (4), Winter Edition December 2022 - February 2023, page 128.</w:t>
      </w:r>
    </w:p>
    <w:p w14:paraId="0D41C0D2" w14:textId="77777777" w:rsidR="003706C3" w:rsidRPr="00F46ADD" w:rsidRDefault="003706C3" w:rsidP="00F46ADD">
      <w:pPr>
        <w:spacing w:after="0" w:line="240" w:lineRule="auto"/>
        <w:jc w:val="both"/>
        <w:rPr>
          <w:rFonts w:cstheme="minorHAnsi"/>
        </w:rPr>
      </w:pPr>
    </w:p>
    <w:p w14:paraId="18848CD3" w14:textId="0CFE2799" w:rsidR="00F76487" w:rsidRPr="00F46ADD" w:rsidRDefault="00F76487" w:rsidP="00F46ADD">
      <w:pPr>
        <w:spacing w:line="240" w:lineRule="auto"/>
        <w:jc w:val="both"/>
        <w:rPr>
          <w:rFonts w:cstheme="minorHAnsi"/>
        </w:rPr>
      </w:pPr>
      <w:r w:rsidRPr="00F46ADD">
        <w:rPr>
          <w:rFonts w:cstheme="minorHAnsi"/>
        </w:rPr>
        <w:t xml:space="preserve">Doyle, S, Dr. </w:t>
      </w:r>
      <w:bookmarkEnd w:id="9"/>
      <w:r w:rsidR="00DB09CD" w:rsidRPr="00F46ADD">
        <w:rPr>
          <w:rFonts w:cstheme="minorHAnsi"/>
        </w:rPr>
        <w:t xml:space="preserve">(2023). </w:t>
      </w:r>
      <w:r w:rsidRPr="00F46ADD">
        <w:rPr>
          <w:rFonts w:eastAsia="MS Mincho" w:cstheme="minorHAnsi"/>
        </w:rPr>
        <w:t xml:space="preserve">‘The All-Ireland behind barbed wire: a short history of the GAA in prisons’ (featuring artefacts from NMI collection), https://www.rte.ie/brainstorm/2023/0228/1359496-gaa-prison-all-ireland-behind-barbed-wire-history/. </w:t>
      </w:r>
    </w:p>
    <w:p w14:paraId="6AEA1641" w14:textId="77777777" w:rsidR="00F76487" w:rsidRPr="00F46ADD" w:rsidRDefault="00F76487" w:rsidP="00F46ADD">
      <w:pPr>
        <w:spacing w:line="240" w:lineRule="auto"/>
        <w:contextualSpacing/>
        <w:jc w:val="both"/>
        <w:rPr>
          <w:rFonts w:eastAsia="MS Mincho" w:cstheme="minorHAnsi"/>
        </w:rPr>
      </w:pPr>
    </w:p>
    <w:p w14:paraId="301B32ED" w14:textId="3152D498" w:rsidR="00F76487" w:rsidRPr="00F46ADD" w:rsidRDefault="00F76487" w:rsidP="00F46ADD">
      <w:pPr>
        <w:spacing w:line="240" w:lineRule="auto"/>
        <w:contextualSpacing/>
        <w:jc w:val="both"/>
        <w:rPr>
          <w:rFonts w:eastAsia="MS Mincho" w:cstheme="minorHAnsi"/>
        </w:rPr>
      </w:pPr>
      <w:r w:rsidRPr="00F46ADD">
        <w:rPr>
          <w:rFonts w:cstheme="minorHAnsi"/>
        </w:rPr>
        <w:t xml:space="preserve">Doyle, S. Dr. </w:t>
      </w:r>
      <w:bookmarkStart w:id="10" w:name="_Hlk165364201"/>
      <w:r w:rsidR="00DB09CD" w:rsidRPr="00F46ADD">
        <w:rPr>
          <w:rFonts w:cstheme="minorHAnsi"/>
        </w:rPr>
        <w:t xml:space="preserve">(2023). </w:t>
      </w:r>
      <w:bookmarkEnd w:id="10"/>
      <w:r w:rsidRPr="00F46ADD">
        <w:rPr>
          <w:rFonts w:eastAsia="MS Mincho" w:cstheme="minorHAnsi"/>
        </w:rPr>
        <w:t xml:space="preserve">‘The Story of the First All-Ireland Medals’, </w:t>
      </w:r>
      <w:hyperlink r:id="rId18" w:history="1">
        <w:r w:rsidRPr="00F46ADD">
          <w:rPr>
            <w:rStyle w:val="Hyperlink"/>
            <w:rFonts w:eastAsia="MS Mincho" w:cstheme="minorHAnsi"/>
          </w:rPr>
          <w:t>https://www.rte.ie/brainstorm/2023/0727/1396741-first-all-ireland-football-final-1887-commercials-limerick-medals/</w:t>
        </w:r>
      </w:hyperlink>
      <w:r w:rsidRPr="00F46ADD">
        <w:rPr>
          <w:rFonts w:eastAsia="MS Mincho" w:cstheme="minorHAnsi"/>
        </w:rPr>
        <w:t xml:space="preserve">. </w:t>
      </w:r>
    </w:p>
    <w:p w14:paraId="7C4A6380" w14:textId="77777777" w:rsidR="00F76487" w:rsidRPr="00F46ADD" w:rsidRDefault="00F76487" w:rsidP="00F46ADD">
      <w:pPr>
        <w:spacing w:line="240" w:lineRule="auto"/>
        <w:contextualSpacing/>
        <w:jc w:val="both"/>
        <w:rPr>
          <w:rFonts w:eastAsia="MS Mincho" w:cstheme="minorHAnsi"/>
        </w:rPr>
      </w:pPr>
    </w:p>
    <w:p w14:paraId="1E7D7163" w14:textId="3CD5F077" w:rsidR="00F76487" w:rsidRPr="00F46ADD" w:rsidRDefault="00F76487" w:rsidP="00F46ADD">
      <w:pPr>
        <w:spacing w:line="240" w:lineRule="auto"/>
        <w:contextualSpacing/>
        <w:jc w:val="both"/>
        <w:rPr>
          <w:rFonts w:eastAsia="MS Mincho" w:cstheme="minorHAnsi"/>
        </w:rPr>
      </w:pPr>
      <w:r w:rsidRPr="00F46ADD">
        <w:rPr>
          <w:rFonts w:cstheme="minorHAnsi"/>
        </w:rPr>
        <w:t xml:space="preserve">Doyle, S. Dr. </w:t>
      </w:r>
      <w:r w:rsidR="00DB09CD" w:rsidRPr="00F46ADD">
        <w:rPr>
          <w:rFonts w:cstheme="minorHAnsi"/>
        </w:rPr>
        <w:t xml:space="preserve">(2023). </w:t>
      </w:r>
      <w:r w:rsidRPr="00F46ADD">
        <w:rPr>
          <w:rFonts w:eastAsia="MS Mincho" w:cstheme="minorHAnsi"/>
        </w:rPr>
        <w:t xml:space="preserve">From Normal People to Saw Doctors, the GAA's influence on pop culture: </w:t>
      </w:r>
      <w:hyperlink r:id="rId19" w:history="1">
        <w:r w:rsidRPr="00F46ADD">
          <w:rPr>
            <w:rStyle w:val="Hyperlink"/>
            <w:rFonts w:eastAsia="MS Mincho" w:cstheme="minorHAnsi"/>
          </w:rPr>
          <w:t>https://www.rte.ie/brainstorm/2023/0908/1403706-gaa-popular-culture-tv-normal-people-film-music-saw-doctors-jimmy-winning-matches/</w:t>
        </w:r>
      </w:hyperlink>
      <w:r w:rsidRPr="00F46ADD">
        <w:rPr>
          <w:rFonts w:eastAsia="MS Mincho" w:cstheme="minorHAnsi"/>
        </w:rPr>
        <w:t xml:space="preserve">. </w:t>
      </w:r>
    </w:p>
    <w:p w14:paraId="4EBDAA77" w14:textId="77777777" w:rsidR="00F76487" w:rsidRPr="00F46ADD" w:rsidRDefault="00F76487" w:rsidP="00F46ADD">
      <w:pPr>
        <w:spacing w:line="240" w:lineRule="auto"/>
        <w:contextualSpacing/>
        <w:jc w:val="both"/>
        <w:rPr>
          <w:rFonts w:eastAsia="MS Mincho" w:cstheme="minorHAnsi"/>
        </w:rPr>
      </w:pPr>
    </w:p>
    <w:p w14:paraId="4D739AC9" w14:textId="7676CC09" w:rsidR="00F76487" w:rsidRPr="00F46ADD" w:rsidRDefault="00F76487" w:rsidP="00F46ADD">
      <w:pPr>
        <w:spacing w:line="240" w:lineRule="auto"/>
        <w:contextualSpacing/>
        <w:jc w:val="both"/>
        <w:rPr>
          <w:rFonts w:eastAsia="MS Mincho" w:cstheme="minorHAnsi"/>
        </w:rPr>
      </w:pPr>
      <w:r w:rsidRPr="00F46ADD">
        <w:rPr>
          <w:rFonts w:cstheme="minorHAnsi"/>
        </w:rPr>
        <w:t xml:space="preserve">Doyle, S. Dr. </w:t>
      </w:r>
      <w:r w:rsidR="00DB09CD" w:rsidRPr="00F46ADD">
        <w:rPr>
          <w:rFonts w:cstheme="minorHAnsi"/>
        </w:rPr>
        <w:t xml:space="preserve">(2023). </w:t>
      </w:r>
      <w:r w:rsidRPr="00F46ADD">
        <w:rPr>
          <w:rFonts w:eastAsia="MS Mincho" w:cstheme="minorHAnsi"/>
        </w:rPr>
        <w:t xml:space="preserve">Statues, murals and Henry </w:t>
      </w:r>
      <w:proofErr w:type="spellStart"/>
      <w:r w:rsidRPr="00F46ADD">
        <w:rPr>
          <w:rFonts w:eastAsia="MS Mincho" w:cstheme="minorHAnsi"/>
        </w:rPr>
        <w:t>Shefflin</w:t>
      </w:r>
      <w:proofErr w:type="spellEnd"/>
      <w:r w:rsidRPr="00F46ADD">
        <w:rPr>
          <w:rFonts w:eastAsia="MS Mincho" w:cstheme="minorHAnsi"/>
        </w:rPr>
        <w:t xml:space="preserve">: 100 years of art and the GAA: </w:t>
      </w:r>
      <w:hyperlink r:id="rId20" w:history="1">
        <w:r w:rsidRPr="00F46ADD">
          <w:rPr>
            <w:rStyle w:val="Hyperlink"/>
            <w:rFonts w:eastAsia="MS Mincho" w:cstheme="minorHAnsi"/>
          </w:rPr>
          <w:t>https://www.rte.ie/brainstorm/2023/0915/1405095-gaa-art-paintings-murals-sculpture-paidi-o-se-henry-shefflin-sean-keating-/</w:t>
        </w:r>
      </w:hyperlink>
      <w:r w:rsidRPr="00F46ADD">
        <w:rPr>
          <w:rFonts w:eastAsia="MS Mincho" w:cstheme="minorHAnsi"/>
        </w:rPr>
        <w:t>.</w:t>
      </w:r>
    </w:p>
    <w:p w14:paraId="2C7BEF95" w14:textId="77777777" w:rsidR="00D44B38" w:rsidRPr="000C4B18" w:rsidRDefault="00D44B38" w:rsidP="00F46ADD">
      <w:pPr>
        <w:spacing w:after="0" w:line="276" w:lineRule="auto"/>
        <w:contextualSpacing/>
        <w:jc w:val="both"/>
        <w:rPr>
          <w:rFonts w:cstheme="minorHAnsi"/>
        </w:rPr>
      </w:pPr>
    </w:p>
    <w:p w14:paraId="5BF19E09" w14:textId="4BAC8F58" w:rsidR="00D44B38" w:rsidRPr="000C4B18" w:rsidRDefault="00D44B38" w:rsidP="00F46ADD">
      <w:pPr>
        <w:spacing w:after="0" w:line="276" w:lineRule="auto"/>
        <w:contextualSpacing/>
        <w:jc w:val="both"/>
        <w:rPr>
          <w:rFonts w:cstheme="minorHAnsi"/>
        </w:rPr>
      </w:pPr>
      <w:proofErr w:type="spellStart"/>
      <w:r w:rsidRPr="000C4B18">
        <w:rPr>
          <w:rFonts w:cstheme="minorHAnsi"/>
        </w:rPr>
        <w:t>Eitschberger</w:t>
      </w:r>
      <w:proofErr w:type="spellEnd"/>
      <w:r w:rsidRPr="000C4B18">
        <w:rPr>
          <w:rFonts w:cstheme="minorHAnsi"/>
        </w:rPr>
        <w:t xml:space="preserve">, U. &amp; O’Hanlon, A. </w:t>
      </w:r>
      <w:r w:rsidR="00EA6C8B" w:rsidRPr="000C4B18">
        <w:rPr>
          <w:rFonts w:cstheme="minorHAnsi"/>
        </w:rPr>
        <w:t>(</w:t>
      </w:r>
      <w:r w:rsidRPr="000C4B18">
        <w:rPr>
          <w:rFonts w:cstheme="minorHAnsi"/>
        </w:rPr>
        <w:t>2023</w:t>
      </w:r>
      <w:r w:rsidR="00EA6C8B" w:rsidRPr="000C4B18">
        <w:rPr>
          <w:rFonts w:cstheme="minorHAnsi"/>
        </w:rPr>
        <w:t>)</w:t>
      </w:r>
      <w:r w:rsidRPr="000C4B18">
        <w:rPr>
          <w:rFonts w:cstheme="minorHAnsi"/>
        </w:rPr>
        <w:t>. Der Typus von “</w:t>
      </w:r>
      <w:proofErr w:type="spellStart"/>
      <w:r w:rsidRPr="000C4B18">
        <w:rPr>
          <w:rFonts w:cstheme="minorHAnsi"/>
          <w:i/>
        </w:rPr>
        <w:t>Chaerocampa</w:t>
      </w:r>
      <w:proofErr w:type="spellEnd"/>
      <w:r w:rsidRPr="000C4B18">
        <w:rPr>
          <w:rFonts w:cstheme="minorHAnsi"/>
          <w:i/>
        </w:rPr>
        <w:t xml:space="preserve"> </w:t>
      </w:r>
      <w:proofErr w:type="spellStart"/>
      <w:r w:rsidRPr="000C4B18">
        <w:rPr>
          <w:rFonts w:cstheme="minorHAnsi"/>
          <w:i/>
        </w:rPr>
        <w:t>erotus</w:t>
      </w:r>
      <w:proofErr w:type="spellEnd"/>
      <w:r w:rsidRPr="000C4B18">
        <w:rPr>
          <w:rFonts w:cstheme="minorHAnsi"/>
        </w:rPr>
        <w:t xml:space="preserve">, Cram., var </w:t>
      </w:r>
      <w:proofErr w:type="spellStart"/>
      <w:r w:rsidRPr="000C4B18">
        <w:rPr>
          <w:rFonts w:cstheme="minorHAnsi"/>
          <w:i/>
        </w:rPr>
        <w:t>Andamanensis</w:t>
      </w:r>
      <w:proofErr w:type="spellEnd"/>
      <w:r w:rsidRPr="000C4B18">
        <w:rPr>
          <w:rFonts w:cstheme="minorHAnsi"/>
        </w:rPr>
        <w:t xml:space="preserve">” Kirby, 1877 stat. rev. et </w:t>
      </w:r>
      <w:proofErr w:type="spellStart"/>
      <w:r w:rsidRPr="000C4B18">
        <w:rPr>
          <w:rFonts w:cstheme="minorHAnsi"/>
        </w:rPr>
        <w:t>nov.</w:t>
      </w:r>
      <w:proofErr w:type="spellEnd"/>
      <w:r w:rsidRPr="000C4B18">
        <w:rPr>
          <w:rFonts w:cstheme="minorHAnsi"/>
        </w:rPr>
        <w:t xml:space="preserve"> und die Designation </w:t>
      </w:r>
      <w:proofErr w:type="spellStart"/>
      <w:r w:rsidRPr="000C4B18">
        <w:rPr>
          <w:rFonts w:cstheme="minorHAnsi"/>
        </w:rPr>
        <w:t>eines</w:t>
      </w:r>
      <w:proofErr w:type="spellEnd"/>
      <w:r w:rsidRPr="000C4B18">
        <w:rPr>
          <w:rFonts w:cstheme="minorHAnsi"/>
        </w:rPr>
        <w:t xml:space="preserve"> </w:t>
      </w:r>
      <w:proofErr w:type="spellStart"/>
      <w:r w:rsidRPr="000C4B18">
        <w:rPr>
          <w:rFonts w:cstheme="minorHAnsi"/>
        </w:rPr>
        <w:t>Neotypus</w:t>
      </w:r>
      <w:proofErr w:type="spellEnd"/>
      <w:r w:rsidRPr="000C4B18">
        <w:rPr>
          <w:rFonts w:cstheme="minorHAnsi"/>
        </w:rPr>
        <w:t xml:space="preserve"> von “</w:t>
      </w:r>
      <w:r w:rsidRPr="000C4B18">
        <w:rPr>
          <w:rFonts w:cstheme="minorHAnsi"/>
          <w:i/>
        </w:rPr>
        <w:t xml:space="preserve">Sphinx </w:t>
      </w:r>
      <w:proofErr w:type="spellStart"/>
      <w:r w:rsidRPr="000C4B18">
        <w:rPr>
          <w:rFonts w:cstheme="minorHAnsi"/>
          <w:i/>
        </w:rPr>
        <w:t>erotus</w:t>
      </w:r>
      <w:proofErr w:type="spellEnd"/>
      <w:r w:rsidRPr="000C4B18">
        <w:rPr>
          <w:rFonts w:cstheme="minorHAnsi"/>
        </w:rPr>
        <w:t xml:space="preserve">” Cramer, 1777, </w:t>
      </w:r>
      <w:proofErr w:type="spellStart"/>
      <w:r w:rsidRPr="000C4B18">
        <w:rPr>
          <w:rFonts w:cstheme="minorHAnsi"/>
        </w:rPr>
        <w:t>gemeinsam</w:t>
      </w:r>
      <w:proofErr w:type="spellEnd"/>
      <w:r w:rsidRPr="000C4B18">
        <w:rPr>
          <w:rFonts w:cstheme="minorHAnsi"/>
        </w:rPr>
        <w:t xml:space="preserve"> </w:t>
      </w:r>
      <w:proofErr w:type="spellStart"/>
      <w:r w:rsidRPr="000C4B18">
        <w:rPr>
          <w:rFonts w:cstheme="minorHAnsi"/>
        </w:rPr>
        <w:t>mit</w:t>
      </w:r>
      <w:proofErr w:type="spellEnd"/>
      <w:r w:rsidRPr="000C4B18">
        <w:rPr>
          <w:rFonts w:cstheme="minorHAnsi"/>
        </w:rPr>
        <w:t xml:space="preserve"> </w:t>
      </w:r>
      <w:proofErr w:type="spellStart"/>
      <w:r w:rsidRPr="000C4B18">
        <w:rPr>
          <w:rFonts w:cstheme="minorHAnsi"/>
        </w:rPr>
        <w:t>Artneubeschreibungen</w:t>
      </w:r>
      <w:proofErr w:type="spellEnd"/>
      <w:r w:rsidRPr="000C4B18">
        <w:rPr>
          <w:rFonts w:cstheme="minorHAnsi"/>
        </w:rPr>
        <w:t xml:space="preserve"> von der Insel Jav. (Lepidoptera, </w:t>
      </w:r>
      <w:proofErr w:type="spellStart"/>
      <w:r w:rsidRPr="000C4B18">
        <w:rPr>
          <w:rFonts w:cstheme="minorHAnsi"/>
        </w:rPr>
        <w:t>Sphingidae</w:t>
      </w:r>
      <w:proofErr w:type="spellEnd"/>
      <w:r w:rsidRPr="000C4B18">
        <w:rPr>
          <w:rFonts w:cstheme="minorHAnsi"/>
        </w:rPr>
        <w:t xml:space="preserve">). </w:t>
      </w:r>
      <w:r w:rsidRPr="000C4B18">
        <w:rPr>
          <w:rFonts w:cstheme="minorHAnsi"/>
          <w:i/>
        </w:rPr>
        <w:t xml:space="preserve">Neue </w:t>
      </w:r>
      <w:proofErr w:type="spellStart"/>
      <w:r w:rsidRPr="000C4B18">
        <w:rPr>
          <w:rFonts w:cstheme="minorHAnsi"/>
          <w:i/>
        </w:rPr>
        <w:t>Entomologische</w:t>
      </w:r>
      <w:proofErr w:type="spellEnd"/>
      <w:r w:rsidRPr="000C4B18">
        <w:rPr>
          <w:rFonts w:cstheme="minorHAnsi"/>
          <w:i/>
        </w:rPr>
        <w:t xml:space="preserve"> </w:t>
      </w:r>
      <w:proofErr w:type="spellStart"/>
      <w:r w:rsidRPr="000C4B18">
        <w:rPr>
          <w:rFonts w:cstheme="minorHAnsi"/>
          <w:i/>
        </w:rPr>
        <w:t>Nachrichten</w:t>
      </w:r>
      <w:proofErr w:type="spellEnd"/>
      <w:r w:rsidRPr="000C4B18">
        <w:rPr>
          <w:rFonts w:cstheme="minorHAnsi"/>
          <w:i/>
        </w:rPr>
        <w:t xml:space="preserve"> </w:t>
      </w:r>
      <w:r w:rsidRPr="000C4B18">
        <w:rPr>
          <w:rFonts w:cstheme="minorHAnsi"/>
        </w:rPr>
        <w:t>81: 68-241</w:t>
      </w:r>
      <w:r w:rsidR="000222A8" w:rsidRPr="000C4B18">
        <w:rPr>
          <w:rFonts w:cstheme="minorHAnsi"/>
        </w:rPr>
        <w:t>.</w:t>
      </w:r>
    </w:p>
    <w:p w14:paraId="6A35C09F" w14:textId="77777777" w:rsidR="00D44B38" w:rsidRPr="000C4B18" w:rsidRDefault="00D44B38" w:rsidP="00F46ADD">
      <w:pPr>
        <w:spacing w:after="0" w:line="276" w:lineRule="auto"/>
        <w:contextualSpacing/>
        <w:jc w:val="both"/>
        <w:rPr>
          <w:rFonts w:cstheme="minorHAnsi"/>
        </w:rPr>
      </w:pPr>
    </w:p>
    <w:p w14:paraId="05291C6B" w14:textId="1AC11639" w:rsidR="00EA6C8B" w:rsidRPr="000C4B18" w:rsidRDefault="00D44B38" w:rsidP="00F46ADD">
      <w:pPr>
        <w:spacing w:after="0" w:line="240" w:lineRule="auto"/>
        <w:contextualSpacing/>
        <w:jc w:val="both"/>
        <w:rPr>
          <w:rFonts w:cstheme="minorHAnsi"/>
        </w:rPr>
      </w:pPr>
      <w:r w:rsidRPr="000C4B18">
        <w:rPr>
          <w:rFonts w:cstheme="minorHAnsi"/>
        </w:rPr>
        <w:t xml:space="preserve">Good, J.A., O’Hanlon, A. </w:t>
      </w:r>
      <w:r w:rsidR="00EA6C8B" w:rsidRPr="000C4B18">
        <w:rPr>
          <w:rFonts w:cstheme="minorHAnsi"/>
        </w:rPr>
        <w:t>(</w:t>
      </w:r>
      <w:r w:rsidRPr="000C4B18">
        <w:rPr>
          <w:rFonts w:cstheme="minorHAnsi"/>
        </w:rPr>
        <w:t>2023</w:t>
      </w:r>
      <w:r w:rsidR="00EA6C8B" w:rsidRPr="000C4B18">
        <w:rPr>
          <w:rFonts w:cstheme="minorHAnsi"/>
        </w:rPr>
        <w:t>)</w:t>
      </w:r>
      <w:r w:rsidRPr="000C4B18">
        <w:rPr>
          <w:rFonts w:cstheme="minorHAnsi"/>
        </w:rPr>
        <w:t xml:space="preserve">. Irish </w:t>
      </w:r>
      <w:proofErr w:type="spellStart"/>
      <w:r w:rsidRPr="000C4B18">
        <w:rPr>
          <w:rFonts w:cstheme="minorHAnsi"/>
          <w:i/>
        </w:rPr>
        <w:t>Euplectus</w:t>
      </w:r>
      <w:proofErr w:type="spellEnd"/>
      <w:r w:rsidRPr="000C4B18">
        <w:rPr>
          <w:rFonts w:cstheme="minorHAnsi"/>
          <w:i/>
        </w:rPr>
        <w:t xml:space="preserve"> </w:t>
      </w:r>
      <w:r w:rsidRPr="000C4B18">
        <w:rPr>
          <w:rFonts w:cstheme="minorHAnsi"/>
        </w:rPr>
        <w:t xml:space="preserve">(Coleoptera: Staphylinidae: </w:t>
      </w:r>
      <w:proofErr w:type="spellStart"/>
      <w:r w:rsidRPr="000C4B18">
        <w:rPr>
          <w:rFonts w:cstheme="minorHAnsi"/>
        </w:rPr>
        <w:t>Pselaphinae</w:t>
      </w:r>
      <w:proofErr w:type="spellEnd"/>
      <w:r w:rsidRPr="000C4B18">
        <w:rPr>
          <w:rFonts w:cstheme="minorHAnsi"/>
        </w:rPr>
        <w:t xml:space="preserve">) from the Killarney area in the E.F. Bullock collection. </w:t>
      </w:r>
      <w:r w:rsidRPr="000C4B18">
        <w:rPr>
          <w:rFonts w:cstheme="minorHAnsi"/>
          <w:i/>
        </w:rPr>
        <w:t>Bulletin of the Irish Biogeographical Society</w:t>
      </w:r>
      <w:r w:rsidRPr="000C4B18">
        <w:rPr>
          <w:rFonts w:cstheme="minorHAnsi"/>
        </w:rPr>
        <w:t xml:space="preserve"> No. 46, 41-47</w:t>
      </w:r>
      <w:r w:rsidR="00EA6C8B" w:rsidRPr="000C4B18">
        <w:rPr>
          <w:rFonts w:cstheme="minorHAnsi"/>
        </w:rPr>
        <w:t>.</w:t>
      </w:r>
    </w:p>
    <w:p w14:paraId="12A97F4F" w14:textId="77777777" w:rsidR="000222A8" w:rsidRPr="000C4B18" w:rsidRDefault="000222A8" w:rsidP="00F46ADD">
      <w:pPr>
        <w:spacing w:after="0" w:line="240" w:lineRule="auto"/>
        <w:contextualSpacing/>
        <w:jc w:val="both"/>
        <w:rPr>
          <w:rFonts w:cstheme="minorHAnsi"/>
        </w:rPr>
      </w:pPr>
    </w:p>
    <w:p w14:paraId="6154FDB7" w14:textId="7D2762F4" w:rsidR="00EA6C8B" w:rsidRPr="000C4B18" w:rsidRDefault="00EA6C8B" w:rsidP="00F46ADD">
      <w:pPr>
        <w:spacing w:after="0" w:line="240" w:lineRule="auto"/>
        <w:contextualSpacing/>
        <w:jc w:val="both"/>
        <w:rPr>
          <w:rFonts w:cstheme="minorHAnsi"/>
        </w:rPr>
      </w:pPr>
      <w:r w:rsidRPr="000C4B18">
        <w:rPr>
          <w:rFonts w:cstheme="minorHAnsi"/>
          <w:sz w:val="24"/>
          <w:szCs w:val="24"/>
        </w:rPr>
        <w:t>Hamilton, J</w:t>
      </w:r>
      <w:r w:rsidR="00F76487" w:rsidRPr="000C4B18">
        <w:rPr>
          <w:rFonts w:cstheme="minorHAnsi"/>
          <w:sz w:val="24"/>
          <w:szCs w:val="24"/>
        </w:rPr>
        <w:t>.</w:t>
      </w:r>
      <w:r w:rsidRPr="000C4B18">
        <w:rPr>
          <w:rFonts w:cstheme="minorHAnsi"/>
          <w:sz w:val="24"/>
          <w:szCs w:val="24"/>
        </w:rPr>
        <w:t xml:space="preserve"> </w:t>
      </w:r>
      <w:r w:rsidR="00F76487" w:rsidRPr="000C4B18">
        <w:rPr>
          <w:rFonts w:cstheme="minorHAnsi"/>
          <w:sz w:val="24"/>
          <w:szCs w:val="24"/>
        </w:rPr>
        <w:t>(</w:t>
      </w:r>
      <w:r w:rsidRPr="000C4B18">
        <w:rPr>
          <w:rFonts w:cstheme="minorHAnsi"/>
          <w:sz w:val="24"/>
          <w:szCs w:val="24"/>
        </w:rPr>
        <w:t>2023</w:t>
      </w:r>
      <w:r w:rsidR="00F76487" w:rsidRPr="000C4B18">
        <w:rPr>
          <w:rFonts w:cstheme="minorHAnsi"/>
          <w:sz w:val="24"/>
          <w:szCs w:val="24"/>
        </w:rPr>
        <w:t>)</w:t>
      </w:r>
      <w:r w:rsidR="00DB09CD" w:rsidRPr="000C4B18">
        <w:rPr>
          <w:rFonts w:cstheme="minorHAnsi"/>
          <w:sz w:val="24"/>
          <w:szCs w:val="24"/>
        </w:rPr>
        <w:t>.</w:t>
      </w:r>
      <w:r w:rsidRPr="000C4B18">
        <w:rPr>
          <w:rFonts w:cstheme="minorHAnsi"/>
          <w:sz w:val="24"/>
          <w:szCs w:val="24"/>
        </w:rPr>
        <w:t xml:space="preserve"> Patrick Cleary- A Tradition Bearer in Co. Sligo, </w:t>
      </w:r>
      <w:hyperlink r:id="rId21" w:history="1">
        <w:r w:rsidRPr="000C4B18">
          <w:rPr>
            <w:rFonts w:cstheme="minorHAnsi"/>
            <w:color w:val="0563C1" w:themeColor="hyperlink"/>
            <w:sz w:val="24"/>
            <w:szCs w:val="24"/>
            <w:u w:val="single"/>
            <w:lang w:eastAsia="en-IE"/>
          </w:rPr>
          <w:t>https://www.museum.ie/en-IE/Collections-Research/Registration-Department/Registration-Blog/Patrick-Cleary-a-tradition-bearer-from-Co-Sligo</w:t>
        </w:r>
      </w:hyperlink>
    </w:p>
    <w:p w14:paraId="20DEA16E" w14:textId="77777777" w:rsidR="00EA6C8B" w:rsidRPr="000C4B18" w:rsidRDefault="00EA6C8B" w:rsidP="00F46ADD">
      <w:pPr>
        <w:spacing w:after="0" w:line="240" w:lineRule="auto"/>
        <w:contextualSpacing/>
        <w:jc w:val="both"/>
        <w:rPr>
          <w:rFonts w:cstheme="minorHAnsi"/>
        </w:rPr>
      </w:pPr>
    </w:p>
    <w:p w14:paraId="1ABC5594" w14:textId="2402CBE8" w:rsidR="00EA6C8B" w:rsidRPr="000C4B18" w:rsidRDefault="00EA6C8B" w:rsidP="00F46ADD">
      <w:pPr>
        <w:spacing w:after="0" w:line="240" w:lineRule="auto"/>
        <w:jc w:val="both"/>
        <w:rPr>
          <w:rFonts w:cstheme="minorHAnsi"/>
          <w:color w:val="000000"/>
          <w:sz w:val="24"/>
          <w:szCs w:val="24"/>
          <w:lang w:eastAsia="en-IE"/>
        </w:rPr>
      </w:pPr>
      <w:r w:rsidRPr="000C4B18">
        <w:rPr>
          <w:rFonts w:cstheme="minorHAnsi"/>
          <w:color w:val="000000"/>
          <w:sz w:val="24"/>
          <w:szCs w:val="24"/>
          <w:lang w:eastAsia="en-IE"/>
        </w:rPr>
        <w:t>Little,</w:t>
      </w:r>
      <w:r w:rsidR="00C87F58" w:rsidRPr="000C4B18">
        <w:rPr>
          <w:rFonts w:cstheme="minorHAnsi"/>
          <w:color w:val="000000"/>
          <w:sz w:val="24"/>
          <w:szCs w:val="24"/>
          <w:lang w:eastAsia="en-IE"/>
        </w:rPr>
        <w:t xml:space="preserve"> </w:t>
      </w:r>
      <w:r w:rsidRPr="000C4B18">
        <w:rPr>
          <w:rFonts w:cstheme="minorHAnsi"/>
          <w:color w:val="000000"/>
          <w:sz w:val="24"/>
          <w:szCs w:val="24"/>
          <w:lang w:eastAsia="en-IE"/>
        </w:rPr>
        <w:t>C.</w:t>
      </w:r>
      <w:r w:rsidR="00DB09CD" w:rsidRPr="000C4B18">
        <w:rPr>
          <w:rFonts w:cstheme="minorHAnsi"/>
          <w:color w:val="000000"/>
          <w:sz w:val="24"/>
          <w:szCs w:val="24"/>
          <w:lang w:eastAsia="en-IE"/>
        </w:rPr>
        <w:t xml:space="preserve"> </w:t>
      </w:r>
      <w:r w:rsidR="00F76487" w:rsidRPr="000C4B18">
        <w:rPr>
          <w:rFonts w:cstheme="minorHAnsi"/>
          <w:color w:val="000000"/>
          <w:sz w:val="24"/>
          <w:szCs w:val="24"/>
          <w:lang w:eastAsia="en-IE"/>
        </w:rPr>
        <w:t>(</w:t>
      </w:r>
      <w:r w:rsidRPr="000C4B18">
        <w:rPr>
          <w:rFonts w:cstheme="minorHAnsi"/>
          <w:color w:val="000000"/>
          <w:sz w:val="24"/>
          <w:szCs w:val="24"/>
          <w:lang w:eastAsia="en-IE"/>
        </w:rPr>
        <w:t>2023</w:t>
      </w:r>
      <w:r w:rsidR="00F76487" w:rsidRPr="000C4B18">
        <w:rPr>
          <w:rFonts w:cstheme="minorHAnsi"/>
          <w:color w:val="000000"/>
          <w:sz w:val="24"/>
          <w:szCs w:val="24"/>
          <w:lang w:eastAsia="en-IE"/>
        </w:rPr>
        <w:t>)</w:t>
      </w:r>
      <w:r w:rsidR="00DB09CD" w:rsidRPr="000C4B18">
        <w:rPr>
          <w:rFonts w:cstheme="minorHAnsi"/>
          <w:color w:val="000000"/>
          <w:sz w:val="24"/>
          <w:szCs w:val="24"/>
          <w:lang w:eastAsia="en-IE"/>
        </w:rPr>
        <w:t>.</w:t>
      </w:r>
      <w:r w:rsidRPr="000C4B18">
        <w:rPr>
          <w:rFonts w:cstheme="minorHAnsi"/>
          <w:color w:val="000000"/>
          <w:sz w:val="24"/>
          <w:szCs w:val="24"/>
          <w:lang w:eastAsia="en-IE"/>
        </w:rPr>
        <w:t xml:space="preserve"> The Hidden Value of ‘Unextraordinary’ Flint Collections, </w:t>
      </w:r>
      <w:hyperlink r:id="rId22" w:history="1">
        <w:r w:rsidRPr="000C4B18">
          <w:rPr>
            <w:rFonts w:cstheme="minorHAnsi"/>
            <w:color w:val="0563C1" w:themeColor="hyperlink"/>
            <w:sz w:val="24"/>
            <w:szCs w:val="24"/>
            <w:u w:val="single"/>
            <w:lang w:eastAsia="en-IE"/>
          </w:rPr>
          <w:t>https://www.museum.ie/en-IE/Collections-Research/Registration-Department/Registration-Blog/The-Hidden-Value-of-Unextraordinary-Flint-Collecti</w:t>
        </w:r>
      </w:hyperlink>
      <w:r w:rsidRPr="000C4B18">
        <w:rPr>
          <w:rFonts w:cstheme="minorHAnsi"/>
          <w:color w:val="000000"/>
          <w:sz w:val="24"/>
          <w:szCs w:val="24"/>
          <w:lang w:eastAsia="en-IE"/>
        </w:rPr>
        <w:t xml:space="preserve"> </w:t>
      </w:r>
    </w:p>
    <w:p w14:paraId="6ED2B195" w14:textId="77777777" w:rsidR="00DB09CD" w:rsidRPr="000C4B18" w:rsidRDefault="00DB09CD" w:rsidP="00F46ADD">
      <w:pPr>
        <w:spacing w:after="0" w:line="240" w:lineRule="auto"/>
        <w:jc w:val="both"/>
        <w:rPr>
          <w:rFonts w:cstheme="minorHAnsi"/>
          <w:color w:val="000000"/>
          <w:sz w:val="24"/>
          <w:szCs w:val="24"/>
          <w:lang w:eastAsia="en-IE"/>
        </w:rPr>
      </w:pPr>
    </w:p>
    <w:p w14:paraId="3D1B4940" w14:textId="495F1A0C" w:rsidR="00F76487" w:rsidRPr="000C4B18" w:rsidRDefault="00EA6C8B" w:rsidP="00F46ADD">
      <w:pPr>
        <w:spacing w:after="0" w:line="240" w:lineRule="auto"/>
        <w:jc w:val="both"/>
        <w:rPr>
          <w:rFonts w:cstheme="minorHAnsi"/>
          <w:color w:val="000000"/>
          <w:sz w:val="24"/>
          <w:szCs w:val="24"/>
          <w:lang w:eastAsia="en-IE"/>
        </w:rPr>
      </w:pPr>
      <w:r w:rsidRPr="000C4B18">
        <w:rPr>
          <w:rFonts w:cstheme="minorHAnsi"/>
          <w:color w:val="000000"/>
          <w:sz w:val="24"/>
          <w:szCs w:val="24"/>
          <w:lang w:eastAsia="en-IE"/>
        </w:rPr>
        <w:t xml:space="preserve">Little, C. </w:t>
      </w:r>
      <w:r w:rsidR="00F76487" w:rsidRPr="000C4B18">
        <w:rPr>
          <w:rFonts w:cstheme="minorHAnsi"/>
          <w:color w:val="000000"/>
          <w:sz w:val="24"/>
          <w:szCs w:val="24"/>
          <w:lang w:eastAsia="en-IE"/>
        </w:rPr>
        <w:t>(</w:t>
      </w:r>
      <w:r w:rsidRPr="000C4B18">
        <w:rPr>
          <w:rFonts w:cstheme="minorHAnsi"/>
          <w:color w:val="000000"/>
          <w:sz w:val="24"/>
          <w:szCs w:val="24"/>
          <w:lang w:eastAsia="en-IE"/>
        </w:rPr>
        <w:t>2023</w:t>
      </w:r>
      <w:r w:rsidR="00F76487" w:rsidRPr="000C4B18">
        <w:rPr>
          <w:rFonts w:cstheme="minorHAnsi"/>
          <w:color w:val="000000"/>
          <w:sz w:val="24"/>
          <w:szCs w:val="24"/>
          <w:lang w:eastAsia="en-IE"/>
        </w:rPr>
        <w:t>)</w:t>
      </w:r>
      <w:r w:rsidR="00DB09CD" w:rsidRPr="000C4B18">
        <w:rPr>
          <w:rFonts w:cstheme="minorHAnsi"/>
          <w:color w:val="000000"/>
          <w:sz w:val="24"/>
          <w:szCs w:val="24"/>
          <w:lang w:eastAsia="en-IE"/>
        </w:rPr>
        <w:t>.</w:t>
      </w:r>
      <w:r w:rsidRPr="000C4B18">
        <w:rPr>
          <w:rFonts w:cstheme="minorHAnsi"/>
          <w:color w:val="000000"/>
          <w:sz w:val="24"/>
          <w:szCs w:val="24"/>
          <w:lang w:eastAsia="en-IE"/>
        </w:rPr>
        <w:t xml:space="preserve"> What on Earth is </w:t>
      </w:r>
      <w:proofErr w:type="spellStart"/>
      <w:r w:rsidRPr="000C4B18">
        <w:rPr>
          <w:rFonts w:cstheme="minorHAnsi"/>
          <w:color w:val="000000"/>
          <w:sz w:val="24"/>
          <w:szCs w:val="24"/>
          <w:lang w:eastAsia="en-IE"/>
        </w:rPr>
        <w:t>Ricasso</w:t>
      </w:r>
      <w:proofErr w:type="spellEnd"/>
      <w:r w:rsidRPr="000C4B18">
        <w:rPr>
          <w:rFonts w:cstheme="minorHAnsi"/>
          <w:color w:val="000000"/>
          <w:sz w:val="24"/>
          <w:szCs w:val="24"/>
          <w:lang w:eastAsia="en-IE"/>
        </w:rPr>
        <w:t xml:space="preserve">?, </w:t>
      </w:r>
      <w:hyperlink r:id="rId23" w:history="1">
        <w:r w:rsidRPr="000C4B18">
          <w:rPr>
            <w:rFonts w:cstheme="minorHAnsi"/>
            <w:color w:val="0563C1" w:themeColor="hyperlink"/>
            <w:sz w:val="24"/>
            <w:szCs w:val="24"/>
            <w:u w:val="single"/>
            <w:lang w:eastAsia="en-IE"/>
          </w:rPr>
          <w:t>https://www.museum.ie/en-IE/Collections-Research/Registration-Department/Registration-Blog/What-on-earth-is-a-ricasso</w:t>
        </w:r>
      </w:hyperlink>
      <w:r w:rsidRPr="000C4B18">
        <w:rPr>
          <w:rFonts w:cstheme="minorHAnsi"/>
          <w:color w:val="000000"/>
          <w:sz w:val="24"/>
          <w:szCs w:val="24"/>
          <w:lang w:eastAsia="en-IE"/>
        </w:rPr>
        <w:t xml:space="preserve"> </w:t>
      </w:r>
    </w:p>
    <w:p w14:paraId="6233DAD7" w14:textId="77777777" w:rsidR="003706C3" w:rsidRPr="000C4B18" w:rsidRDefault="003706C3" w:rsidP="00F46ADD">
      <w:pPr>
        <w:spacing w:after="0" w:line="240" w:lineRule="auto"/>
        <w:jc w:val="both"/>
        <w:rPr>
          <w:rFonts w:cstheme="minorHAnsi"/>
          <w:color w:val="000000"/>
          <w:sz w:val="24"/>
          <w:szCs w:val="24"/>
          <w:lang w:eastAsia="en-IE"/>
        </w:rPr>
      </w:pPr>
    </w:p>
    <w:p w14:paraId="7D4E66B1" w14:textId="5EF91CD8" w:rsidR="00DB09CD" w:rsidRPr="00F46ADD" w:rsidRDefault="00F76487" w:rsidP="00F46ADD">
      <w:pPr>
        <w:spacing w:after="0" w:line="240" w:lineRule="auto"/>
        <w:jc w:val="both"/>
        <w:rPr>
          <w:rFonts w:cstheme="minorHAnsi"/>
          <w:bCs/>
        </w:rPr>
      </w:pPr>
      <w:r w:rsidRPr="00F46ADD">
        <w:rPr>
          <w:rFonts w:cstheme="minorHAnsi"/>
          <w:bCs/>
        </w:rPr>
        <w:t>Maguire</w:t>
      </w:r>
      <w:r w:rsidR="00DB09CD" w:rsidRPr="00F46ADD">
        <w:rPr>
          <w:rFonts w:cstheme="minorHAnsi"/>
          <w:bCs/>
        </w:rPr>
        <w:t>, D</w:t>
      </w:r>
      <w:r w:rsidRPr="00F46ADD">
        <w:rPr>
          <w:rFonts w:cstheme="minorHAnsi"/>
          <w:bCs/>
        </w:rPr>
        <w:t xml:space="preserve">. </w:t>
      </w:r>
      <w:r w:rsidR="00DB09CD" w:rsidRPr="00F46ADD">
        <w:rPr>
          <w:rFonts w:cstheme="minorHAnsi"/>
          <w:bCs/>
        </w:rPr>
        <w:t xml:space="preserve">(2023). </w:t>
      </w:r>
      <w:r w:rsidRPr="00F46ADD">
        <w:rPr>
          <w:rFonts w:cstheme="minorHAnsi"/>
          <w:bCs/>
        </w:rPr>
        <w:t xml:space="preserve"> </w:t>
      </w:r>
      <w:r w:rsidRPr="00F46ADD">
        <w:rPr>
          <w:rFonts w:eastAsia="MS Mincho" w:cstheme="minorHAnsi"/>
          <w:bCs/>
        </w:rPr>
        <w:t xml:space="preserve">‘Sarah Purser: A Modern Mind’, The Gallery, National Gallery of Ireland, October 2023, on the occasion of the exhibition, Sarah Purser: Private Worlds. </w:t>
      </w:r>
    </w:p>
    <w:p w14:paraId="153D8125" w14:textId="77777777" w:rsidR="00C87F58" w:rsidRPr="00F46ADD" w:rsidRDefault="00C87F58" w:rsidP="00F46ADD">
      <w:pPr>
        <w:spacing w:after="0" w:line="240" w:lineRule="auto"/>
        <w:jc w:val="both"/>
        <w:rPr>
          <w:rFonts w:cstheme="minorHAnsi"/>
          <w:bCs/>
        </w:rPr>
      </w:pPr>
    </w:p>
    <w:p w14:paraId="3F596FEE" w14:textId="32CAFAD2" w:rsidR="00DB09CD" w:rsidRPr="00F46ADD" w:rsidRDefault="00DB09CD" w:rsidP="00F417DB">
      <w:pPr>
        <w:spacing w:after="0" w:line="240" w:lineRule="auto"/>
        <w:jc w:val="both"/>
        <w:rPr>
          <w:rFonts w:cstheme="minorHAnsi"/>
          <w:bCs/>
        </w:rPr>
      </w:pPr>
      <w:r w:rsidRPr="00F46ADD">
        <w:rPr>
          <w:rFonts w:cstheme="minorHAnsi"/>
          <w:bCs/>
        </w:rPr>
        <w:t xml:space="preserve">Malone, B. (2023). </w:t>
      </w:r>
      <w:r w:rsidRPr="00F46ADD">
        <w:rPr>
          <w:rFonts w:eastAsia="MS Mincho" w:cstheme="minorHAnsi"/>
          <w:bCs/>
        </w:rPr>
        <w:t>‘The Material Evidence of Donnybrook Magdalene Laundry - Museum Display and Interpretation as an act of Social Justice’ in A Dublin Magdalene Laundry - Donnybrook and Church-State Power in Ireland, edited by Cohen, Mark, O’Donnell, Katherine, O’Rourke, Maeve. Published by Bloomsbury, London, 2023</w:t>
      </w:r>
      <w:r w:rsidRPr="00F46ADD">
        <w:rPr>
          <w:rFonts w:cstheme="minorHAnsi"/>
          <w:bCs/>
        </w:rPr>
        <w:t xml:space="preserve">. </w:t>
      </w:r>
    </w:p>
    <w:p w14:paraId="1162D795" w14:textId="77777777" w:rsidR="00C87F58" w:rsidRPr="00F46ADD" w:rsidRDefault="00C87F58" w:rsidP="00F417DB">
      <w:pPr>
        <w:spacing w:after="0" w:line="240" w:lineRule="auto"/>
        <w:jc w:val="both"/>
        <w:rPr>
          <w:rFonts w:cstheme="minorHAnsi"/>
          <w:bCs/>
        </w:rPr>
      </w:pPr>
    </w:p>
    <w:p w14:paraId="7414787C" w14:textId="2770CCC3" w:rsidR="00DB09CD" w:rsidRPr="00F46ADD" w:rsidRDefault="00DB09CD" w:rsidP="00F46ADD">
      <w:pPr>
        <w:spacing w:line="240" w:lineRule="auto"/>
        <w:jc w:val="both"/>
        <w:rPr>
          <w:rFonts w:cstheme="minorHAnsi"/>
        </w:rPr>
      </w:pPr>
      <w:r w:rsidRPr="00F46ADD">
        <w:rPr>
          <w:rFonts w:eastAsia="Calibri" w:cstheme="minorHAnsi"/>
        </w:rPr>
        <w:t>McAlister, E. Dr.</w:t>
      </w:r>
      <w:r w:rsidRPr="00F46ADD">
        <w:rPr>
          <w:rFonts w:cstheme="minorHAnsi"/>
        </w:rPr>
        <w:t xml:space="preserve"> (2023). </w:t>
      </w:r>
      <w:r w:rsidRPr="00F46ADD">
        <w:rPr>
          <w:rFonts w:eastAsia="MS Mincho" w:cstheme="minorHAnsi"/>
          <w:color w:val="000000"/>
        </w:rPr>
        <w:t>“Building Capacity for the Cultural Industries: Towards a Shared-Island Approach for Dance and Theatre", Durrer, Victoria, Aoife McGrath and Emma McAlister.</w:t>
      </w:r>
    </w:p>
    <w:p w14:paraId="57215DDF" w14:textId="0FB99E43" w:rsidR="00DB09CD" w:rsidRPr="00F46ADD" w:rsidRDefault="00DB09CD" w:rsidP="00F46ADD">
      <w:pPr>
        <w:spacing w:line="240" w:lineRule="auto"/>
        <w:jc w:val="both"/>
        <w:rPr>
          <w:rFonts w:cstheme="minorHAnsi"/>
        </w:rPr>
      </w:pPr>
      <w:r w:rsidRPr="00F46ADD">
        <w:rPr>
          <w:rFonts w:eastAsia="MS Mincho" w:cstheme="minorHAnsi"/>
          <w:color w:val="000000"/>
        </w:rPr>
        <w:t>McAlister, E</w:t>
      </w:r>
      <w:r w:rsidR="00C87F58" w:rsidRPr="00F46ADD">
        <w:rPr>
          <w:rFonts w:eastAsia="MS Mincho" w:cstheme="minorHAnsi"/>
          <w:color w:val="000000"/>
        </w:rPr>
        <w:t xml:space="preserve">. Dr. </w:t>
      </w:r>
      <w:r w:rsidRPr="00F46ADD">
        <w:rPr>
          <w:rFonts w:eastAsia="MS Mincho" w:cstheme="minorHAnsi"/>
          <w:color w:val="000000"/>
        </w:rPr>
        <w:t xml:space="preserve"> (2023). 'Venerating Musealized Religious Objects: St. Patrick's Hand between Display Case and Altar' in (eds) Todd Weir and Lieke </w:t>
      </w:r>
      <w:proofErr w:type="spellStart"/>
      <w:r w:rsidRPr="00F46ADD">
        <w:rPr>
          <w:rFonts w:eastAsia="MS Mincho" w:cstheme="minorHAnsi"/>
          <w:color w:val="000000"/>
        </w:rPr>
        <w:t>Wijnia</w:t>
      </w:r>
      <w:proofErr w:type="spellEnd"/>
      <w:r w:rsidRPr="00F46ADD">
        <w:rPr>
          <w:rFonts w:eastAsia="MS Mincho" w:cstheme="minorHAnsi"/>
          <w:color w:val="000000"/>
        </w:rPr>
        <w:t xml:space="preserve"> The Bloomsbury Handbook of Religion and Heritage in Contemporary Europe.</w:t>
      </w:r>
    </w:p>
    <w:p w14:paraId="65C0272A" w14:textId="0F30209F" w:rsidR="00DB09CD" w:rsidRPr="00F46ADD" w:rsidRDefault="00DB09CD" w:rsidP="00F46ADD">
      <w:pPr>
        <w:spacing w:line="240" w:lineRule="auto"/>
        <w:jc w:val="both"/>
        <w:rPr>
          <w:rFonts w:cstheme="minorHAnsi"/>
        </w:rPr>
      </w:pPr>
      <w:bookmarkStart w:id="11" w:name="_Hlk165364158"/>
      <w:r w:rsidRPr="00F46ADD">
        <w:rPr>
          <w:rFonts w:eastAsia="MS Mincho" w:cstheme="minorHAnsi"/>
          <w:color w:val="000000"/>
        </w:rPr>
        <w:t xml:space="preserve">McAlister, E. (2023). </w:t>
      </w:r>
      <w:bookmarkEnd w:id="11"/>
      <w:r w:rsidRPr="00F46ADD">
        <w:rPr>
          <w:rFonts w:eastAsia="MS Mincho" w:cstheme="minorHAnsi"/>
          <w:color w:val="000000"/>
        </w:rPr>
        <w:t xml:space="preserve">Policy Review: a review of museum decolonisation policy across the island of Ireland. Irish Journal of Arts Management and Cultural Policy, 10(1), 85- 94. (See article here:  </w:t>
      </w:r>
      <w:hyperlink r:id="rId24" w:history="1">
        <w:r w:rsidRPr="00F46ADD">
          <w:rPr>
            <w:rStyle w:val="Hyperlink"/>
            <w:rFonts w:eastAsia="MS Mincho" w:cstheme="minorHAnsi"/>
          </w:rPr>
          <w:t>https://www.culturalpolicy.ie/index.php/ijamcp/article/view/2694</w:t>
        </w:r>
      </w:hyperlink>
      <w:r w:rsidRPr="00F46ADD">
        <w:rPr>
          <w:rFonts w:eastAsia="MS Mincho" w:cstheme="minorHAnsi"/>
          <w:color w:val="000000"/>
        </w:rPr>
        <w:t>)</w:t>
      </w:r>
    </w:p>
    <w:p w14:paraId="1389FEBF" w14:textId="786634BD" w:rsidR="00DB09CD" w:rsidRPr="00F46ADD" w:rsidRDefault="00DB09CD" w:rsidP="00F46ADD">
      <w:pPr>
        <w:spacing w:line="240" w:lineRule="auto"/>
        <w:jc w:val="both"/>
        <w:rPr>
          <w:rFonts w:cstheme="minorHAnsi"/>
        </w:rPr>
      </w:pPr>
      <w:r w:rsidRPr="00F46ADD">
        <w:rPr>
          <w:rFonts w:eastAsia="MS Mincho" w:cstheme="minorHAnsi"/>
          <w:color w:val="000000"/>
        </w:rPr>
        <w:t xml:space="preserve">McAlister, E. (2023). St Brigid's Well, Co Clare in God's Collections: </w:t>
      </w:r>
      <w:hyperlink r:id="rId25" w:history="1">
        <w:r w:rsidRPr="00F46ADD">
          <w:rPr>
            <w:rStyle w:val="Hyperlink"/>
            <w:rFonts w:eastAsia="MS Mincho" w:cstheme="minorHAnsi"/>
          </w:rPr>
          <w:t>https://www.godscollections.org/case-studies/st-brigid-ireland</w:t>
        </w:r>
      </w:hyperlink>
    </w:p>
    <w:p w14:paraId="40E06D19" w14:textId="626E9FB8" w:rsidR="00DB09CD" w:rsidRPr="00F46ADD" w:rsidRDefault="00DB09CD" w:rsidP="00F46ADD">
      <w:pPr>
        <w:spacing w:line="240" w:lineRule="auto"/>
        <w:jc w:val="both"/>
        <w:rPr>
          <w:rFonts w:cstheme="minorHAnsi"/>
        </w:rPr>
      </w:pPr>
      <w:r w:rsidRPr="00F46ADD">
        <w:rPr>
          <w:rFonts w:eastAsia="MS Mincho" w:cstheme="minorHAnsi"/>
          <w:color w:val="000000"/>
        </w:rPr>
        <w:t>McAlister, E. (2023). St Columb’s Cathedral, Derry/Londonderry, Northern Ireland. Siege and Silver in Religion Collections:https://religioncollections.wordpress.com/st-columbs-cathedral-derry-londonderry-northern-ireland-siege-and-silver/</w:t>
      </w:r>
    </w:p>
    <w:p w14:paraId="57099AAF" w14:textId="5AA83D09" w:rsidR="00EA6C8B" w:rsidRPr="000C4B18" w:rsidRDefault="00EA6C8B" w:rsidP="00F417DB">
      <w:pPr>
        <w:spacing w:after="200" w:line="240" w:lineRule="auto"/>
        <w:jc w:val="both"/>
        <w:rPr>
          <w:rFonts w:cstheme="minorHAnsi"/>
          <w:color w:val="000000"/>
          <w:sz w:val="24"/>
          <w:szCs w:val="24"/>
          <w:lang w:eastAsia="en-IE"/>
        </w:rPr>
      </w:pPr>
      <w:proofErr w:type="spellStart"/>
      <w:r w:rsidRPr="000C4B18">
        <w:rPr>
          <w:rFonts w:cstheme="minorHAnsi"/>
          <w:color w:val="000000"/>
          <w:sz w:val="24"/>
          <w:szCs w:val="24"/>
          <w:lang w:eastAsia="en-IE"/>
        </w:rPr>
        <w:t>Milhausen</w:t>
      </w:r>
      <w:proofErr w:type="spellEnd"/>
      <w:r w:rsidRPr="000C4B18">
        <w:rPr>
          <w:rFonts w:cstheme="minorHAnsi"/>
          <w:color w:val="000000"/>
          <w:sz w:val="24"/>
          <w:szCs w:val="24"/>
          <w:lang w:eastAsia="en-IE"/>
        </w:rPr>
        <w:t xml:space="preserve">, J, </w:t>
      </w:r>
      <w:r w:rsidR="00DB09CD" w:rsidRPr="000C4B18">
        <w:rPr>
          <w:rFonts w:cstheme="minorHAnsi"/>
          <w:color w:val="000000"/>
          <w:sz w:val="24"/>
          <w:szCs w:val="24"/>
          <w:lang w:eastAsia="en-IE"/>
        </w:rPr>
        <w:t>(</w:t>
      </w:r>
      <w:r w:rsidRPr="000C4B18">
        <w:rPr>
          <w:rFonts w:cstheme="minorHAnsi"/>
          <w:color w:val="000000"/>
          <w:sz w:val="24"/>
          <w:szCs w:val="24"/>
          <w:lang w:eastAsia="en-IE"/>
        </w:rPr>
        <w:t>2023</w:t>
      </w:r>
      <w:r w:rsidR="00DB09CD" w:rsidRPr="000C4B18">
        <w:rPr>
          <w:rFonts w:cstheme="minorHAnsi"/>
          <w:color w:val="000000"/>
          <w:sz w:val="24"/>
          <w:szCs w:val="24"/>
          <w:lang w:eastAsia="en-IE"/>
        </w:rPr>
        <w:t>).</w:t>
      </w:r>
      <w:r w:rsidRPr="000C4B18">
        <w:rPr>
          <w:rFonts w:cstheme="minorHAnsi"/>
          <w:color w:val="000000"/>
          <w:sz w:val="24"/>
          <w:szCs w:val="24"/>
          <w:lang w:eastAsia="en-IE"/>
        </w:rPr>
        <w:t xml:space="preserve"> A Secret History of Museum Labels, </w:t>
      </w:r>
      <w:hyperlink r:id="rId26" w:history="1">
        <w:r w:rsidRPr="000C4B18">
          <w:rPr>
            <w:rFonts w:cstheme="minorHAnsi"/>
            <w:color w:val="0563C1" w:themeColor="hyperlink"/>
            <w:sz w:val="24"/>
            <w:szCs w:val="24"/>
            <w:u w:val="single"/>
            <w:lang w:eastAsia="en-IE"/>
          </w:rPr>
          <w:t>https://www.museum.ie/en-IE/Collections-Research/Registration-Department/Registration-Blog/Reading-Between-the-Lines</w:t>
        </w:r>
      </w:hyperlink>
      <w:r w:rsidRPr="000C4B18">
        <w:rPr>
          <w:rFonts w:cstheme="minorHAnsi"/>
          <w:color w:val="000000"/>
          <w:sz w:val="24"/>
          <w:szCs w:val="24"/>
          <w:lang w:eastAsia="en-IE"/>
        </w:rPr>
        <w:t xml:space="preserve"> </w:t>
      </w:r>
    </w:p>
    <w:p w14:paraId="6E0B4530" w14:textId="033A6CE6" w:rsidR="00EA6C8B" w:rsidRPr="000C4B18" w:rsidRDefault="00EA6C8B" w:rsidP="00F46ADD">
      <w:pPr>
        <w:spacing w:after="0" w:line="276" w:lineRule="auto"/>
        <w:contextualSpacing/>
        <w:jc w:val="both"/>
        <w:rPr>
          <w:rFonts w:cstheme="minorHAnsi"/>
        </w:rPr>
      </w:pPr>
      <w:proofErr w:type="spellStart"/>
      <w:r w:rsidRPr="000C4B18">
        <w:rPr>
          <w:rFonts w:cstheme="minorHAnsi"/>
          <w:color w:val="000000"/>
          <w:sz w:val="24"/>
          <w:szCs w:val="24"/>
          <w:lang w:eastAsia="en-IE"/>
        </w:rPr>
        <w:t>Milhausen</w:t>
      </w:r>
      <w:proofErr w:type="spellEnd"/>
      <w:r w:rsidRPr="000C4B18">
        <w:rPr>
          <w:rFonts w:cstheme="minorHAnsi"/>
          <w:color w:val="000000"/>
          <w:sz w:val="24"/>
          <w:szCs w:val="24"/>
          <w:lang w:eastAsia="en-IE"/>
        </w:rPr>
        <w:t xml:space="preserve">, J, </w:t>
      </w:r>
      <w:r w:rsidR="00F76487" w:rsidRPr="000C4B18">
        <w:rPr>
          <w:rFonts w:cstheme="minorHAnsi"/>
          <w:color w:val="000000"/>
          <w:sz w:val="24"/>
          <w:szCs w:val="24"/>
          <w:lang w:eastAsia="en-IE"/>
        </w:rPr>
        <w:t>(</w:t>
      </w:r>
      <w:r w:rsidRPr="000C4B18">
        <w:rPr>
          <w:rFonts w:cstheme="minorHAnsi"/>
          <w:color w:val="000000"/>
          <w:sz w:val="24"/>
          <w:szCs w:val="24"/>
          <w:lang w:eastAsia="en-IE"/>
        </w:rPr>
        <w:t>2023</w:t>
      </w:r>
      <w:r w:rsidR="00F76487" w:rsidRPr="000C4B18">
        <w:rPr>
          <w:rFonts w:cstheme="minorHAnsi"/>
          <w:color w:val="000000"/>
          <w:sz w:val="24"/>
          <w:szCs w:val="24"/>
          <w:lang w:eastAsia="en-IE"/>
        </w:rPr>
        <w:t>)</w:t>
      </w:r>
      <w:r w:rsidR="00DB09CD" w:rsidRPr="000C4B18">
        <w:rPr>
          <w:rFonts w:cstheme="minorHAnsi"/>
          <w:color w:val="000000"/>
          <w:sz w:val="24"/>
          <w:szCs w:val="24"/>
          <w:lang w:eastAsia="en-IE"/>
        </w:rPr>
        <w:t>.</w:t>
      </w:r>
      <w:r w:rsidRPr="000C4B18">
        <w:rPr>
          <w:rFonts w:cstheme="minorHAnsi"/>
          <w:color w:val="000000"/>
          <w:sz w:val="24"/>
          <w:szCs w:val="24"/>
          <w:lang w:eastAsia="en-IE"/>
        </w:rPr>
        <w:t xml:space="preserve"> Where Did You Get that? A Miscellany of Curious Acquisitions, </w:t>
      </w:r>
      <w:hyperlink r:id="rId27" w:history="1">
        <w:r w:rsidRPr="000C4B18">
          <w:rPr>
            <w:rFonts w:cstheme="minorHAnsi"/>
            <w:color w:val="0563C1" w:themeColor="hyperlink"/>
            <w:sz w:val="24"/>
            <w:szCs w:val="24"/>
            <w:u w:val="single"/>
            <w:lang w:eastAsia="en-IE"/>
          </w:rPr>
          <w:t>https://www.museum.ie/en-IE/Collections-Research/Registration-Department/Registration-Blog/Where-did-you-get-THAT-A-miscellany-of-curious-acq</w:t>
        </w:r>
      </w:hyperlink>
    </w:p>
    <w:p w14:paraId="0E731E9A" w14:textId="77777777" w:rsidR="00EA6C8B" w:rsidRPr="000C4B18" w:rsidRDefault="00EA6C8B" w:rsidP="00F46ADD">
      <w:pPr>
        <w:spacing w:after="0" w:line="276" w:lineRule="auto"/>
        <w:contextualSpacing/>
        <w:jc w:val="both"/>
        <w:rPr>
          <w:rFonts w:cstheme="minorHAnsi"/>
        </w:rPr>
      </w:pPr>
    </w:p>
    <w:p w14:paraId="01778DDE" w14:textId="737052DF" w:rsidR="00EA6C8B" w:rsidRPr="000C4B18" w:rsidRDefault="00EA6C8B" w:rsidP="00F46ADD">
      <w:pPr>
        <w:spacing w:after="0" w:line="240" w:lineRule="auto"/>
        <w:jc w:val="both"/>
        <w:rPr>
          <w:rFonts w:cstheme="minorHAnsi"/>
          <w:color w:val="000000"/>
          <w:sz w:val="24"/>
          <w:szCs w:val="24"/>
          <w:lang w:eastAsia="en-IE"/>
        </w:rPr>
      </w:pPr>
      <w:r w:rsidRPr="000C4B18">
        <w:rPr>
          <w:rFonts w:cstheme="minorHAnsi"/>
          <w:sz w:val="24"/>
          <w:szCs w:val="24"/>
        </w:rPr>
        <w:t xml:space="preserve">Moriarty, K, </w:t>
      </w:r>
      <w:r w:rsidR="00F76487" w:rsidRPr="000C4B18">
        <w:rPr>
          <w:rFonts w:cstheme="minorHAnsi"/>
          <w:sz w:val="24"/>
          <w:szCs w:val="24"/>
        </w:rPr>
        <w:t>(</w:t>
      </w:r>
      <w:r w:rsidRPr="000C4B18">
        <w:rPr>
          <w:rFonts w:cstheme="minorHAnsi"/>
          <w:sz w:val="24"/>
          <w:szCs w:val="24"/>
        </w:rPr>
        <w:t>2023</w:t>
      </w:r>
      <w:r w:rsidR="00F76487" w:rsidRPr="000C4B18">
        <w:rPr>
          <w:rFonts w:cstheme="minorHAnsi"/>
          <w:sz w:val="24"/>
          <w:szCs w:val="24"/>
        </w:rPr>
        <w:t>)</w:t>
      </w:r>
      <w:r w:rsidR="00DB09CD" w:rsidRPr="000C4B18">
        <w:rPr>
          <w:rFonts w:cstheme="minorHAnsi"/>
          <w:sz w:val="24"/>
          <w:szCs w:val="24"/>
        </w:rPr>
        <w:t>.</w:t>
      </w:r>
      <w:r w:rsidRPr="000C4B18">
        <w:rPr>
          <w:rFonts w:cstheme="minorHAnsi"/>
          <w:sz w:val="24"/>
          <w:szCs w:val="24"/>
        </w:rPr>
        <w:t xml:space="preserve"> Belleek Pottery,</w:t>
      </w:r>
      <w:r w:rsidRPr="000C4B18">
        <w:rPr>
          <w:rFonts w:cstheme="minorHAnsi"/>
          <w:b/>
          <w:bCs/>
          <w:sz w:val="24"/>
          <w:szCs w:val="24"/>
        </w:rPr>
        <w:t xml:space="preserve"> </w:t>
      </w:r>
      <w:hyperlink r:id="rId28" w:history="1">
        <w:r w:rsidRPr="000C4B18">
          <w:rPr>
            <w:rFonts w:cstheme="minorHAnsi"/>
            <w:color w:val="0563C1" w:themeColor="hyperlink"/>
            <w:sz w:val="24"/>
            <w:szCs w:val="24"/>
            <w:u w:val="single"/>
            <w:lang w:eastAsia="en-IE"/>
          </w:rPr>
          <w:t>https://www.museum.ie/en-IE/Collections-Research/Registration-Department/Registration-Blog/Belleek-Pottery</w:t>
        </w:r>
      </w:hyperlink>
      <w:r w:rsidRPr="000C4B18">
        <w:rPr>
          <w:rFonts w:cstheme="minorHAnsi"/>
          <w:color w:val="000000"/>
          <w:sz w:val="24"/>
          <w:szCs w:val="24"/>
          <w:lang w:eastAsia="en-IE"/>
        </w:rPr>
        <w:t xml:space="preserve"> </w:t>
      </w:r>
    </w:p>
    <w:p w14:paraId="6054EFE6" w14:textId="77777777" w:rsidR="00DB09CD" w:rsidRPr="000C4B18" w:rsidRDefault="00DB09CD" w:rsidP="00F46ADD">
      <w:pPr>
        <w:spacing w:after="0" w:line="240" w:lineRule="auto"/>
        <w:jc w:val="both"/>
        <w:rPr>
          <w:rFonts w:cstheme="minorHAnsi"/>
          <w:color w:val="000000"/>
          <w:sz w:val="24"/>
          <w:szCs w:val="24"/>
          <w:lang w:eastAsia="en-IE"/>
        </w:rPr>
      </w:pPr>
    </w:p>
    <w:p w14:paraId="2DBC1D01" w14:textId="3728325F" w:rsidR="00D44B38" w:rsidRPr="000C4B18" w:rsidRDefault="00EA6C8B" w:rsidP="00F46ADD">
      <w:pPr>
        <w:spacing w:after="0" w:line="240" w:lineRule="auto"/>
        <w:jc w:val="both"/>
        <w:rPr>
          <w:rFonts w:cstheme="minorHAnsi"/>
          <w:color w:val="000000"/>
          <w:sz w:val="24"/>
          <w:szCs w:val="24"/>
          <w:lang w:eastAsia="en-IE"/>
        </w:rPr>
      </w:pPr>
      <w:r w:rsidRPr="000C4B18">
        <w:rPr>
          <w:rFonts w:cstheme="minorHAnsi"/>
          <w:sz w:val="24"/>
          <w:szCs w:val="24"/>
        </w:rPr>
        <w:t xml:space="preserve">Nolan, F, </w:t>
      </w:r>
      <w:r w:rsidR="00F76487" w:rsidRPr="000C4B18">
        <w:rPr>
          <w:rFonts w:cstheme="minorHAnsi"/>
          <w:sz w:val="24"/>
          <w:szCs w:val="24"/>
        </w:rPr>
        <w:t>(</w:t>
      </w:r>
      <w:r w:rsidRPr="000C4B18">
        <w:rPr>
          <w:rFonts w:cstheme="minorHAnsi"/>
          <w:sz w:val="24"/>
          <w:szCs w:val="24"/>
        </w:rPr>
        <w:t>2023</w:t>
      </w:r>
      <w:r w:rsidR="00F76487" w:rsidRPr="000C4B18">
        <w:rPr>
          <w:rFonts w:cstheme="minorHAnsi"/>
          <w:sz w:val="24"/>
          <w:szCs w:val="24"/>
        </w:rPr>
        <w:t>)</w:t>
      </w:r>
      <w:r w:rsidR="00DB09CD" w:rsidRPr="000C4B18">
        <w:rPr>
          <w:rFonts w:cstheme="minorHAnsi"/>
          <w:sz w:val="24"/>
          <w:szCs w:val="24"/>
        </w:rPr>
        <w:t>.</w:t>
      </w:r>
      <w:r w:rsidRPr="000C4B18">
        <w:rPr>
          <w:rFonts w:cstheme="minorHAnsi"/>
          <w:sz w:val="24"/>
          <w:szCs w:val="24"/>
        </w:rPr>
        <w:t xml:space="preserve"> </w:t>
      </w:r>
      <w:r w:rsidRPr="000C4B18">
        <w:rPr>
          <w:rFonts w:cstheme="minorHAnsi"/>
          <w:color w:val="000000"/>
          <w:sz w:val="24"/>
          <w:szCs w:val="24"/>
          <w:lang w:eastAsia="en-IE"/>
        </w:rPr>
        <w:t xml:space="preserve">How to Inventory Greek Alphabets, </w:t>
      </w:r>
      <w:hyperlink r:id="rId29" w:history="1">
        <w:r w:rsidRPr="000C4B18">
          <w:rPr>
            <w:rFonts w:cstheme="minorHAnsi"/>
            <w:color w:val="0563C1" w:themeColor="hyperlink"/>
            <w:sz w:val="24"/>
            <w:szCs w:val="24"/>
            <w:u w:val="single"/>
            <w:lang w:eastAsia="en-IE"/>
          </w:rPr>
          <w:t>https://www.museum.ie/en-IE/Collections-Research/Registration-Department/Registration-Blog/Greek-Letters,-Coins,-Troubleshooting-Adlib</w:t>
        </w:r>
      </w:hyperlink>
      <w:r w:rsidRPr="000C4B18">
        <w:rPr>
          <w:rFonts w:cstheme="minorHAnsi"/>
          <w:color w:val="000000"/>
          <w:sz w:val="24"/>
          <w:szCs w:val="24"/>
          <w:lang w:eastAsia="en-IE"/>
        </w:rPr>
        <w:t xml:space="preserve"> </w:t>
      </w:r>
    </w:p>
    <w:p w14:paraId="2966A903" w14:textId="77777777" w:rsidR="00DB09CD" w:rsidRPr="000C4B18" w:rsidRDefault="00DB09CD" w:rsidP="00F46ADD">
      <w:pPr>
        <w:spacing w:after="0" w:line="240" w:lineRule="auto"/>
        <w:jc w:val="both"/>
        <w:rPr>
          <w:rFonts w:cstheme="minorHAnsi"/>
          <w:color w:val="000000"/>
          <w:sz w:val="24"/>
          <w:szCs w:val="24"/>
          <w:lang w:eastAsia="en-IE"/>
        </w:rPr>
      </w:pPr>
    </w:p>
    <w:p w14:paraId="55D85583" w14:textId="1C212C92" w:rsidR="00EA6C8B" w:rsidRPr="000C4B18" w:rsidRDefault="00EA6C8B" w:rsidP="00F46ADD">
      <w:pPr>
        <w:spacing w:after="0" w:line="240" w:lineRule="auto"/>
        <w:jc w:val="both"/>
        <w:rPr>
          <w:rFonts w:cstheme="minorHAnsi"/>
          <w:color w:val="000000"/>
          <w:sz w:val="24"/>
          <w:szCs w:val="24"/>
          <w:lang w:eastAsia="en-IE"/>
        </w:rPr>
      </w:pPr>
      <w:r w:rsidRPr="000C4B18">
        <w:rPr>
          <w:rFonts w:cstheme="minorHAnsi"/>
          <w:color w:val="000000"/>
          <w:sz w:val="24"/>
          <w:szCs w:val="24"/>
          <w:lang w:eastAsia="en-IE"/>
        </w:rPr>
        <w:t xml:space="preserve">Nolan, F, </w:t>
      </w:r>
      <w:r w:rsidR="00F76487" w:rsidRPr="000C4B18">
        <w:rPr>
          <w:rFonts w:cstheme="minorHAnsi"/>
          <w:color w:val="000000"/>
          <w:sz w:val="24"/>
          <w:szCs w:val="24"/>
          <w:lang w:eastAsia="en-IE"/>
        </w:rPr>
        <w:t>(</w:t>
      </w:r>
      <w:r w:rsidRPr="000C4B18">
        <w:rPr>
          <w:rFonts w:cstheme="minorHAnsi"/>
          <w:color w:val="000000"/>
          <w:sz w:val="24"/>
          <w:szCs w:val="24"/>
          <w:lang w:eastAsia="en-IE"/>
        </w:rPr>
        <w:t>2023</w:t>
      </w:r>
      <w:r w:rsidR="00F76487" w:rsidRPr="000C4B18">
        <w:rPr>
          <w:rFonts w:cstheme="minorHAnsi"/>
          <w:color w:val="000000"/>
          <w:sz w:val="24"/>
          <w:szCs w:val="24"/>
          <w:lang w:eastAsia="en-IE"/>
        </w:rPr>
        <w:t>)</w:t>
      </w:r>
      <w:r w:rsidR="00DB09CD" w:rsidRPr="000C4B18">
        <w:rPr>
          <w:rFonts w:cstheme="minorHAnsi"/>
          <w:color w:val="000000"/>
          <w:sz w:val="24"/>
          <w:szCs w:val="24"/>
          <w:lang w:eastAsia="en-IE"/>
        </w:rPr>
        <w:t>.</w:t>
      </w:r>
      <w:r w:rsidRPr="000C4B18">
        <w:rPr>
          <w:rFonts w:cstheme="minorHAnsi"/>
          <w:color w:val="000000"/>
          <w:sz w:val="24"/>
          <w:szCs w:val="24"/>
          <w:lang w:eastAsia="en-IE"/>
        </w:rPr>
        <w:t xml:space="preserve"> Matchmaking: Reuniting objects and object numbers, </w:t>
      </w:r>
      <w:hyperlink r:id="rId30" w:history="1">
        <w:r w:rsidRPr="000C4B18">
          <w:rPr>
            <w:rFonts w:cstheme="minorHAnsi"/>
            <w:color w:val="0563C1" w:themeColor="hyperlink"/>
            <w:sz w:val="24"/>
            <w:szCs w:val="24"/>
            <w:u w:val="single"/>
            <w:lang w:eastAsia="en-IE"/>
          </w:rPr>
          <w:t>https://www.museum.ie/en-IE/Collections-Research/Registration-Department/Registration-Blog/Match-making-Reuniting-objects-and-object-numbers</w:t>
        </w:r>
      </w:hyperlink>
      <w:r w:rsidRPr="000C4B18">
        <w:rPr>
          <w:rFonts w:cstheme="minorHAnsi"/>
          <w:color w:val="000000"/>
          <w:sz w:val="24"/>
          <w:szCs w:val="24"/>
          <w:lang w:eastAsia="en-IE"/>
        </w:rPr>
        <w:t xml:space="preserve"> </w:t>
      </w:r>
    </w:p>
    <w:p w14:paraId="11D67350" w14:textId="77777777" w:rsidR="00DB09CD" w:rsidRPr="000C4B18" w:rsidRDefault="00DB09CD" w:rsidP="00F46ADD">
      <w:pPr>
        <w:spacing w:after="0" w:line="240" w:lineRule="auto"/>
        <w:jc w:val="both"/>
        <w:rPr>
          <w:rFonts w:cstheme="minorHAnsi"/>
          <w:color w:val="000000"/>
          <w:sz w:val="24"/>
          <w:szCs w:val="24"/>
          <w:lang w:eastAsia="en-IE"/>
        </w:rPr>
      </w:pPr>
    </w:p>
    <w:p w14:paraId="1BCE682E" w14:textId="6B1283F9" w:rsidR="00EA6C8B" w:rsidRPr="000C4B18" w:rsidRDefault="00EA6C8B" w:rsidP="00F417DB">
      <w:pPr>
        <w:spacing w:after="200" w:line="240" w:lineRule="auto"/>
        <w:jc w:val="both"/>
        <w:rPr>
          <w:rFonts w:cstheme="minorHAnsi"/>
          <w:color w:val="000000"/>
          <w:sz w:val="24"/>
          <w:szCs w:val="24"/>
          <w:lang w:eastAsia="en-IE"/>
        </w:rPr>
      </w:pPr>
      <w:r w:rsidRPr="000C4B18">
        <w:rPr>
          <w:rFonts w:cstheme="minorHAnsi"/>
          <w:color w:val="000000"/>
          <w:sz w:val="24"/>
          <w:szCs w:val="24"/>
          <w:lang w:eastAsia="en-IE"/>
        </w:rPr>
        <w:t xml:space="preserve">Ó </w:t>
      </w:r>
      <w:proofErr w:type="spellStart"/>
      <w:r w:rsidRPr="000C4B18">
        <w:rPr>
          <w:rFonts w:cstheme="minorHAnsi"/>
          <w:color w:val="000000"/>
          <w:sz w:val="24"/>
          <w:szCs w:val="24"/>
          <w:lang w:eastAsia="en-IE"/>
        </w:rPr>
        <w:t>Gógáin</w:t>
      </w:r>
      <w:proofErr w:type="spellEnd"/>
      <w:r w:rsidRPr="000C4B18">
        <w:rPr>
          <w:rFonts w:cstheme="minorHAnsi"/>
          <w:color w:val="000000"/>
          <w:sz w:val="24"/>
          <w:szCs w:val="24"/>
          <w:lang w:eastAsia="en-IE"/>
        </w:rPr>
        <w:t>, A</w:t>
      </w:r>
      <w:r w:rsidR="00DB09CD" w:rsidRPr="000C4B18">
        <w:rPr>
          <w:rFonts w:cstheme="minorHAnsi"/>
          <w:color w:val="000000"/>
          <w:sz w:val="24"/>
          <w:szCs w:val="24"/>
          <w:lang w:eastAsia="en-IE"/>
        </w:rPr>
        <w:t>.</w:t>
      </w:r>
      <w:r w:rsidRPr="000C4B18">
        <w:rPr>
          <w:rFonts w:cstheme="minorHAnsi"/>
          <w:color w:val="000000"/>
          <w:sz w:val="24"/>
          <w:szCs w:val="24"/>
          <w:lang w:eastAsia="en-IE"/>
        </w:rPr>
        <w:t xml:space="preserve"> Dr., </w:t>
      </w:r>
      <w:r w:rsidR="00F76487" w:rsidRPr="000C4B18">
        <w:rPr>
          <w:rFonts w:cstheme="minorHAnsi"/>
          <w:color w:val="000000"/>
          <w:sz w:val="24"/>
          <w:szCs w:val="24"/>
          <w:lang w:eastAsia="en-IE"/>
        </w:rPr>
        <w:t>(</w:t>
      </w:r>
      <w:r w:rsidRPr="000C4B18">
        <w:rPr>
          <w:rFonts w:cstheme="minorHAnsi"/>
          <w:color w:val="000000"/>
          <w:sz w:val="24"/>
          <w:szCs w:val="24"/>
          <w:lang w:eastAsia="en-IE"/>
        </w:rPr>
        <w:t>2023</w:t>
      </w:r>
      <w:r w:rsidR="00F76487" w:rsidRPr="000C4B18">
        <w:rPr>
          <w:rFonts w:cstheme="minorHAnsi"/>
          <w:color w:val="000000"/>
          <w:sz w:val="24"/>
          <w:szCs w:val="24"/>
          <w:lang w:eastAsia="en-IE"/>
        </w:rPr>
        <w:t>)</w:t>
      </w:r>
      <w:r w:rsidR="00DB09CD" w:rsidRPr="000C4B18">
        <w:rPr>
          <w:rFonts w:cstheme="minorHAnsi"/>
          <w:color w:val="000000"/>
          <w:sz w:val="24"/>
          <w:szCs w:val="24"/>
          <w:lang w:eastAsia="en-IE"/>
        </w:rPr>
        <w:t>.</w:t>
      </w:r>
      <w:r w:rsidR="00F76487" w:rsidRPr="000C4B18">
        <w:rPr>
          <w:rFonts w:cstheme="minorHAnsi"/>
          <w:color w:val="000000"/>
          <w:sz w:val="24"/>
          <w:szCs w:val="24"/>
          <w:lang w:eastAsia="en-IE"/>
        </w:rPr>
        <w:t xml:space="preserve"> </w:t>
      </w:r>
      <w:r w:rsidRPr="000C4B18">
        <w:rPr>
          <w:rFonts w:cstheme="minorHAnsi"/>
          <w:color w:val="000000"/>
          <w:sz w:val="24"/>
          <w:szCs w:val="24"/>
          <w:lang w:eastAsia="en-IE"/>
        </w:rPr>
        <w:t xml:space="preserve">An Exceptional Fossil Plesiosaur, </w:t>
      </w:r>
      <w:hyperlink r:id="rId31" w:history="1">
        <w:r w:rsidRPr="000C4B18">
          <w:rPr>
            <w:rFonts w:cstheme="minorHAnsi"/>
            <w:color w:val="0563C1" w:themeColor="hyperlink"/>
            <w:sz w:val="24"/>
            <w:szCs w:val="24"/>
            <w:u w:val="single"/>
            <w:lang w:eastAsia="en-IE"/>
          </w:rPr>
          <w:t>https://www.museum.ie/en-IE/Collections-Research/Registration-Department/Registration-Blog</w:t>
        </w:r>
      </w:hyperlink>
    </w:p>
    <w:p w14:paraId="00294D35" w14:textId="405DE556" w:rsidR="00D44B38" w:rsidRPr="000C4B18" w:rsidRDefault="00D44B38" w:rsidP="00F46ADD">
      <w:pPr>
        <w:spacing w:after="200" w:line="276" w:lineRule="auto"/>
        <w:contextualSpacing/>
        <w:jc w:val="both"/>
        <w:rPr>
          <w:rFonts w:cstheme="minorHAnsi"/>
        </w:rPr>
      </w:pPr>
      <w:r w:rsidRPr="000C4B18">
        <w:rPr>
          <w:rFonts w:cstheme="minorHAnsi"/>
        </w:rPr>
        <w:t>O’Hanlon, A. (2023)</w:t>
      </w:r>
      <w:r w:rsidR="00DB09CD" w:rsidRPr="000C4B18">
        <w:rPr>
          <w:rFonts w:cstheme="minorHAnsi"/>
        </w:rPr>
        <w:t>.</w:t>
      </w:r>
      <w:r w:rsidRPr="000C4B18">
        <w:rPr>
          <w:rFonts w:cstheme="minorHAnsi"/>
        </w:rPr>
        <w:t xml:space="preserve"> First female specimen of the rare wasp </w:t>
      </w:r>
      <w:proofErr w:type="spellStart"/>
      <w:r w:rsidRPr="000C4B18">
        <w:rPr>
          <w:rFonts w:cstheme="minorHAnsi"/>
          <w:i/>
        </w:rPr>
        <w:t>Barylypa</w:t>
      </w:r>
      <w:proofErr w:type="spellEnd"/>
      <w:r w:rsidRPr="000C4B18">
        <w:rPr>
          <w:rFonts w:cstheme="minorHAnsi"/>
          <w:i/>
        </w:rPr>
        <w:t xml:space="preserve"> </w:t>
      </w:r>
      <w:proofErr w:type="spellStart"/>
      <w:r w:rsidRPr="000C4B18">
        <w:rPr>
          <w:rFonts w:cstheme="minorHAnsi"/>
          <w:i/>
        </w:rPr>
        <w:t>propugnator</w:t>
      </w:r>
      <w:proofErr w:type="spellEnd"/>
      <w:r w:rsidRPr="000C4B18">
        <w:rPr>
          <w:rFonts w:cstheme="minorHAnsi"/>
          <w:i/>
        </w:rPr>
        <w:t xml:space="preserve"> </w:t>
      </w:r>
      <w:r w:rsidRPr="000C4B18">
        <w:rPr>
          <w:rFonts w:cstheme="minorHAnsi"/>
        </w:rPr>
        <w:t xml:space="preserve">(Ichneumonidae: </w:t>
      </w:r>
      <w:proofErr w:type="spellStart"/>
      <w:r w:rsidRPr="000C4B18">
        <w:rPr>
          <w:rFonts w:cstheme="minorHAnsi"/>
        </w:rPr>
        <w:t>Anomaloninae</w:t>
      </w:r>
      <w:proofErr w:type="spellEnd"/>
      <w:r w:rsidRPr="000C4B18">
        <w:rPr>
          <w:rFonts w:cstheme="minorHAnsi"/>
        </w:rPr>
        <w:t xml:space="preserve">) taken from a new locality in Ireland. </w:t>
      </w:r>
      <w:r w:rsidRPr="000C4B18">
        <w:rPr>
          <w:rFonts w:cstheme="minorHAnsi"/>
          <w:i/>
        </w:rPr>
        <w:t>Irish Naturalists’ Journal</w:t>
      </w:r>
      <w:r w:rsidRPr="000C4B18">
        <w:rPr>
          <w:rFonts w:cstheme="minorHAnsi"/>
        </w:rPr>
        <w:t>, 40, (in press)</w:t>
      </w:r>
      <w:r w:rsidR="00EA6C8B" w:rsidRPr="000C4B18">
        <w:rPr>
          <w:rFonts w:cstheme="minorHAnsi"/>
        </w:rPr>
        <w:t>.</w:t>
      </w:r>
    </w:p>
    <w:p w14:paraId="674D719B" w14:textId="77777777" w:rsidR="00EA6C8B" w:rsidRPr="000C4B18" w:rsidRDefault="00EA6C8B" w:rsidP="00F46ADD">
      <w:pPr>
        <w:spacing w:after="200" w:line="276" w:lineRule="auto"/>
        <w:contextualSpacing/>
        <w:jc w:val="both"/>
        <w:rPr>
          <w:rFonts w:cstheme="minorHAnsi"/>
        </w:rPr>
      </w:pPr>
    </w:p>
    <w:p w14:paraId="4B83AA04" w14:textId="6D33F413" w:rsidR="00D44B38" w:rsidRPr="000C4B18" w:rsidRDefault="00D44B38" w:rsidP="00F46ADD">
      <w:pPr>
        <w:spacing w:after="200" w:line="276" w:lineRule="auto"/>
        <w:contextualSpacing/>
        <w:jc w:val="both"/>
        <w:rPr>
          <w:rFonts w:cstheme="minorHAnsi"/>
        </w:rPr>
      </w:pPr>
      <w:r w:rsidRPr="000C4B18">
        <w:rPr>
          <w:rFonts w:cstheme="minorHAnsi"/>
        </w:rPr>
        <w:t>O’Hanlon, A., Larter, N., O’Donnell, B. (2023)</w:t>
      </w:r>
      <w:r w:rsidR="00DB09CD" w:rsidRPr="000C4B18">
        <w:rPr>
          <w:rFonts w:cstheme="minorHAnsi"/>
        </w:rPr>
        <w:t>.</w:t>
      </w:r>
      <w:r w:rsidRPr="000C4B18">
        <w:rPr>
          <w:rFonts w:cstheme="minorHAnsi"/>
        </w:rPr>
        <w:t xml:space="preserve"> Notes on the Box-Tree Moth (</w:t>
      </w:r>
      <w:proofErr w:type="spellStart"/>
      <w:r w:rsidRPr="000C4B18">
        <w:rPr>
          <w:rFonts w:cstheme="minorHAnsi"/>
          <w:i/>
        </w:rPr>
        <w:t>Cydalima</w:t>
      </w:r>
      <w:proofErr w:type="spellEnd"/>
      <w:r w:rsidRPr="000C4B18">
        <w:rPr>
          <w:rFonts w:cstheme="minorHAnsi"/>
          <w:i/>
        </w:rPr>
        <w:t xml:space="preserve"> </w:t>
      </w:r>
      <w:proofErr w:type="spellStart"/>
      <w:r w:rsidRPr="000C4B18">
        <w:rPr>
          <w:rFonts w:cstheme="minorHAnsi"/>
          <w:i/>
        </w:rPr>
        <w:t>perspectalis</w:t>
      </w:r>
      <w:proofErr w:type="spellEnd"/>
      <w:r w:rsidRPr="000C4B18">
        <w:rPr>
          <w:rFonts w:cstheme="minorHAnsi"/>
        </w:rPr>
        <w:t xml:space="preserve">) (Lepidoptera: </w:t>
      </w:r>
      <w:proofErr w:type="spellStart"/>
      <w:r w:rsidRPr="000C4B18">
        <w:rPr>
          <w:rFonts w:cstheme="minorHAnsi"/>
        </w:rPr>
        <w:t>Crambidae</w:t>
      </w:r>
      <w:proofErr w:type="spellEnd"/>
      <w:r w:rsidRPr="000C4B18">
        <w:rPr>
          <w:rFonts w:cstheme="minorHAnsi"/>
        </w:rPr>
        <w:t xml:space="preserve">) in Ireland, with observations on breeding and rapid distribution increase. </w:t>
      </w:r>
      <w:r w:rsidRPr="000C4B18">
        <w:rPr>
          <w:rFonts w:cstheme="minorHAnsi"/>
          <w:i/>
        </w:rPr>
        <w:t>Irish Naturalists’ Journal</w:t>
      </w:r>
      <w:r w:rsidRPr="000C4B18">
        <w:rPr>
          <w:rFonts w:cstheme="minorHAnsi"/>
        </w:rPr>
        <w:t>, 40, (in press)</w:t>
      </w:r>
      <w:r w:rsidR="00EA6C8B" w:rsidRPr="000C4B18">
        <w:rPr>
          <w:rFonts w:cstheme="minorHAnsi"/>
        </w:rPr>
        <w:t>.</w:t>
      </w:r>
    </w:p>
    <w:p w14:paraId="77C6BC92" w14:textId="77777777" w:rsidR="00D44B38" w:rsidRPr="000C4B18" w:rsidRDefault="00D44B38" w:rsidP="00F46ADD">
      <w:pPr>
        <w:spacing w:after="200" w:line="276" w:lineRule="auto"/>
        <w:ind w:left="720"/>
        <w:contextualSpacing/>
        <w:jc w:val="both"/>
        <w:rPr>
          <w:rFonts w:cstheme="minorHAnsi"/>
        </w:rPr>
      </w:pPr>
    </w:p>
    <w:p w14:paraId="151E4B67" w14:textId="5022DE02" w:rsidR="00D44B38" w:rsidRPr="000C4B18" w:rsidRDefault="00D44B38" w:rsidP="00F46ADD">
      <w:pPr>
        <w:spacing w:after="200" w:line="276" w:lineRule="auto"/>
        <w:contextualSpacing/>
        <w:jc w:val="both"/>
        <w:rPr>
          <w:rFonts w:cstheme="minorHAnsi"/>
        </w:rPr>
      </w:pPr>
      <w:r w:rsidRPr="000C4B18">
        <w:rPr>
          <w:rFonts w:cstheme="minorHAnsi"/>
        </w:rPr>
        <w:t>O’Hanlon, A., Beckett, O., Lush, M. (2023)</w:t>
      </w:r>
      <w:r w:rsidR="00DB09CD" w:rsidRPr="000C4B18">
        <w:rPr>
          <w:rFonts w:cstheme="minorHAnsi"/>
        </w:rPr>
        <w:t>.</w:t>
      </w:r>
      <w:r w:rsidRPr="000C4B18">
        <w:rPr>
          <w:rFonts w:cstheme="minorHAnsi"/>
        </w:rPr>
        <w:t xml:space="preserve"> </w:t>
      </w:r>
      <w:proofErr w:type="spellStart"/>
      <w:r w:rsidRPr="000C4B18">
        <w:rPr>
          <w:rFonts w:cstheme="minorHAnsi"/>
          <w:i/>
        </w:rPr>
        <w:t>Lasius</w:t>
      </w:r>
      <w:proofErr w:type="spellEnd"/>
      <w:r w:rsidRPr="000C4B18">
        <w:rPr>
          <w:rFonts w:cstheme="minorHAnsi"/>
          <w:i/>
        </w:rPr>
        <w:t xml:space="preserve"> </w:t>
      </w:r>
      <w:proofErr w:type="spellStart"/>
      <w:r w:rsidRPr="000C4B18">
        <w:rPr>
          <w:rFonts w:cstheme="minorHAnsi"/>
          <w:i/>
        </w:rPr>
        <w:t>psammophilus</w:t>
      </w:r>
      <w:proofErr w:type="spellEnd"/>
      <w:r w:rsidRPr="000C4B18">
        <w:rPr>
          <w:rFonts w:cstheme="minorHAnsi"/>
          <w:i/>
        </w:rPr>
        <w:t xml:space="preserve"> </w:t>
      </w:r>
      <w:r w:rsidRPr="000C4B18">
        <w:rPr>
          <w:rFonts w:cstheme="minorHAnsi"/>
        </w:rPr>
        <w:t xml:space="preserve">(Seifert, 1992) in Ireland; with notes on early records of </w:t>
      </w:r>
      <w:r w:rsidRPr="000C4B18">
        <w:rPr>
          <w:rFonts w:cstheme="minorHAnsi"/>
          <w:i/>
        </w:rPr>
        <w:t>L</w:t>
      </w:r>
      <w:r w:rsidRPr="000C4B18">
        <w:rPr>
          <w:rFonts w:cstheme="minorHAnsi"/>
        </w:rPr>
        <w:t xml:space="preserve">. </w:t>
      </w:r>
      <w:proofErr w:type="spellStart"/>
      <w:r w:rsidRPr="000C4B18">
        <w:rPr>
          <w:rFonts w:cstheme="minorHAnsi"/>
          <w:i/>
        </w:rPr>
        <w:t>alienus</w:t>
      </w:r>
      <w:proofErr w:type="spellEnd"/>
      <w:r w:rsidRPr="000C4B18">
        <w:rPr>
          <w:rFonts w:cstheme="minorHAnsi"/>
          <w:i/>
        </w:rPr>
        <w:t xml:space="preserve"> </w:t>
      </w:r>
      <w:r w:rsidRPr="000C4B18">
        <w:rPr>
          <w:rFonts w:cstheme="minorHAnsi"/>
        </w:rPr>
        <w:t xml:space="preserve">(Forster, 1850) (Hymenoptera: Formicidae). </w:t>
      </w:r>
      <w:r w:rsidRPr="000C4B18">
        <w:rPr>
          <w:rFonts w:cstheme="minorHAnsi"/>
          <w:i/>
        </w:rPr>
        <w:t>Irish Naturalists’ Journal</w:t>
      </w:r>
      <w:r w:rsidRPr="000C4B18">
        <w:rPr>
          <w:rFonts w:cstheme="minorHAnsi"/>
        </w:rPr>
        <w:t>, 40, (in press)</w:t>
      </w:r>
      <w:r w:rsidR="000222A8" w:rsidRPr="000C4B18">
        <w:rPr>
          <w:rFonts w:cstheme="minorHAnsi"/>
        </w:rPr>
        <w:t>.</w:t>
      </w:r>
    </w:p>
    <w:p w14:paraId="029FE1BA" w14:textId="77777777" w:rsidR="00D44B38" w:rsidRPr="000C4B18" w:rsidRDefault="00D44B38" w:rsidP="00F46ADD">
      <w:pPr>
        <w:spacing w:after="200" w:line="276" w:lineRule="auto"/>
        <w:ind w:left="720"/>
        <w:contextualSpacing/>
        <w:jc w:val="both"/>
        <w:rPr>
          <w:rFonts w:cstheme="minorHAnsi"/>
        </w:rPr>
      </w:pPr>
    </w:p>
    <w:p w14:paraId="463F5827" w14:textId="64ABD1E2" w:rsidR="00D44B38" w:rsidRPr="000C4B18" w:rsidRDefault="00D44B38" w:rsidP="00F46ADD">
      <w:pPr>
        <w:spacing w:after="200" w:line="276" w:lineRule="auto"/>
        <w:contextualSpacing/>
        <w:jc w:val="both"/>
        <w:rPr>
          <w:rFonts w:cstheme="minorHAnsi"/>
        </w:rPr>
      </w:pPr>
      <w:r w:rsidRPr="000C4B18">
        <w:rPr>
          <w:rFonts w:cstheme="minorHAnsi"/>
        </w:rPr>
        <w:t>O’Hanlon, A. (2023)</w:t>
      </w:r>
      <w:r w:rsidR="00DB09CD" w:rsidRPr="000C4B18">
        <w:rPr>
          <w:rFonts w:cstheme="minorHAnsi"/>
        </w:rPr>
        <w:t>.</w:t>
      </w:r>
      <w:r w:rsidRPr="000C4B18">
        <w:rPr>
          <w:rFonts w:cstheme="minorHAnsi"/>
        </w:rPr>
        <w:t xml:space="preserve"> Bibliography of Irish Insects (1802-2020). James P. O’Connor. 2023. Irish Biogeographical Society in association with </w:t>
      </w:r>
      <w:proofErr w:type="spellStart"/>
      <w:r w:rsidRPr="000C4B18">
        <w:rPr>
          <w:rFonts w:cstheme="minorHAnsi"/>
        </w:rPr>
        <w:t>CEDaR</w:t>
      </w:r>
      <w:proofErr w:type="spellEnd"/>
      <w:r w:rsidRPr="000C4B18">
        <w:rPr>
          <w:rFonts w:cstheme="minorHAnsi"/>
        </w:rPr>
        <w:t xml:space="preserve">, National Museums, NI. </w:t>
      </w:r>
      <w:r w:rsidRPr="000C4B18">
        <w:rPr>
          <w:rFonts w:cstheme="minorHAnsi"/>
          <w:i/>
        </w:rPr>
        <w:t>Irish Naturalists’ Journal</w:t>
      </w:r>
      <w:r w:rsidRPr="000C4B18">
        <w:rPr>
          <w:rFonts w:cstheme="minorHAnsi"/>
        </w:rPr>
        <w:t>, 40 (in press)</w:t>
      </w:r>
      <w:r w:rsidR="000222A8" w:rsidRPr="000C4B18">
        <w:rPr>
          <w:rFonts w:cstheme="minorHAnsi"/>
        </w:rPr>
        <w:t>.</w:t>
      </w:r>
    </w:p>
    <w:p w14:paraId="0C236682" w14:textId="77777777" w:rsidR="00D44B38" w:rsidRPr="000C4B18" w:rsidRDefault="00D44B38" w:rsidP="00F46ADD">
      <w:pPr>
        <w:spacing w:after="200" w:line="276" w:lineRule="auto"/>
        <w:ind w:left="720"/>
        <w:contextualSpacing/>
        <w:jc w:val="both"/>
        <w:rPr>
          <w:rFonts w:cstheme="minorHAnsi"/>
        </w:rPr>
      </w:pPr>
    </w:p>
    <w:p w14:paraId="0725B0AE" w14:textId="2E9FBF2B" w:rsidR="00D44B38" w:rsidRPr="000C4B18" w:rsidRDefault="00D44B38" w:rsidP="00F46ADD">
      <w:pPr>
        <w:spacing w:after="200" w:line="276" w:lineRule="auto"/>
        <w:contextualSpacing/>
        <w:jc w:val="both"/>
        <w:rPr>
          <w:rFonts w:cstheme="minorHAnsi"/>
        </w:rPr>
      </w:pPr>
      <w:r w:rsidRPr="000C4B18">
        <w:rPr>
          <w:rFonts w:cstheme="minorHAnsi"/>
        </w:rPr>
        <w:t xml:space="preserve">Oliver, G., Klaus Groh, Jonathan D. Ablett, Thierry </w:t>
      </w:r>
      <w:proofErr w:type="spellStart"/>
      <w:r w:rsidRPr="000C4B18">
        <w:rPr>
          <w:rFonts w:cstheme="minorHAnsi"/>
        </w:rPr>
        <w:t>Backeljau</w:t>
      </w:r>
      <w:proofErr w:type="spellEnd"/>
      <w:r w:rsidRPr="000C4B18">
        <w:rPr>
          <w:rFonts w:cstheme="minorHAnsi"/>
        </w:rPr>
        <w:t xml:space="preserve">, Bram van der Bijl, Amy Geraghty, Sigrid Hof, Lee Ismail, Henk K. </w:t>
      </w:r>
      <w:proofErr w:type="spellStart"/>
      <w:r w:rsidRPr="000C4B18">
        <w:rPr>
          <w:rFonts w:cstheme="minorHAnsi"/>
        </w:rPr>
        <w:t>Mienis</w:t>
      </w:r>
      <w:proofErr w:type="spellEnd"/>
      <w:r w:rsidRPr="000C4B18">
        <w:rPr>
          <w:rFonts w:cstheme="minorHAnsi"/>
        </w:rPr>
        <w:t xml:space="preserve">, Holly Morgenroth, Richard C. Preece, </w:t>
      </w:r>
      <w:proofErr w:type="spellStart"/>
      <w:r w:rsidRPr="000C4B18">
        <w:rPr>
          <w:rFonts w:cstheme="minorHAnsi"/>
        </w:rPr>
        <w:t>Sankurie</w:t>
      </w:r>
      <w:proofErr w:type="spellEnd"/>
      <w:r w:rsidRPr="000C4B18">
        <w:rPr>
          <w:rFonts w:cstheme="minorHAnsi"/>
        </w:rPr>
        <w:t xml:space="preserve"> Pye, Gary Rosenberg, Ellen E. Strong, Jennifer Trimble &amp; Harriet Wood. (2023)</w:t>
      </w:r>
      <w:r w:rsidR="00DB09CD" w:rsidRPr="000C4B18">
        <w:rPr>
          <w:rFonts w:cstheme="minorHAnsi"/>
        </w:rPr>
        <w:t>.</w:t>
      </w:r>
      <w:r w:rsidRPr="000C4B18">
        <w:rPr>
          <w:rFonts w:cstheme="minorHAnsi"/>
        </w:rPr>
        <w:t xml:space="preserve"> Recognising Type Specimens in a Dispersed Collection. The </w:t>
      </w:r>
      <w:proofErr w:type="spellStart"/>
      <w:r w:rsidRPr="000C4B18">
        <w:rPr>
          <w:rFonts w:cstheme="minorHAnsi"/>
        </w:rPr>
        <w:t>Macaronesian</w:t>
      </w:r>
      <w:proofErr w:type="spellEnd"/>
      <w:r w:rsidRPr="000C4B18">
        <w:rPr>
          <w:rFonts w:cstheme="minorHAnsi"/>
        </w:rPr>
        <w:t xml:space="preserve"> Land Mollusca Described by R. T. Lowe. </w:t>
      </w:r>
      <w:proofErr w:type="spellStart"/>
      <w:r w:rsidRPr="000C4B18">
        <w:rPr>
          <w:rFonts w:cstheme="minorHAnsi"/>
        </w:rPr>
        <w:t>Colligo</w:t>
      </w:r>
      <w:proofErr w:type="spellEnd"/>
      <w:r w:rsidRPr="000C4B18">
        <w:rPr>
          <w:rFonts w:cstheme="minorHAnsi"/>
        </w:rPr>
        <w:t xml:space="preserve">, 6(2). </w:t>
      </w:r>
      <w:hyperlink r:id="rId32" w:history="1">
        <w:r w:rsidRPr="000C4B18">
          <w:rPr>
            <w:rFonts w:cstheme="minorHAnsi"/>
            <w:color w:val="0563C1" w:themeColor="hyperlink"/>
            <w:u w:val="single"/>
          </w:rPr>
          <w:t>https://revue-colligo.fr/?id=89</w:t>
        </w:r>
      </w:hyperlink>
      <w:r w:rsidRPr="000C4B18">
        <w:rPr>
          <w:rFonts w:cstheme="minorHAnsi"/>
        </w:rPr>
        <w:t>.</w:t>
      </w:r>
    </w:p>
    <w:p w14:paraId="1858E00D" w14:textId="77777777" w:rsidR="00D44B38" w:rsidRPr="000C4B18" w:rsidRDefault="00D44B38" w:rsidP="00F46ADD">
      <w:pPr>
        <w:spacing w:after="200" w:line="276" w:lineRule="auto"/>
        <w:ind w:left="720"/>
        <w:contextualSpacing/>
        <w:jc w:val="both"/>
        <w:rPr>
          <w:rFonts w:cstheme="minorHAnsi"/>
        </w:rPr>
      </w:pPr>
    </w:p>
    <w:p w14:paraId="4BF7B4E3" w14:textId="23C75B08" w:rsidR="00D44B38" w:rsidRPr="000C4B18" w:rsidRDefault="00D44B38" w:rsidP="00F46ADD">
      <w:pPr>
        <w:spacing w:after="200" w:line="276" w:lineRule="auto"/>
        <w:contextualSpacing/>
        <w:jc w:val="both"/>
        <w:rPr>
          <w:rFonts w:cstheme="minorHAnsi"/>
        </w:rPr>
      </w:pPr>
      <w:r w:rsidRPr="000C4B18">
        <w:rPr>
          <w:rFonts w:cstheme="minorHAnsi"/>
        </w:rPr>
        <w:t xml:space="preserve">Roycroft, P. </w:t>
      </w:r>
      <w:r w:rsidR="00EA6C8B" w:rsidRPr="000C4B18">
        <w:rPr>
          <w:rFonts w:cstheme="minorHAnsi"/>
        </w:rPr>
        <w:t>(</w:t>
      </w:r>
      <w:r w:rsidRPr="000C4B18">
        <w:rPr>
          <w:rFonts w:cstheme="minorHAnsi"/>
        </w:rPr>
        <w:t>2023</w:t>
      </w:r>
      <w:r w:rsidR="00EA6C8B" w:rsidRPr="000C4B18">
        <w:rPr>
          <w:rFonts w:cstheme="minorHAnsi"/>
        </w:rPr>
        <w:t>).</w:t>
      </w:r>
      <w:r w:rsidRPr="000C4B18">
        <w:rPr>
          <w:rFonts w:cstheme="minorHAnsi"/>
        </w:rPr>
        <w:t xml:space="preserve"> Two Museum Colleagues have the most Distant Alabaster link Possible. </w:t>
      </w:r>
      <w:r w:rsidRPr="000C4B18">
        <w:rPr>
          <w:rFonts w:cstheme="minorHAnsi"/>
          <w:i/>
        </w:rPr>
        <w:t>Alabaster Chronicle</w:t>
      </w:r>
      <w:r w:rsidRPr="000C4B18">
        <w:rPr>
          <w:rFonts w:cstheme="minorHAnsi"/>
        </w:rPr>
        <w:t>, Winter 2023/24, issue 50, pp 19-22.</w:t>
      </w:r>
    </w:p>
    <w:p w14:paraId="3044B72F" w14:textId="77777777" w:rsidR="00EA6C8B" w:rsidRPr="000C4B18" w:rsidRDefault="00EA6C8B" w:rsidP="00F46ADD">
      <w:pPr>
        <w:spacing w:after="200" w:line="276" w:lineRule="auto"/>
        <w:contextualSpacing/>
        <w:jc w:val="both"/>
        <w:rPr>
          <w:rFonts w:cstheme="minorHAnsi"/>
        </w:rPr>
      </w:pPr>
    </w:p>
    <w:p w14:paraId="478D785A" w14:textId="417595F5" w:rsidR="00EA6C8B" w:rsidRPr="00F46ADD" w:rsidRDefault="00EA6C8B" w:rsidP="00F46ADD">
      <w:pPr>
        <w:spacing w:line="240" w:lineRule="auto"/>
        <w:contextualSpacing/>
        <w:jc w:val="both"/>
        <w:rPr>
          <w:rFonts w:cstheme="minorHAnsi"/>
          <w:bCs/>
          <w:sz w:val="24"/>
          <w:szCs w:val="24"/>
        </w:rPr>
      </w:pPr>
      <w:r w:rsidRPr="00F46ADD">
        <w:rPr>
          <w:rFonts w:cstheme="minorHAnsi"/>
          <w:bCs/>
          <w:sz w:val="24"/>
          <w:szCs w:val="24"/>
        </w:rPr>
        <w:t xml:space="preserve">Seaver, M., Warren, G. and Maguire, R. </w:t>
      </w:r>
      <w:r w:rsidR="00DB09CD" w:rsidRPr="00F46ADD">
        <w:rPr>
          <w:rFonts w:cstheme="minorHAnsi"/>
          <w:bCs/>
          <w:sz w:val="24"/>
          <w:szCs w:val="24"/>
        </w:rPr>
        <w:t>(</w:t>
      </w:r>
      <w:r w:rsidRPr="00F46ADD">
        <w:rPr>
          <w:rFonts w:cstheme="minorHAnsi"/>
          <w:bCs/>
          <w:sz w:val="24"/>
          <w:szCs w:val="24"/>
        </w:rPr>
        <w:t>2023</w:t>
      </w:r>
      <w:r w:rsidR="00DB09CD" w:rsidRPr="00F46ADD">
        <w:rPr>
          <w:rFonts w:cstheme="minorHAnsi"/>
          <w:bCs/>
          <w:sz w:val="24"/>
          <w:szCs w:val="24"/>
        </w:rPr>
        <w:t>).</w:t>
      </w:r>
      <w:r w:rsidRPr="00F46ADD">
        <w:rPr>
          <w:rFonts w:cstheme="minorHAnsi"/>
          <w:bCs/>
          <w:sz w:val="24"/>
          <w:szCs w:val="24"/>
        </w:rPr>
        <w:t xml:space="preserve"> ‘A bit of a tale or a tale of a bit’, </w:t>
      </w:r>
      <w:r w:rsidRPr="00F46ADD">
        <w:rPr>
          <w:rFonts w:cstheme="minorHAnsi"/>
          <w:bCs/>
          <w:i/>
          <w:iCs/>
          <w:sz w:val="24"/>
          <w:szCs w:val="24"/>
        </w:rPr>
        <w:t>Archaeology Ireland</w:t>
      </w:r>
      <w:r w:rsidRPr="00F46ADD">
        <w:rPr>
          <w:rFonts w:cstheme="minorHAnsi"/>
          <w:bCs/>
          <w:sz w:val="24"/>
          <w:szCs w:val="24"/>
        </w:rPr>
        <w:t xml:space="preserve"> Vol. 37 (135), 14—17.</w:t>
      </w:r>
    </w:p>
    <w:p w14:paraId="76862BF5" w14:textId="77777777" w:rsidR="00D44B38" w:rsidRPr="000C4B18" w:rsidRDefault="00D44B38" w:rsidP="00F46ADD">
      <w:pPr>
        <w:spacing w:after="200" w:line="276" w:lineRule="auto"/>
        <w:contextualSpacing/>
        <w:jc w:val="both"/>
        <w:rPr>
          <w:rFonts w:cstheme="minorHAnsi"/>
          <w:bCs/>
        </w:rPr>
      </w:pPr>
    </w:p>
    <w:p w14:paraId="1C4F486E" w14:textId="3D77AFB7" w:rsidR="00D44B38" w:rsidRPr="000C4B18" w:rsidRDefault="00D44B38" w:rsidP="00F46ADD">
      <w:pPr>
        <w:spacing w:after="0" w:line="276" w:lineRule="auto"/>
        <w:contextualSpacing/>
        <w:jc w:val="both"/>
        <w:rPr>
          <w:rFonts w:cstheme="minorHAnsi"/>
          <w:bCs/>
        </w:rPr>
      </w:pPr>
      <w:r w:rsidRPr="000C4B18">
        <w:rPr>
          <w:rFonts w:cstheme="minorHAnsi"/>
          <w:bCs/>
        </w:rPr>
        <w:t xml:space="preserve">Viscardi, P. </w:t>
      </w:r>
      <w:r w:rsidR="00DB09CD" w:rsidRPr="000C4B18">
        <w:rPr>
          <w:rFonts w:cstheme="minorHAnsi"/>
          <w:bCs/>
        </w:rPr>
        <w:t>(</w:t>
      </w:r>
      <w:r w:rsidRPr="000C4B18">
        <w:rPr>
          <w:rFonts w:cstheme="minorHAnsi"/>
          <w:bCs/>
        </w:rPr>
        <w:t>2023</w:t>
      </w:r>
      <w:r w:rsidR="00DB09CD" w:rsidRPr="000C4B18">
        <w:rPr>
          <w:rFonts w:cstheme="minorHAnsi"/>
          <w:bCs/>
        </w:rPr>
        <w:t>)</w:t>
      </w:r>
      <w:r w:rsidRPr="000C4B18">
        <w:rPr>
          <w:rFonts w:cstheme="minorHAnsi"/>
          <w:bCs/>
        </w:rPr>
        <w:t xml:space="preserve"> Climate research using collections: understanding the past to shape the future. </w:t>
      </w:r>
      <w:r w:rsidRPr="000C4B18">
        <w:rPr>
          <w:rFonts w:cstheme="minorHAnsi"/>
          <w:bCs/>
          <w:i/>
          <w:iCs/>
        </w:rPr>
        <w:t>Museum Ireland 2022</w:t>
      </w:r>
      <w:r w:rsidRPr="000C4B18">
        <w:rPr>
          <w:rFonts w:cstheme="minorHAnsi"/>
          <w:bCs/>
        </w:rPr>
        <w:t>, Volume 29, pp.5-10</w:t>
      </w:r>
      <w:r w:rsidR="000222A8" w:rsidRPr="000C4B18">
        <w:rPr>
          <w:rFonts w:cstheme="minorHAnsi"/>
          <w:bCs/>
        </w:rPr>
        <w:t>.</w:t>
      </w:r>
    </w:p>
    <w:p w14:paraId="70699555" w14:textId="77777777" w:rsidR="00D44B38" w:rsidRPr="00F46ADD" w:rsidRDefault="00D44B38" w:rsidP="00F46ADD">
      <w:pPr>
        <w:spacing w:line="240" w:lineRule="auto"/>
        <w:contextualSpacing/>
        <w:jc w:val="both"/>
        <w:rPr>
          <w:rFonts w:cstheme="minorHAnsi"/>
          <w:bCs/>
          <w:sz w:val="24"/>
          <w:szCs w:val="24"/>
        </w:rPr>
      </w:pPr>
    </w:p>
    <w:p w14:paraId="1D92CA01" w14:textId="748F67FA" w:rsidR="00D44B38" w:rsidRPr="00F46ADD" w:rsidRDefault="00D44B38" w:rsidP="00F46ADD">
      <w:pPr>
        <w:spacing w:line="240" w:lineRule="auto"/>
        <w:contextualSpacing/>
        <w:jc w:val="both"/>
        <w:rPr>
          <w:rFonts w:cstheme="minorHAnsi"/>
        </w:rPr>
      </w:pPr>
      <w:r w:rsidRPr="00F46ADD">
        <w:rPr>
          <w:rFonts w:cstheme="minorHAnsi"/>
          <w:bCs/>
        </w:rPr>
        <w:t xml:space="preserve">Wilson, A., Mulhall, I. </w:t>
      </w:r>
      <w:proofErr w:type="spellStart"/>
      <w:r w:rsidRPr="00F46ADD">
        <w:rPr>
          <w:rFonts w:cstheme="minorHAnsi"/>
          <w:bCs/>
        </w:rPr>
        <w:t>Cerdeira</w:t>
      </w:r>
      <w:proofErr w:type="spellEnd"/>
      <w:r w:rsidRPr="00F46ADD">
        <w:rPr>
          <w:rFonts w:cstheme="minorHAnsi"/>
          <w:bCs/>
        </w:rPr>
        <w:t xml:space="preserve">, V. and </w:t>
      </w:r>
      <w:proofErr w:type="spellStart"/>
      <w:r w:rsidRPr="00F46ADD">
        <w:rPr>
          <w:rFonts w:cstheme="minorHAnsi"/>
          <w:bCs/>
        </w:rPr>
        <w:t>Schotslams</w:t>
      </w:r>
      <w:proofErr w:type="spellEnd"/>
      <w:r w:rsidRPr="00F46ADD">
        <w:rPr>
          <w:rFonts w:cstheme="minorHAnsi"/>
          <w:bCs/>
        </w:rPr>
        <w:t>, E.) on “Preserved Human Bodies” published on 30</w:t>
      </w:r>
      <w:r w:rsidRPr="00F46ADD">
        <w:rPr>
          <w:rFonts w:cstheme="minorHAnsi"/>
          <w:bCs/>
          <w:vertAlign w:val="superscript"/>
        </w:rPr>
        <w:t>th</w:t>
      </w:r>
      <w:r w:rsidRPr="00F46ADD">
        <w:rPr>
          <w:rFonts w:cstheme="minorHAnsi"/>
          <w:bCs/>
        </w:rPr>
        <w:t xml:space="preserve"> March 2023 as part of the </w:t>
      </w:r>
      <w:r w:rsidRPr="00F46ADD">
        <w:rPr>
          <w:rFonts w:cstheme="minorHAnsi"/>
          <w:bCs/>
          <w:i/>
        </w:rPr>
        <w:t xml:space="preserve">Handbook of Archaeological Science </w:t>
      </w:r>
      <w:r w:rsidRPr="00F46ADD">
        <w:rPr>
          <w:rFonts w:cstheme="minorHAnsi"/>
          <w:bCs/>
        </w:rPr>
        <w:t>(revised edition edited by A.M. Pollard, R.A. Armitage and C.A. Makarewicz)</w:t>
      </w:r>
      <w:r w:rsidR="00EA6C8B" w:rsidRPr="00F46ADD">
        <w:rPr>
          <w:rFonts w:cstheme="minorHAnsi"/>
          <w:bCs/>
        </w:rPr>
        <w:t>.</w:t>
      </w:r>
    </w:p>
    <w:p w14:paraId="235C4009" w14:textId="77777777" w:rsidR="00D44B38" w:rsidRPr="00F46ADD" w:rsidRDefault="00D44B38" w:rsidP="00F46ADD">
      <w:pPr>
        <w:spacing w:after="0" w:line="240" w:lineRule="auto"/>
        <w:contextualSpacing/>
        <w:jc w:val="both"/>
        <w:rPr>
          <w:rFonts w:cstheme="minorHAnsi"/>
          <w:sz w:val="24"/>
          <w:szCs w:val="24"/>
        </w:rPr>
      </w:pPr>
    </w:p>
    <w:p w14:paraId="20F9C683" w14:textId="66C8C66A" w:rsidR="00EA6C8B" w:rsidRPr="00F46ADD" w:rsidRDefault="00EA6C8B" w:rsidP="00F417DB">
      <w:pPr>
        <w:spacing w:after="200" w:line="240" w:lineRule="auto"/>
        <w:jc w:val="both"/>
        <w:rPr>
          <w:rFonts w:eastAsia="Calibri" w:cstheme="minorHAnsi"/>
        </w:rPr>
      </w:pPr>
    </w:p>
    <w:p w14:paraId="39206347" w14:textId="77777777" w:rsidR="00DB09CD" w:rsidRPr="00F46ADD" w:rsidRDefault="00DB09CD" w:rsidP="00F417DB">
      <w:pPr>
        <w:spacing w:after="200" w:line="240" w:lineRule="auto"/>
        <w:jc w:val="both"/>
        <w:rPr>
          <w:rFonts w:eastAsia="Calibri" w:cstheme="minorHAnsi"/>
        </w:rPr>
      </w:pPr>
    </w:p>
    <w:p w14:paraId="0CE61D60" w14:textId="77777777" w:rsidR="00DB09CD" w:rsidRPr="004C1E2B" w:rsidRDefault="00DB09CD" w:rsidP="00F417DB">
      <w:pPr>
        <w:spacing w:after="200" w:line="240" w:lineRule="auto"/>
        <w:jc w:val="both"/>
        <w:rPr>
          <w:rFonts w:eastAsia="Calibri" w:cstheme="minorHAnsi"/>
        </w:rPr>
      </w:pPr>
    </w:p>
    <w:p w14:paraId="3EF694B2" w14:textId="77777777" w:rsidR="00D44B38" w:rsidRPr="000C4B18" w:rsidRDefault="00D44B38" w:rsidP="00F417DB">
      <w:pPr>
        <w:autoSpaceDE w:val="0"/>
        <w:autoSpaceDN w:val="0"/>
        <w:adjustRightInd w:val="0"/>
        <w:spacing w:after="0" w:line="240" w:lineRule="auto"/>
        <w:jc w:val="both"/>
        <w:rPr>
          <w:rFonts w:cstheme="minorHAnsi"/>
          <w:b/>
          <w:sz w:val="32"/>
          <w:szCs w:val="32"/>
        </w:rPr>
      </w:pPr>
    </w:p>
    <w:p w14:paraId="04A5D667" w14:textId="7DAC5E62" w:rsidR="00CA1971" w:rsidRPr="000C4B18" w:rsidRDefault="00D44B38" w:rsidP="00F417DB">
      <w:pPr>
        <w:autoSpaceDE w:val="0"/>
        <w:autoSpaceDN w:val="0"/>
        <w:adjustRightInd w:val="0"/>
        <w:spacing w:after="0" w:line="240" w:lineRule="auto"/>
        <w:jc w:val="both"/>
        <w:rPr>
          <w:rFonts w:cstheme="minorHAnsi"/>
          <w:b/>
          <w:sz w:val="24"/>
          <w:szCs w:val="24"/>
        </w:rPr>
      </w:pPr>
      <w:r w:rsidRPr="000C4B18">
        <w:rPr>
          <w:rFonts w:cstheme="minorHAnsi"/>
          <w:b/>
          <w:sz w:val="32"/>
          <w:szCs w:val="32"/>
        </w:rPr>
        <w:t>B</w:t>
      </w:r>
      <w:r w:rsidR="006629C8" w:rsidRPr="000C4B18">
        <w:rPr>
          <w:rFonts w:cstheme="minorHAnsi"/>
          <w:b/>
          <w:sz w:val="32"/>
          <w:szCs w:val="32"/>
        </w:rPr>
        <w:t>oard of the National Museum of Ireland</w:t>
      </w:r>
      <w:r w:rsidRPr="000C4B18">
        <w:rPr>
          <w:rFonts w:cstheme="minorHAnsi"/>
          <w:b/>
          <w:sz w:val="32"/>
          <w:szCs w:val="32"/>
        </w:rPr>
        <w:t xml:space="preserve"> (31</w:t>
      </w:r>
      <w:r w:rsidRPr="000C4B18">
        <w:rPr>
          <w:rFonts w:cstheme="minorHAnsi"/>
          <w:b/>
          <w:sz w:val="32"/>
          <w:szCs w:val="32"/>
          <w:vertAlign w:val="superscript"/>
        </w:rPr>
        <w:t>st</w:t>
      </w:r>
      <w:r w:rsidRPr="000C4B18">
        <w:rPr>
          <w:rFonts w:cstheme="minorHAnsi"/>
          <w:b/>
          <w:sz w:val="32"/>
          <w:szCs w:val="32"/>
        </w:rPr>
        <w:t xml:space="preserve"> December 2023)</w:t>
      </w:r>
    </w:p>
    <w:tbl>
      <w:tblPr>
        <w:tblpPr w:leftFromText="45" w:rightFromText="45" w:vertAnchor="text"/>
        <w:tblW w:w="7655" w:type="dxa"/>
        <w:tblCellMar>
          <w:left w:w="0" w:type="dxa"/>
          <w:right w:w="0" w:type="dxa"/>
        </w:tblCellMar>
        <w:tblLook w:val="04A0" w:firstRow="1" w:lastRow="0" w:firstColumn="1" w:lastColumn="0" w:noHBand="0" w:noVBand="1"/>
      </w:tblPr>
      <w:tblGrid>
        <w:gridCol w:w="3402"/>
        <w:gridCol w:w="4253"/>
      </w:tblGrid>
      <w:tr w:rsidR="006629C8" w:rsidRPr="000C4B18" w14:paraId="2E41F9DC" w14:textId="77777777" w:rsidTr="006629C8">
        <w:tc>
          <w:tcPr>
            <w:tcW w:w="3402" w:type="dxa"/>
            <w:tcMar>
              <w:top w:w="15" w:type="dxa"/>
              <w:left w:w="15" w:type="dxa"/>
              <w:bottom w:w="15" w:type="dxa"/>
              <w:right w:w="15" w:type="dxa"/>
            </w:tcMar>
            <w:vAlign w:val="center"/>
            <w:hideMark/>
          </w:tcPr>
          <w:p w14:paraId="691ED5CD" w14:textId="77777777" w:rsidR="006629C8" w:rsidRPr="00F46ADD" w:rsidRDefault="006629C8" w:rsidP="00F46ADD">
            <w:pPr>
              <w:spacing w:after="0"/>
              <w:jc w:val="both"/>
              <w:rPr>
                <w:rFonts w:cstheme="minorHAnsi"/>
                <w:sz w:val="32"/>
                <w:szCs w:val="32"/>
              </w:rPr>
            </w:pPr>
          </w:p>
        </w:tc>
        <w:tc>
          <w:tcPr>
            <w:tcW w:w="4253" w:type="dxa"/>
            <w:vAlign w:val="center"/>
          </w:tcPr>
          <w:p w14:paraId="5EFD1600" w14:textId="77777777" w:rsidR="006629C8" w:rsidRPr="00F46ADD" w:rsidRDefault="006629C8" w:rsidP="00F46ADD">
            <w:pPr>
              <w:spacing w:after="0"/>
              <w:jc w:val="both"/>
              <w:rPr>
                <w:rFonts w:cstheme="minorHAnsi"/>
                <w:sz w:val="32"/>
                <w:szCs w:val="32"/>
              </w:rPr>
            </w:pPr>
          </w:p>
        </w:tc>
      </w:tr>
    </w:tbl>
    <w:tbl>
      <w:tblPr>
        <w:tblStyle w:val="TableGrid"/>
        <w:tblpPr w:leftFromText="180" w:rightFromText="180" w:vertAnchor="text" w:horzAnchor="margin" w:tblpY="5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D44B38" w:rsidRPr="000C4B18" w14:paraId="3F01F449" w14:textId="77777777" w:rsidTr="00DB09CD">
        <w:trPr>
          <w:trHeight w:val="20"/>
        </w:trPr>
        <w:tc>
          <w:tcPr>
            <w:tcW w:w="10065" w:type="dxa"/>
            <w:vAlign w:val="center"/>
          </w:tcPr>
          <w:p w14:paraId="6EFEC615"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45B74445" w14:textId="77777777" w:rsidTr="00DB09CD">
        <w:trPr>
          <w:trHeight w:val="20"/>
        </w:trPr>
        <w:tc>
          <w:tcPr>
            <w:tcW w:w="10065" w:type="dxa"/>
            <w:vAlign w:val="center"/>
          </w:tcPr>
          <w:p w14:paraId="49057AA6"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Cathal O'Donoghue (Chair)</w:t>
            </w:r>
          </w:p>
          <w:p w14:paraId="723EFBE2" w14:textId="77777777" w:rsidR="00D44B38" w:rsidRPr="00F46ADD" w:rsidRDefault="00D44B38" w:rsidP="00F46ADD">
            <w:pPr>
              <w:pStyle w:val="NoSpacing"/>
              <w:jc w:val="both"/>
              <w:rPr>
                <w:rFonts w:asciiTheme="minorHAnsi" w:hAnsiTheme="minorHAnsi" w:cstheme="minorHAnsi"/>
                <w:sz w:val="22"/>
                <w:szCs w:val="22"/>
              </w:rPr>
            </w:pPr>
          </w:p>
          <w:p w14:paraId="7551F52D" w14:textId="50BAE8A4"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 xml:space="preserve">Ambrose </w:t>
            </w:r>
            <w:r w:rsidR="00A84ABF" w:rsidRPr="00F46ADD">
              <w:rPr>
                <w:rFonts w:asciiTheme="minorHAnsi" w:hAnsiTheme="minorHAnsi" w:cstheme="minorHAnsi"/>
                <w:sz w:val="22"/>
                <w:szCs w:val="22"/>
              </w:rPr>
              <w:t>Loughlin (</w:t>
            </w:r>
            <w:r w:rsidRPr="00F46ADD">
              <w:rPr>
                <w:rFonts w:asciiTheme="minorHAnsi" w:hAnsiTheme="minorHAnsi" w:cstheme="minorHAnsi"/>
                <w:sz w:val="22"/>
                <w:szCs w:val="22"/>
              </w:rPr>
              <w:t>Vice Chair)</w:t>
            </w:r>
          </w:p>
          <w:p w14:paraId="6437A4B9"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0E688DEB" w14:textId="77777777" w:rsidTr="00DB09CD">
        <w:trPr>
          <w:trHeight w:val="20"/>
        </w:trPr>
        <w:tc>
          <w:tcPr>
            <w:tcW w:w="10065" w:type="dxa"/>
            <w:vAlign w:val="center"/>
          </w:tcPr>
          <w:p w14:paraId="22C2D699"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John R Bowen</w:t>
            </w:r>
          </w:p>
          <w:p w14:paraId="27AF62A8"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4A89D8A0" w14:textId="77777777" w:rsidTr="00DB09CD">
        <w:trPr>
          <w:trHeight w:val="20"/>
        </w:trPr>
        <w:tc>
          <w:tcPr>
            <w:tcW w:w="10065" w:type="dxa"/>
            <w:vAlign w:val="center"/>
          </w:tcPr>
          <w:p w14:paraId="5C191D67"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73DE881F" w14:textId="77777777" w:rsidTr="00DB09CD">
        <w:trPr>
          <w:trHeight w:val="20"/>
        </w:trPr>
        <w:tc>
          <w:tcPr>
            <w:tcW w:w="10065" w:type="dxa"/>
            <w:vAlign w:val="center"/>
          </w:tcPr>
          <w:p w14:paraId="62E48566" w14:textId="77777777" w:rsidR="00D44B38" w:rsidRPr="00F46ADD" w:rsidRDefault="00D44B38" w:rsidP="009C4D07">
            <w:pPr>
              <w:pStyle w:val="NoSpacing"/>
              <w:jc w:val="both"/>
              <w:rPr>
                <w:rFonts w:asciiTheme="minorHAnsi" w:hAnsiTheme="minorHAnsi" w:cstheme="minorHAnsi"/>
                <w:sz w:val="22"/>
                <w:szCs w:val="22"/>
              </w:rPr>
            </w:pPr>
          </w:p>
        </w:tc>
      </w:tr>
      <w:tr w:rsidR="00D44B38" w:rsidRPr="000C4B18" w14:paraId="45E9FCBF" w14:textId="77777777" w:rsidTr="00DB09CD">
        <w:trPr>
          <w:trHeight w:val="20"/>
        </w:trPr>
        <w:tc>
          <w:tcPr>
            <w:tcW w:w="10065" w:type="dxa"/>
            <w:vAlign w:val="center"/>
          </w:tcPr>
          <w:p w14:paraId="3B1906F2" w14:textId="5C3E6CB4"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Rowena Neville</w:t>
            </w:r>
          </w:p>
          <w:p w14:paraId="4A2C4B27" w14:textId="77777777" w:rsidR="00D44B38" w:rsidRPr="00F46ADD" w:rsidRDefault="00D44B38" w:rsidP="00F46ADD">
            <w:pPr>
              <w:pStyle w:val="NoSpacing"/>
              <w:jc w:val="both"/>
              <w:rPr>
                <w:rFonts w:asciiTheme="minorHAnsi" w:hAnsiTheme="minorHAnsi" w:cstheme="minorHAnsi"/>
                <w:sz w:val="22"/>
                <w:szCs w:val="22"/>
              </w:rPr>
            </w:pPr>
          </w:p>
          <w:p w14:paraId="204BFDD2"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Suzanne Costello</w:t>
            </w:r>
          </w:p>
          <w:p w14:paraId="1E553549"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36523CDC" w14:textId="77777777" w:rsidTr="00DB09CD">
        <w:trPr>
          <w:trHeight w:val="20"/>
        </w:trPr>
        <w:tc>
          <w:tcPr>
            <w:tcW w:w="10065" w:type="dxa"/>
            <w:vAlign w:val="center"/>
          </w:tcPr>
          <w:p w14:paraId="3C921350" w14:textId="7AA384D3"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Barra O</w:t>
            </w:r>
            <w:r w:rsidR="000A748B">
              <w:rPr>
                <w:rFonts w:asciiTheme="minorHAnsi" w:hAnsiTheme="minorHAnsi" w:cstheme="minorHAnsi"/>
                <w:sz w:val="22"/>
                <w:szCs w:val="22"/>
              </w:rPr>
              <w:t xml:space="preserve"> </w:t>
            </w:r>
            <w:r w:rsidRPr="00F46ADD">
              <w:rPr>
                <w:rFonts w:asciiTheme="minorHAnsi" w:hAnsiTheme="minorHAnsi" w:cstheme="minorHAnsi"/>
                <w:sz w:val="22"/>
                <w:szCs w:val="22"/>
              </w:rPr>
              <w:t>Donnabhain</w:t>
            </w:r>
          </w:p>
          <w:p w14:paraId="4AFBBB6E"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1EE6861D" w14:textId="77777777" w:rsidTr="00DB09CD">
        <w:trPr>
          <w:trHeight w:val="20"/>
        </w:trPr>
        <w:tc>
          <w:tcPr>
            <w:tcW w:w="10065" w:type="dxa"/>
            <w:vAlign w:val="center"/>
          </w:tcPr>
          <w:p w14:paraId="0BF58BDB"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Susan Rogers          </w:t>
            </w:r>
          </w:p>
          <w:p w14:paraId="6603126B"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75ABBFE4" w14:textId="77777777" w:rsidTr="00DB09CD">
        <w:trPr>
          <w:trHeight w:val="20"/>
        </w:trPr>
        <w:tc>
          <w:tcPr>
            <w:tcW w:w="10065" w:type="dxa"/>
            <w:vAlign w:val="center"/>
          </w:tcPr>
          <w:p w14:paraId="0CB3C7F3"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Claudia Kinmonth</w:t>
            </w:r>
          </w:p>
          <w:p w14:paraId="680A7EB4"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29A2DAEF" w14:textId="77777777" w:rsidTr="00DB09CD">
        <w:trPr>
          <w:trHeight w:val="20"/>
        </w:trPr>
        <w:tc>
          <w:tcPr>
            <w:tcW w:w="10065" w:type="dxa"/>
            <w:vAlign w:val="center"/>
          </w:tcPr>
          <w:p w14:paraId="58ED7B5F"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6791A0C1" w14:textId="77777777" w:rsidTr="00DB09CD">
        <w:trPr>
          <w:trHeight w:val="20"/>
        </w:trPr>
        <w:tc>
          <w:tcPr>
            <w:tcW w:w="10065" w:type="dxa"/>
            <w:vAlign w:val="center"/>
          </w:tcPr>
          <w:p w14:paraId="67B5BA1F"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 xml:space="preserve">Geraldine Sheridan  </w:t>
            </w:r>
          </w:p>
          <w:p w14:paraId="41B2130D"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342B9A85" w14:textId="77777777" w:rsidTr="00DB09CD">
        <w:trPr>
          <w:trHeight w:val="20"/>
        </w:trPr>
        <w:tc>
          <w:tcPr>
            <w:tcW w:w="10065" w:type="dxa"/>
            <w:vAlign w:val="center"/>
          </w:tcPr>
          <w:p w14:paraId="58D0ED72"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Beatrice Kelly</w:t>
            </w:r>
          </w:p>
          <w:p w14:paraId="62320661"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076A2A8B" w14:textId="77777777" w:rsidTr="00DB09CD">
        <w:trPr>
          <w:trHeight w:val="20"/>
        </w:trPr>
        <w:tc>
          <w:tcPr>
            <w:tcW w:w="10065" w:type="dxa"/>
            <w:vAlign w:val="center"/>
          </w:tcPr>
          <w:p w14:paraId="07D3ADA5"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Ciaran Byrne</w:t>
            </w:r>
          </w:p>
          <w:p w14:paraId="5EB957CD"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0D8F06AA" w14:textId="77777777" w:rsidTr="00DB09CD">
        <w:trPr>
          <w:trHeight w:val="20"/>
        </w:trPr>
        <w:tc>
          <w:tcPr>
            <w:tcW w:w="10065" w:type="dxa"/>
            <w:vAlign w:val="center"/>
          </w:tcPr>
          <w:p w14:paraId="0EEECC86"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Marianne Doyle</w:t>
            </w:r>
          </w:p>
          <w:p w14:paraId="7A28E2BB"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5989DC66" w14:textId="77777777" w:rsidTr="00DB09CD">
        <w:trPr>
          <w:trHeight w:val="20"/>
        </w:trPr>
        <w:tc>
          <w:tcPr>
            <w:tcW w:w="10065" w:type="dxa"/>
            <w:vAlign w:val="center"/>
          </w:tcPr>
          <w:p w14:paraId="42FF5C6F"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rPr>
              <w:t>Iseult Dunne</w:t>
            </w:r>
          </w:p>
        </w:tc>
      </w:tr>
    </w:tbl>
    <w:p w14:paraId="341B2A10" w14:textId="77777777" w:rsidR="00CA1971" w:rsidRPr="000C4B18" w:rsidRDefault="00CA1971" w:rsidP="00F46ADD">
      <w:pPr>
        <w:spacing w:after="0" w:line="240" w:lineRule="auto"/>
        <w:jc w:val="both"/>
        <w:rPr>
          <w:rFonts w:cstheme="minorHAnsi"/>
        </w:rPr>
      </w:pPr>
    </w:p>
    <w:p w14:paraId="7FCFBFF5" w14:textId="77777777" w:rsidR="00CA1971" w:rsidRPr="000C4B18" w:rsidRDefault="00CA1971" w:rsidP="00F46ADD">
      <w:pPr>
        <w:spacing w:after="0" w:line="240" w:lineRule="auto"/>
        <w:jc w:val="both"/>
        <w:rPr>
          <w:rFonts w:cstheme="minorHAnsi"/>
        </w:rPr>
      </w:pPr>
    </w:p>
    <w:p w14:paraId="60042645" w14:textId="77777777" w:rsidR="00CA1971" w:rsidRPr="000C4B18" w:rsidRDefault="00CA1971" w:rsidP="00F46ADD">
      <w:pPr>
        <w:jc w:val="both"/>
        <w:rPr>
          <w:rFonts w:cstheme="minorHAnsi"/>
        </w:rPr>
      </w:pPr>
    </w:p>
    <w:p w14:paraId="1A3D001B" w14:textId="77777777" w:rsidR="00CA1971" w:rsidRPr="000C4B18" w:rsidRDefault="00CA1971" w:rsidP="00F46ADD">
      <w:pPr>
        <w:jc w:val="both"/>
        <w:rPr>
          <w:rFonts w:cstheme="minorHAnsi"/>
        </w:rPr>
      </w:pPr>
    </w:p>
    <w:p w14:paraId="3139D9E3" w14:textId="77777777" w:rsidR="00CA1971" w:rsidRPr="000C4B18" w:rsidRDefault="00CA1971" w:rsidP="00F46ADD">
      <w:pPr>
        <w:jc w:val="both"/>
        <w:rPr>
          <w:rFonts w:cstheme="minorHAnsi"/>
        </w:rPr>
      </w:pPr>
    </w:p>
    <w:p w14:paraId="13689749" w14:textId="77777777" w:rsidR="00CA1971" w:rsidRPr="000C4B18" w:rsidRDefault="00CA1971" w:rsidP="00F46ADD">
      <w:pPr>
        <w:jc w:val="both"/>
        <w:rPr>
          <w:rFonts w:cstheme="minorHAnsi"/>
        </w:rPr>
      </w:pPr>
    </w:p>
    <w:p w14:paraId="2E807961" w14:textId="77777777" w:rsidR="00CA1971" w:rsidRPr="000C4B18" w:rsidRDefault="00CA1971" w:rsidP="00F46ADD">
      <w:pPr>
        <w:jc w:val="both"/>
        <w:rPr>
          <w:rFonts w:cstheme="minorHAnsi"/>
        </w:rPr>
      </w:pPr>
    </w:p>
    <w:p w14:paraId="11BD3803" w14:textId="77777777" w:rsidR="00CA1971" w:rsidRPr="000C4B18" w:rsidRDefault="00CA1971" w:rsidP="00F46ADD">
      <w:pPr>
        <w:jc w:val="both"/>
        <w:rPr>
          <w:rFonts w:cstheme="minorHAnsi"/>
        </w:rPr>
      </w:pPr>
    </w:p>
    <w:p w14:paraId="231A804B" w14:textId="77777777" w:rsidR="00CA1971" w:rsidRPr="000C4B18" w:rsidRDefault="00CA1971" w:rsidP="00F46ADD">
      <w:pPr>
        <w:jc w:val="both"/>
        <w:rPr>
          <w:rFonts w:cstheme="minorHAnsi"/>
        </w:rPr>
      </w:pPr>
    </w:p>
    <w:p w14:paraId="4AB86F5F" w14:textId="77777777" w:rsidR="00CA1971" w:rsidRPr="000C4B18" w:rsidRDefault="00CA1971" w:rsidP="00F46ADD">
      <w:pPr>
        <w:jc w:val="both"/>
        <w:rPr>
          <w:rFonts w:cstheme="minorHAnsi"/>
        </w:rPr>
      </w:pPr>
    </w:p>
    <w:p w14:paraId="20957D35" w14:textId="77777777" w:rsidR="00CA1971" w:rsidRPr="000C4B18" w:rsidRDefault="00CA1971" w:rsidP="00F46ADD">
      <w:pPr>
        <w:jc w:val="both"/>
        <w:rPr>
          <w:rFonts w:cstheme="minorHAnsi"/>
        </w:rPr>
      </w:pPr>
    </w:p>
    <w:tbl>
      <w:tblPr>
        <w:tblW w:w="0" w:type="auto"/>
        <w:tblLook w:val="04A0" w:firstRow="1" w:lastRow="0" w:firstColumn="1" w:lastColumn="0" w:noHBand="0" w:noVBand="1"/>
      </w:tblPr>
      <w:tblGrid>
        <w:gridCol w:w="4520"/>
        <w:gridCol w:w="4506"/>
      </w:tblGrid>
      <w:tr w:rsidR="006629C8" w:rsidRPr="000C4B18" w14:paraId="03D12FE3" w14:textId="77777777" w:rsidTr="006629C8">
        <w:tc>
          <w:tcPr>
            <w:tcW w:w="9026" w:type="dxa"/>
            <w:gridSpan w:val="2"/>
          </w:tcPr>
          <w:p w14:paraId="562A3EFA" w14:textId="77777777" w:rsidR="0047679B" w:rsidRPr="00F46ADD" w:rsidRDefault="0047679B" w:rsidP="00F417DB">
            <w:pPr>
              <w:jc w:val="both"/>
              <w:outlineLvl w:val="1"/>
              <w:rPr>
                <w:rFonts w:eastAsia="Times New Roman" w:cstheme="minorHAnsi"/>
                <w:b/>
                <w:bCs/>
                <w:color w:val="223863"/>
                <w:sz w:val="24"/>
                <w:szCs w:val="24"/>
                <w:lang w:eastAsia="en-IE"/>
              </w:rPr>
            </w:pPr>
            <w:bookmarkStart w:id="12" w:name="_Toc29548052"/>
          </w:p>
          <w:p w14:paraId="2445B08C" w14:textId="77777777" w:rsidR="00D44B38" w:rsidRPr="00F46ADD" w:rsidRDefault="00D44B38" w:rsidP="00F417DB">
            <w:pPr>
              <w:jc w:val="both"/>
              <w:outlineLvl w:val="1"/>
              <w:rPr>
                <w:rFonts w:eastAsia="Times New Roman" w:cstheme="minorHAnsi"/>
                <w:b/>
                <w:bCs/>
                <w:color w:val="223863"/>
                <w:sz w:val="24"/>
                <w:szCs w:val="24"/>
                <w:lang w:eastAsia="en-IE"/>
              </w:rPr>
            </w:pPr>
          </w:p>
          <w:p w14:paraId="2A93A018" w14:textId="0D9FA35C" w:rsidR="006629C8" w:rsidRPr="00B52213" w:rsidRDefault="006629C8" w:rsidP="00F417DB">
            <w:pPr>
              <w:jc w:val="both"/>
              <w:outlineLvl w:val="1"/>
              <w:rPr>
                <w:rFonts w:eastAsia="Times New Roman" w:cstheme="minorHAnsi"/>
                <w:b/>
                <w:bCs/>
                <w:sz w:val="28"/>
                <w:szCs w:val="28"/>
                <w:lang w:eastAsia="en-IE"/>
              </w:rPr>
            </w:pPr>
            <w:r w:rsidRPr="00B52213">
              <w:rPr>
                <w:rFonts w:eastAsia="Times New Roman" w:cstheme="minorHAnsi"/>
                <w:b/>
                <w:bCs/>
                <w:sz w:val="28"/>
                <w:szCs w:val="28"/>
                <w:lang w:eastAsia="en-IE"/>
              </w:rPr>
              <w:t>STAFF DIRECTORY</w:t>
            </w:r>
            <w:bookmarkEnd w:id="12"/>
            <w:r w:rsidR="00DB09CD" w:rsidRPr="00B52213">
              <w:rPr>
                <w:rFonts w:eastAsia="Times New Roman" w:cstheme="minorHAnsi"/>
                <w:b/>
                <w:bCs/>
                <w:sz w:val="28"/>
                <w:szCs w:val="28"/>
                <w:lang w:eastAsia="en-IE"/>
              </w:rPr>
              <w:t xml:space="preserve"> </w:t>
            </w:r>
            <w:r w:rsidRPr="00B52213">
              <w:rPr>
                <w:rFonts w:cstheme="minorHAnsi"/>
                <w:sz w:val="28"/>
                <w:szCs w:val="28"/>
              </w:rPr>
              <w:t>(31 December 202</w:t>
            </w:r>
            <w:r w:rsidR="0047679B" w:rsidRPr="00B52213">
              <w:rPr>
                <w:rFonts w:cstheme="minorHAnsi"/>
                <w:sz w:val="28"/>
                <w:szCs w:val="28"/>
              </w:rPr>
              <w:t>3</w:t>
            </w:r>
            <w:r w:rsidRPr="00B52213">
              <w:rPr>
                <w:rFonts w:cstheme="minorHAnsi"/>
                <w:sz w:val="28"/>
                <w:szCs w:val="28"/>
              </w:rPr>
              <w:t>)</w:t>
            </w:r>
          </w:p>
          <w:p w14:paraId="0E3A60D7" w14:textId="77777777" w:rsidR="00DB09CD" w:rsidRPr="00F46ADD" w:rsidRDefault="00DB09CD" w:rsidP="00F417DB">
            <w:pPr>
              <w:spacing w:after="200" w:line="276" w:lineRule="auto"/>
              <w:jc w:val="both"/>
              <w:rPr>
                <w:rFonts w:cstheme="minorHAnsi"/>
                <w:b/>
                <w:sz w:val="24"/>
                <w:szCs w:val="24"/>
              </w:rPr>
            </w:pPr>
          </w:p>
          <w:p w14:paraId="7C7177F4" w14:textId="404ABCD0" w:rsidR="006629C8" w:rsidRPr="00F46ADD" w:rsidRDefault="006629C8" w:rsidP="00F417DB">
            <w:pPr>
              <w:spacing w:after="200" w:line="276" w:lineRule="auto"/>
              <w:jc w:val="both"/>
              <w:rPr>
                <w:rFonts w:cstheme="minorHAnsi"/>
                <w:b/>
                <w:sz w:val="24"/>
                <w:szCs w:val="24"/>
              </w:rPr>
            </w:pPr>
            <w:r w:rsidRPr="00F46ADD">
              <w:rPr>
                <w:rFonts w:cstheme="minorHAnsi"/>
                <w:b/>
                <w:sz w:val="24"/>
                <w:szCs w:val="24"/>
              </w:rPr>
              <w:t>DIRECTOR’S OFFICE</w:t>
            </w:r>
          </w:p>
          <w:p w14:paraId="2813D789" w14:textId="77777777" w:rsidR="006629C8" w:rsidRPr="00F46ADD" w:rsidRDefault="006629C8" w:rsidP="00F417DB">
            <w:pPr>
              <w:jc w:val="both"/>
              <w:rPr>
                <w:rFonts w:cstheme="minorHAnsi"/>
                <w:b/>
                <w:sz w:val="24"/>
                <w:szCs w:val="24"/>
              </w:rPr>
            </w:pPr>
            <w:r w:rsidRPr="00F46ADD">
              <w:rPr>
                <w:rFonts w:cstheme="minorHAnsi"/>
                <w:b/>
                <w:sz w:val="24"/>
                <w:szCs w:val="24"/>
              </w:rPr>
              <w:t xml:space="preserve">Director </w:t>
            </w:r>
          </w:p>
          <w:p w14:paraId="1C405B0B" w14:textId="77777777" w:rsidR="006629C8" w:rsidRPr="00F46ADD" w:rsidRDefault="006629C8" w:rsidP="00F417DB">
            <w:pPr>
              <w:jc w:val="both"/>
              <w:rPr>
                <w:rFonts w:cstheme="minorHAnsi"/>
                <w:sz w:val="24"/>
                <w:szCs w:val="24"/>
              </w:rPr>
            </w:pPr>
            <w:r w:rsidRPr="00F46ADD">
              <w:rPr>
                <w:rFonts w:cstheme="minorHAnsi"/>
                <w:sz w:val="24"/>
                <w:szCs w:val="24"/>
              </w:rPr>
              <w:t xml:space="preserve">Lynn Scarff </w:t>
            </w:r>
          </w:p>
          <w:p w14:paraId="6BF17848" w14:textId="77777777" w:rsidR="006629C8" w:rsidRPr="00F46ADD" w:rsidRDefault="006629C8" w:rsidP="00F417DB">
            <w:pPr>
              <w:jc w:val="both"/>
              <w:rPr>
                <w:rFonts w:cstheme="minorHAnsi"/>
                <w:b/>
                <w:sz w:val="24"/>
                <w:szCs w:val="24"/>
              </w:rPr>
            </w:pPr>
            <w:r w:rsidRPr="00F46ADD">
              <w:rPr>
                <w:rFonts w:cstheme="minorHAnsi"/>
                <w:b/>
                <w:sz w:val="24"/>
                <w:szCs w:val="24"/>
              </w:rPr>
              <w:t>Secretary to the Board/Executive Assistant to the Director</w:t>
            </w:r>
          </w:p>
          <w:p w14:paraId="29A04058" w14:textId="77777777" w:rsidR="006629C8" w:rsidRPr="00F46ADD" w:rsidRDefault="006629C8" w:rsidP="00F417DB">
            <w:pPr>
              <w:jc w:val="both"/>
              <w:rPr>
                <w:rFonts w:cstheme="minorHAnsi"/>
                <w:b/>
                <w:sz w:val="24"/>
                <w:szCs w:val="24"/>
              </w:rPr>
            </w:pPr>
            <w:r w:rsidRPr="00F46ADD">
              <w:rPr>
                <w:rFonts w:cstheme="minorHAnsi"/>
                <w:sz w:val="24"/>
                <w:szCs w:val="24"/>
              </w:rPr>
              <w:t>Jade Dillon</w:t>
            </w:r>
          </w:p>
        </w:tc>
      </w:tr>
      <w:tr w:rsidR="006629C8" w:rsidRPr="000C4B18" w14:paraId="4E8FD13F" w14:textId="77777777" w:rsidTr="006629C8">
        <w:tc>
          <w:tcPr>
            <w:tcW w:w="4520" w:type="dxa"/>
          </w:tcPr>
          <w:p w14:paraId="0B26C89F" w14:textId="77777777" w:rsidR="006629C8" w:rsidRPr="00F46ADD" w:rsidRDefault="006629C8" w:rsidP="00F46ADD">
            <w:pPr>
              <w:jc w:val="both"/>
              <w:rPr>
                <w:rFonts w:cstheme="minorHAnsi"/>
                <w:b/>
                <w:sz w:val="24"/>
                <w:szCs w:val="24"/>
              </w:rPr>
            </w:pPr>
          </w:p>
          <w:p w14:paraId="4036D475" w14:textId="229F25D4" w:rsidR="00DB09CD" w:rsidRPr="00F46ADD" w:rsidRDefault="006629C8" w:rsidP="00F46ADD">
            <w:pPr>
              <w:jc w:val="both"/>
              <w:rPr>
                <w:rFonts w:cstheme="minorHAnsi"/>
                <w:b/>
                <w:sz w:val="24"/>
                <w:szCs w:val="24"/>
              </w:rPr>
            </w:pPr>
            <w:r w:rsidRPr="00F46ADD">
              <w:rPr>
                <w:rFonts w:cstheme="minorHAnsi"/>
                <w:b/>
                <w:sz w:val="24"/>
                <w:szCs w:val="24"/>
              </w:rPr>
              <w:t>COLLECTIONS AND LEARNING DIVISION</w:t>
            </w:r>
          </w:p>
          <w:p w14:paraId="06E0C406" w14:textId="4BB364A4" w:rsidR="006629C8" w:rsidRPr="00F46ADD" w:rsidRDefault="0047679B" w:rsidP="00F417DB">
            <w:pPr>
              <w:jc w:val="both"/>
              <w:rPr>
                <w:rFonts w:cstheme="minorHAnsi"/>
                <w:b/>
                <w:sz w:val="24"/>
                <w:szCs w:val="24"/>
              </w:rPr>
            </w:pPr>
            <w:r w:rsidRPr="00F46ADD">
              <w:rPr>
                <w:rFonts w:cstheme="minorHAnsi"/>
                <w:b/>
                <w:sz w:val="24"/>
                <w:szCs w:val="24"/>
              </w:rPr>
              <w:t xml:space="preserve">Director </w:t>
            </w:r>
            <w:r w:rsidR="006629C8" w:rsidRPr="00F46ADD">
              <w:rPr>
                <w:rFonts w:cstheme="minorHAnsi"/>
                <w:b/>
                <w:sz w:val="24"/>
                <w:szCs w:val="24"/>
              </w:rPr>
              <w:t xml:space="preserve">of Collections and </w:t>
            </w:r>
            <w:r w:rsidRPr="00F46ADD">
              <w:rPr>
                <w:rFonts w:cstheme="minorHAnsi"/>
                <w:b/>
                <w:sz w:val="24"/>
                <w:szCs w:val="24"/>
              </w:rPr>
              <w:t>Access</w:t>
            </w:r>
          </w:p>
          <w:p w14:paraId="09BD97E4" w14:textId="4E7B067D" w:rsidR="006629C8" w:rsidRPr="00F46ADD" w:rsidRDefault="006629C8" w:rsidP="00F417DB">
            <w:pPr>
              <w:jc w:val="both"/>
              <w:rPr>
                <w:rFonts w:cstheme="minorHAnsi"/>
                <w:sz w:val="24"/>
                <w:szCs w:val="24"/>
              </w:rPr>
            </w:pPr>
            <w:r w:rsidRPr="00F46ADD">
              <w:rPr>
                <w:rFonts w:cstheme="minorHAnsi"/>
                <w:sz w:val="24"/>
                <w:szCs w:val="24"/>
              </w:rPr>
              <w:t xml:space="preserve">Dr </w:t>
            </w:r>
            <w:r w:rsidR="0047679B" w:rsidRPr="00F46ADD">
              <w:rPr>
                <w:rFonts w:cstheme="minorHAnsi"/>
                <w:sz w:val="24"/>
                <w:szCs w:val="24"/>
              </w:rPr>
              <w:t xml:space="preserve">Eimear O’Connor </w:t>
            </w:r>
            <w:r w:rsidRPr="00F46ADD">
              <w:rPr>
                <w:rFonts w:cstheme="minorHAnsi"/>
                <w:sz w:val="24"/>
                <w:szCs w:val="24"/>
              </w:rPr>
              <w:t xml:space="preserve"> </w:t>
            </w:r>
          </w:p>
          <w:p w14:paraId="4978CEE2" w14:textId="60B4C665" w:rsidR="006629C8" w:rsidRPr="00F46ADD" w:rsidRDefault="009134DD" w:rsidP="00F417DB">
            <w:pPr>
              <w:jc w:val="both"/>
              <w:rPr>
                <w:rFonts w:cstheme="minorHAnsi"/>
                <w:b/>
                <w:sz w:val="24"/>
                <w:szCs w:val="24"/>
              </w:rPr>
            </w:pPr>
            <w:r w:rsidRPr="006B6CCF">
              <w:rPr>
                <w:rFonts w:cstheme="minorHAnsi"/>
                <w:b/>
                <w:sz w:val="24"/>
                <w:szCs w:val="24"/>
              </w:rPr>
              <w:t xml:space="preserve">Art </w:t>
            </w:r>
            <w:r>
              <w:rPr>
                <w:rFonts w:cstheme="minorHAnsi"/>
                <w:b/>
                <w:sz w:val="24"/>
                <w:szCs w:val="24"/>
              </w:rPr>
              <w:t>&amp;</w:t>
            </w:r>
            <w:r w:rsidRPr="006B6CCF">
              <w:rPr>
                <w:rFonts w:cstheme="minorHAnsi"/>
                <w:b/>
                <w:sz w:val="24"/>
                <w:szCs w:val="24"/>
              </w:rPr>
              <w:t xml:space="preserve"> Industry</w:t>
            </w:r>
          </w:p>
          <w:p w14:paraId="3AA591C3" w14:textId="010A034F" w:rsidR="006629C8" w:rsidRPr="00F46ADD" w:rsidRDefault="006629C8" w:rsidP="00F417DB">
            <w:pPr>
              <w:jc w:val="both"/>
              <w:rPr>
                <w:rFonts w:cstheme="minorHAnsi"/>
                <w:b/>
                <w:sz w:val="24"/>
                <w:szCs w:val="24"/>
              </w:rPr>
            </w:pPr>
            <w:r w:rsidRPr="00F46ADD">
              <w:rPr>
                <w:rFonts w:cstheme="minorHAnsi"/>
                <w:b/>
                <w:sz w:val="24"/>
                <w:szCs w:val="24"/>
              </w:rPr>
              <w:t>Keeper</w:t>
            </w:r>
          </w:p>
          <w:p w14:paraId="06FDAA83" w14:textId="7E5F2673" w:rsidR="0047679B" w:rsidRPr="00F46ADD" w:rsidRDefault="0047679B" w:rsidP="00F417DB">
            <w:pPr>
              <w:jc w:val="both"/>
              <w:rPr>
                <w:rFonts w:cstheme="minorHAnsi"/>
                <w:sz w:val="24"/>
                <w:szCs w:val="24"/>
              </w:rPr>
            </w:pPr>
            <w:r w:rsidRPr="00F46ADD">
              <w:rPr>
                <w:rFonts w:cstheme="minorHAnsi"/>
                <w:sz w:val="24"/>
                <w:szCs w:val="24"/>
              </w:rPr>
              <w:t>Dónal Maguire</w:t>
            </w:r>
          </w:p>
          <w:p w14:paraId="2F720486"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w:t>
            </w:r>
          </w:p>
          <w:p w14:paraId="6B4DA61A" w14:textId="642D6739" w:rsidR="0047679B" w:rsidRPr="00F46ADD" w:rsidRDefault="0047679B" w:rsidP="00F417DB">
            <w:pPr>
              <w:jc w:val="both"/>
              <w:rPr>
                <w:rFonts w:cstheme="minorHAnsi"/>
                <w:sz w:val="24"/>
                <w:szCs w:val="24"/>
              </w:rPr>
            </w:pPr>
            <w:r w:rsidRPr="00F46ADD">
              <w:rPr>
                <w:rFonts w:cstheme="minorHAnsi"/>
                <w:sz w:val="24"/>
                <w:szCs w:val="24"/>
              </w:rPr>
              <w:t xml:space="preserve">Alex Ward </w:t>
            </w:r>
          </w:p>
          <w:p w14:paraId="442443A6" w14:textId="41656E84" w:rsidR="006629C8" w:rsidRPr="00F46ADD" w:rsidRDefault="006629C8" w:rsidP="00F417DB">
            <w:pPr>
              <w:jc w:val="both"/>
              <w:rPr>
                <w:rFonts w:cstheme="minorHAnsi"/>
                <w:sz w:val="24"/>
                <w:szCs w:val="24"/>
              </w:rPr>
            </w:pPr>
            <w:r w:rsidRPr="00F46ADD">
              <w:rPr>
                <w:rFonts w:cstheme="minorHAnsi"/>
                <w:sz w:val="24"/>
                <w:szCs w:val="24"/>
              </w:rPr>
              <w:t>Brenda Malone</w:t>
            </w:r>
          </w:p>
          <w:p w14:paraId="3E440F45"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II</w:t>
            </w:r>
          </w:p>
          <w:p w14:paraId="540AAD58" w14:textId="77777777" w:rsidR="006629C8" w:rsidRPr="00F46ADD" w:rsidRDefault="006629C8" w:rsidP="00F417DB">
            <w:pPr>
              <w:jc w:val="both"/>
              <w:rPr>
                <w:rFonts w:cstheme="minorHAnsi"/>
                <w:sz w:val="24"/>
                <w:szCs w:val="24"/>
              </w:rPr>
            </w:pPr>
            <w:r w:rsidRPr="00F46ADD">
              <w:rPr>
                <w:rFonts w:cstheme="minorHAnsi"/>
                <w:sz w:val="24"/>
                <w:szCs w:val="24"/>
              </w:rPr>
              <w:t>Dr Edith Andrees</w:t>
            </w:r>
          </w:p>
          <w:p w14:paraId="38A8FCA9" w14:textId="77777777" w:rsidR="006629C8" w:rsidRPr="00F46ADD" w:rsidRDefault="006629C8" w:rsidP="00F417DB">
            <w:pPr>
              <w:jc w:val="both"/>
              <w:rPr>
                <w:rFonts w:cstheme="minorHAnsi"/>
                <w:sz w:val="24"/>
                <w:szCs w:val="24"/>
              </w:rPr>
            </w:pPr>
            <w:r w:rsidRPr="00F46ADD">
              <w:rPr>
                <w:rFonts w:cstheme="minorHAnsi"/>
                <w:sz w:val="24"/>
                <w:szCs w:val="24"/>
              </w:rPr>
              <w:t>Dr Jennifer Goff</w:t>
            </w:r>
          </w:p>
          <w:p w14:paraId="45F1A441" w14:textId="77777777" w:rsidR="006629C8" w:rsidRPr="00F46ADD" w:rsidRDefault="006629C8" w:rsidP="00F417DB">
            <w:pPr>
              <w:jc w:val="both"/>
              <w:rPr>
                <w:rFonts w:cstheme="minorHAnsi"/>
                <w:sz w:val="24"/>
                <w:szCs w:val="24"/>
              </w:rPr>
            </w:pPr>
            <w:r w:rsidRPr="00F46ADD">
              <w:rPr>
                <w:rFonts w:cstheme="minorHAnsi"/>
                <w:sz w:val="24"/>
                <w:szCs w:val="24"/>
              </w:rPr>
              <w:t>Sandra Heise</w:t>
            </w:r>
          </w:p>
          <w:p w14:paraId="623728AE" w14:textId="1AC51774" w:rsidR="006629C8" w:rsidRPr="00F46ADD" w:rsidRDefault="0047679B" w:rsidP="00F417DB">
            <w:pPr>
              <w:jc w:val="both"/>
              <w:rPr>
                <w:rFonts w:cstheme="minorHAnsi"/>
                <w:b/>
                <w:sz w:val="24"/>
                <w:szCs w:val="24"/>
              </w:rPr>
            </w:pPr>
            <w:r w:rsidRPr="00F46ADD">
              <w:rPr>
                <w:rFonts w:cstheme="minorHAnsi"/>
                <w:b/>
                <w:sz w:val="24"/>
                <w:szCs w:val="24"/>
              </w:rPr>
              <w:t>Collections</w:t>
            </w:r>
            <w:r w:rsidR="006629C8" w:rsidRPr="00F46ADD">
              <w:rPr>
                <w:rFonts w:cstheme="minorHAnsi"/>
                <w:b/>
                <w:sz w:val="24"/>
                <w:szCs w:val="24"/>
              </w:rPr>
              <w:t xml:space="preserve"> Assistant</w:t>
            </w:r>
          </w:p>
          <w:p w14:paraId="79207798" w14:textId="77777777" w:rsidR="006629C8" w:rsidRPr="00F46ADD" w:rsidRDefault="006629C8" w:rsidP="00F417DB">
            <w:pPr>
              <w:jc w:val="both"/>
              <w:rPr>
                <w:rFonts w:cstheme="minorHAnsi"/>
                <w:sz w:val="24"/>
                <w:szCs w:val="24"/>
              </w:rPr>
            </w:pPr>
            <w:r w:rsidRPr="00F46ADD">
              <w:rPr>
                <w:rFonts w:cstheme="minorHAnsi"/>
                <w:sz w:val="24"/>
                <w:szCs w:val="24"/>
              </w:rPr>
              <w:t>Sarah Nolan</w:t>
            </w:r>
          </w:p>
          <w:p w14:paraId="6D9900FF" w14:textId="77777777" w:rsidR="006629C8" w:rsidRPr="00F46ADD" w:rsidRDefault="006629C8" w:rsidP="00F417DB">
            <w:pPr>
              <w:jc w:val="both"/>
              <w:rPr>
                <w:rFonts w:cstheme="minorHAnsi"/>
                <w:b/>
                <w:sz w:val="24"/>
                <w:szCs w:val="24"/>
              </w:rPr>
            </w:pPr>
          </w:p>
          <w:p w14:paraId="21C81D5E" w14:textId="77777777" w:rsidR="006629C8" w:rsidRPr="00F46ADD" w:rsidRDefault="006629C8" w:rsidP="00F417DB">
            <w:pPr>
              <w:jc w:val="both"/>
              <w:rPr>
                <w:rFonts w:cstheme="minorHAnsi"/>
                <w:b/>
                <w:sz w:val="24"/>
                <w:szCs w:val="24"/>
              </w:rPr>
            </w:pPr>
            <w:r w:rsidRPr="00F46ADD">
              <w:rPr>
                <w:rFonts w:cstheme="minorHAnsi"/>
                <w:b/>
                <w:sz w:val="24"/>
                <w:szCs w:val="24"/>
              </w:rPr>
              <w:t>IRISH ANTIQUITIES</w:t>
            </w:r>
          </w:p>
          <w:p w14:paraId="151B53D3" w14:textId="77777777" w:rsidR="006629C8" w:rsidRPr="00F46ADD" w:rsidRDefault="006629C8" w:rsidP="00F417DB">
            <w:pPr>
              <w:jc w:val="both"/>
              <w:rPr>
                <w:rFonts w:cstheme="minorHAnsi"/>
                <w:b/>
                <w:sz w:val="24"/>
                <w:szCs w:val="24"/>
              </w:rPr>
            </w:pPr>
            <w:r w:rsidRPr="00F46ADD">
              <w:rPr>
                <w:rFonts w:cstheme="minorHAnsi"/>
                <w:b/>
                <w:sz w:val="24"/>
                <w:szCs w:val="24"/>
              </w:rPr>
              <w:t>Keeper</w:t>
            </w:r>
          </w:p>
          <w:p w14:paraId="546B93BA" w14:textId="77777777" w:rsidR="006629C8" w:rsidRPr="00F46ADD" w:rsidRDefault="006629C8" w:rsidP="00F417DB">
            <w:pPr>
              <w:jc w:val="both"/>
              <w:rPr>
                <w:rFonts w:cstheme="minorHAnsi"/>
                <w:b/>
                <w:sz w:val="24"/>
                <w:szCs w:val="24"/>
              </w:rPr>
            </w:pPr>
            <w:r w:rsidRPr="00F46ADD">
              <w:rPr>
                <w:rFonts w:cstheme="minorHAnsi"/>
                <w:sz w:val="24"/>
                <w:szCs w:val="24"/>
              </w:rPr>
              <w:t>Maeve Sikora</w:t>
            </w:r>
          </w:p>
          <w:p w14:paraId="3E0F2AC0"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w:t>
            </w:r>
          </w:p>
          <w:p w14:paraId="66E7DBF8" w14:textId="77777777" w:rsidR="006629C8" w:rsidRPr="00F46ADD" w:rsidRDefault="006629C8" w:rsidP="00F417DB">
            <w:pPr>
              <w:jc w:val="both"/>
              <w:rPr>
                <w:rFonts w:cstheme="minorHAnsi"/>
                <w:sz w:val="24"/>
                <w:szCs w:val="24"/>
              </w:rPr>
            </w:pPr>
            <w:r w:rsidRPr="00F46ADD">
              <w:rPr>
                <w:rFonts w:cstheme="minorHAnsi"/>
                <w:sz w:val="24"/>
                <w:szCs w:val="24"/>
              </w:rPr>
              <w:t>Dr Nessa O’Connor</w:t>
            </w:r>
          </w:p>
          <w:p w14:paraId="67EE993A" w14:textId="77777777" w:rsidR="0049633F" w:rsidRPr="00F46ADD" w:rsidRDefault="0049633F" w:rsidP="00F417DB">
            <w:pPr>
              <w:jc w:val="both"/>
              <w:rPr>
                <w:rFonts w:cstheme="minorHAnsi"/>
                <w:sz w:val="24"/>
                <w:szCs w:val="24"/>
              </w:rPr>
            </w:pPr>
            <w:r w:rsidRPr="00F46ADD">
              <w:rPr>
                <w:rFonts w:cstheme="minorHAnsi"/>
                <w:sz w:val="24"/>
                <w:szCs w:val="24"/>
              </w:rPr>
              <w:t>Matthew Seaver</w:t>
            </w:r>
          </w:p>
          <w:p w14:paraId="0517BA73" w14:textId="7C2DD225" w:rsidR="0047679B" w:rsidRPr="00F46ADD" w:rsidRDefault="0047679B" w:rsidP="00F417DB">
            <w:pPr>
              <w:jc w:val="both"/>
              <w:rPr>
                <w:rFonts w:cstheme="minorHAnsi"/>
                <w:sz w:val="24"/>
                <w:szCs w:val="24"/>
              </w:rPr>
            </w:pPr>
            <w:r w:rsidRPr="00F46ADD">
              <w:rPr>
                <w:rFonts w:cstheme="minorHAnsi"/>
                <w:sz w:val="24"/>
                <w:szCs w:val="24"/>
              </w:rPr>
              <w:t>Isabella Mulhall</w:t>
            </w:r>
          </w:p>
          <w:p w14:paraId="477921A2" w14:textId="77777777" w:rsidR="0049633F" w:rsidRPr="00F46ADD" w:rsidRDefault="0049633F" w:rsidP="00F417DB">
            <w:pPr>
              <w:jc w:val="both"/>
              <w:rPr>
                <w:rFonts w:cstheme="minorHAnsi"/>
                <w:sz w:val="24"/>
                <w:szCs w:val="24"/>
              </w:rPr>
            </w:pPr>
          </w:p>
          <w:p w14:paraId="0D0C1C58"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II</w:t>
            </w:r>
          </w:p>
          <w:p w14:paraId="615F17D0" w14:textId="77777777" w:rsidR="006629C8" w:rsidRPr="00F46ADD" w:rsidRDefault="006629C8" w:rsidP="00F417DB">
            <w:pPr>
              <w:jc w:val="both"/>
              <w:rPr>
                <w:rFonts w:cstheme="minorHAnsi"/>
                <w:sz w:val="24"/>
                <w:szCs w:val="24"/>
              </w:rPr>
            </w:pPr>
            <w:r w:rsidRPr="00F46ADD">
              <w:rPr>
                <w:rFonts w:cstheme="minorHAnsi"/>
                <w:sz w:val="24"/>
                <w:szCs w:val="24"/>
              </w:rPr>
              <w:t>Sharon Weadick</w:t>
            </w:r>
          </w:p>
          <w:p w14:paraId="567B9E8F" w14:textId="77777777" w:rsidR="006629C8" w:rsidRPr="00F46ADD" w:rsidRDefault="0049633F" w:rsidP="00F417DB">
            <w:pPr>
              <w:jc w:val="both"/>
              <w:rPr>
                <w:rFonts w:cstheme="minorHAnsi"/>
                <w:sz w:val="24"/>
                <w:szCs w:val="24"/>
              </w:rPr>
            </w:pPr>
            <w:r w:rsidRPr="00F46ADD">
              <w:rPr>
                <w:rFonts w:cstheme="minorHAnsi"/>
                <w:sz w:val="24"/>
                <w:szCs w:val="24"/>
              </w:rPr>
              <w:t xml:space="preserve">Dr </w:t>
            </w:r>
            <w:r w:rsidR="006629C8" w:rsidRPr="00F46ADD">
              <w:rPr>
                <w:rFonts w:cstheme="minorHAnsi"/>
                <w:sz w:val="24"/>
                <w:szCs w:val="24"/>
              </w:rPr>
              <w:t>Bernard Gilhooly</w:t>
            </w:r>
          </w:p>
          <w:p w14:paraId="33263116" w14:textId="3C3687D7" w:rsidR="0047679B" w:rsidRPr="00F46ADD" w:rsidRDefault="0047679B" w:rsidP="00F417DB">
            <w:pPr>
              <w:jc w:val="both"/>
              <w:rPr>
                <w:rFonts w:cstheme="minorHAnsi"/>
                <w:sz w:val="24"/>
                <w:szCs w:val="24"/>
              </w:rPr>
            </w:pPr>
            <w:r w:rsidRPr="00F46ADD">
              <w:rPr>
                <w:rFonts w:cstheme="minorHAnsi"/>
                <w:sz w:val="24"/>
                <w:szCs w:val="24"/>
              </w:rPr>
              <w:t>Joanne Gafrey</w:t>
            </w:r>
          </w:p>
          <w:p w14:paraId="5F7EB98D" w14:textId="77777777" w:rsidR="0049633F" w:rsidRPr="00F46ADD" w:rsidRDefault="0049633F" w:rsidP="00F417DB">
            <w:pPr>
              <w:jc w:val="both"/>
              <w:rPr>
                <w:rFonts w:cstheme="minorHAnsi"/>
                <w:sz w:val="24"/>
                <w:szCs w:val="24"/>
              </w:rPr>
            </w:pPr>
            <w:r w:rsidRPr="00F46ADD">
              <w:rPr>
                <w:rFonts w:cstheme="minorHAnsi"/>
                <w:sz w:val="24"/>
                <w:szCs w:val="24"/>
              </w:rPr>
              <w:t>Dr Aoife O’Brien</w:t>
            </w:r>
          </w:p>
          <w:p w14:paraId="1BA13BC1" w14:textId="77777777" w:rsidR="006629C8" w:rsidRPr="00F46ADD" w:rsidRDefault="0049633F" w:rsidP="00F417DB">
            <w:pPr>
              <w:jc w:val="both"/>
              <w:rPr>
                <w:rFonts w:cstheme="minorHAnsi"/>
                <w:b/>
                <w:sz w:val="24"/>
                <w:szCs w:val="24"/>
              </w:rPr>
            </w:pPr>
            <w:r w:rsidRPr="00F46ADD">
              <w:rPr>
                <w:rFonts w:cstheme="minorHAnsi"/>
                <w:b/>
                <w:sz w:val="24"/>
                <w:szCs w:val="24"/>
              </w:rPr>
              <w:t xml:space="preserve">Collections </w:t>
            </w:r>
            <w:r w:rsidR="006629C8" w:rsidRPr="00F46ADD">
              <w:rPr>
                <w:rFonts w:cstheme="minorHAnsi"/>
                <w:b/>
                <w:sz w:val="24"/>
                <w:szCs w:val="24"/>
              </w:rPr>
              <w:t>Assistant</w:t>
            </w:r>
          </w:p>
          <w:p w14:paraId="6E7CCB78" w14:textId="0AEA670B" w:rsidR="0047679B" w:rsidRPr="00F46ADD" w:rsidRDefault="0047679B" w:rsidP="00F417DB">
            <w:pPr>
              <w:jc w:val="both"/>
              <w:rPr>
                <w:rFonts w:cstheme="minorHAnsi"/>
                <w:sz w:val="24"/>
                <w:szCs w:val="24"/>
              </w:rPr>
            </w:pPr>
            <w:r w:rsidRPr="00F46ADD">
              <w:rPr>
                <w:rFonts w:cstheme="minorHAnsi"/>
                <w:sz w:val="24"/>
                <w:szCs w:val="24"/>
              </w:rPr>
              <w:t>Alexandra Guglielmi</w:t>
            </w:r>
          </w:p>
          <w:p w14:paraId="0C5028B9" w14:textId="0C562DA8" w:rsidR="0047679B" w:rsidRPr="00F46ADD" w:rsidRDefault="0047679B" w:rsidP="00F417DB">
            <w:pPr>
              <w:jc w:val="both"/>
              <w:rPr>
                <w:rFonts w:cstheme="minorHAnsi"/>
                <w:b/>
                <w:sz w:val="24"/>
                <w:szCs w:val="24"/>
              </w:rPr>
            </w:pPr>
            <w:r w:rsidRPr="00F46ADD">
              <w:rPr>
                <w:rFonts w:cstheme="minorHAnsi"/>
                <w:b/>
                <w:sz w:val="24"/>
                <w:szCs w:val="24"/>
              </w:rPr>
              <w:t>Executive Officer</w:t>
            </w:r>
          </w:p>
          <w:p w14:paraId="2D908B8C" w14:textId="5D7FD661" w:rsidR="006629C8" w:rsidRPr="00F46ADD" w:rsidRDefault="006629C8" w:rsidP="00F417DB">
            <w:pPr>
              <w:jc w:val="both"/>
              <w:rPr>
                <w:rFonts w:cstheme="minorHAnsi"/>
                <w:sz w:val="24"/>
                <w:szCs w:val="24"/>
              </w:rPr>
            </w:pPr>
            <w:r w:rsidRPr="00F46ADD">
              <w:rPr>
                <w:rFonts w:cstheme="minorHAnsi"/>
                <w:sz w:val="24"/>
                <w:szCs w:val="24"/>
              </w:rPr>
              <w:t>Eamonn McLoughlin</w:t>
            </w:r>
          </w:p>
          <w:p w14:paraId="1D463953" w14:textId="77777777" w:rsidR="006629C8" w:rsidRPr="00F46ADD" w:rsidRDefault="006629C8" w:rsidP="00F417DB">
            <w:pPr>
              <w:jc w:val="both"/>
              <w:rPr>
                <w:rFonts w:cstheme="minorHAnsi"/>
                <w:sz w:val="24"/>
                <w:szCs w:val="24"/>
              </w:rPr>
            </w:pPr>
          </w:p>
          <w:p w14:paraId="2A11F939" w14:textId="77777777" w:rsidR="006629C8" w:rsidRPr="00F46ADD" w:rsidRDefault="006629C8" w:rsidP="00F417DB">
            <w:pPr>
              <w:jc w:val="both"/>
              <w:rPr>
                <w:rFonts w:cstheme="minorHAnsi"/>
                <w:b/>
                <w:sz w:val="24"/>
                <w:szCs w:val="24"/>
              </w:rPr>
            </w:pPr>
            <w:r w:rsidRPr="00F46ADD">
              <w:rPr>
                <w:rFonts w:cstheme="minorHAnsi"/>
                <w:b/>
                <w:sz w:val="24"/>
                <w:szCs w:val="24"/>
              </w:rPr>
              <w:t>IRISH FOLKLIFE</w:t>
            </w:r>
          </w:p>
          <w:p w14:paraId="0E92D1E8" w14:textId="77777777" w:rsidR="006629C8" w:rsidRPr="00F46ADD" w:rsidRDefault="006629C8" w:rsidP="00F417DB">
            <w:pPr>
              <w:jc w:val="both"/>
              <w:rPr>
                <w:rFonts w:cstheme="minorHAnsi"/>
                <w:b/>
                <w:sz w:val="24"/>
                <w:szCs w:val="24"/>
              </w:rPr>
            </w:pPr>
            <w:r w:rsidRPr="00F46ADD">
              <w:rPr>
                <w:rFonts w:cstheme="minorHAnsi"/>
                <w:b/>
                <w:sz w:val="24"/>
                <w:szCs w:val="24"/>
              </w:rPr>
              <w:t>Keeper</w:t>
            </w:r>
          </w:p>
          <w:p w14:paraId="318B6EB9" w14:textId="77777777" w:rsidR="006629C8" w:rsidRPr="00F46ADD" w:rsidRDefault="006629C8" w:rsidP="00F417DB">
            <w:pPr>
              <w:jc w:val="both"/>
              <w:rPr>
                <w:rFonts w:cstheme="minorHAnsi"/>
                <w:sz w:val="24"/>
                <w:szCs w:val="24"/>
              </w:rPr>
            </w:pPr>
            <w:r w:rsidRPr="00F46ADD">
              <w:rPr>
                <w:rFonts w:cstheme="minorHAnsi"/>
                <w:sz w:val="24"/>
                <w:szCs w:val="24"/>
              </w:rPr>
              <w:t>Clodagh Doyle</w:t>
            </w:r>
          </w:p>
          <w:p w14:paraId="4D2386F3"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w:t>
            </w:r>
          </w:p>
          <w:p w14:paraId="66FCE6A6" w14:textId="77777777" w:rsidR="006629C8" w:rsidRPr="00F46ADD" w:rsidRDefault="006629C8" w:rsidP="00F417DB">
            <w:pPr>
              <w:jc w:val="both"/>
              <w:rPr>
                <w:rFonts w:cstheme="minorHAnsi"/>
                <w:sz w:val="24"/>
                <w:szCs w:val="24"/>
              </w:rPr>
            </w:pPr>
            <w:r w:rsidRPr="00F46ADD">
              <w:rPr>
                <w:rFonts w:cstheme="minorHAnsi"/>
                <w:sz w:val="24"/>
                <w:szCs w:val="24"/>
              </w:rPr>
              <w:t>Noel Campbell</w:t>
            </w:r>
          </w:p>
          <w:p w14:paraId="0F296E5C"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II</w:t>
            </w:r>
          </w:p>
          <w:p w14:paraId="437B8328" w14:textId="77777777" w:rsidR="006629C8" w:rsidRPr="00F46ADD" w:rsidRDefault="006629C8" w:rsidP="00F417DB">
            <w:pPr>
              <w:jc w:val="both"/>
              <w:rPr>
                <w:rFonts w:cstheme="minorHAnsi"/>
                <w:sz w:val="24"/>
                <w:szCs w:val="24"/>
              </w:rPr>
            </w:pPr>
            <w:r w:rsidRPr="00F46ADD">
              <w:rPr>
                <w:rFonts w:cstheme="minorHAnsi"/>
                <w:sz w:val="24"/>
                <w:szCs w:val="24"/>
              </w:rPr>
              <w:t>Rosa Meehan</w:t>
            </w:r>
          </w:p>
          <w:p w14:paraId="74637729" w14:textId="77777777" w:rsidR="00052767" w:rsidRPr="00F46ADD" w:rsidRDefault="00052767" w:rsidP="00F417DB">
            <w:pPr>
              <w:jc w:val="both"/>
              <w:rPr>
                <w:rFonts w:cstheme="minorHAnsi"/>
                <w:sz w:val="24"/>
                <w:szCs w:val="24"/>
              </w:rPr>
            </w:pPr>
            <w:r w:rsidRPr="00F46ADD">
              <w:rPr>
                <w:rFonts w:cstheme="minorHAnsi"/>
                <w:sz w:val="24"/>
                <w:szCs w:val="24"/>
              </w:rPr>
              <w:t xml:space="preserve">Oein De </w:t>
            </w:r>
            <w:proofErr w:type="spellStart"/>
            <w:r w:rsidRPr="00F46ADD">
              <w:rPr>
                <w:rFonts w:cstheme="minorHAnsi"/>
                <w:sz w:val="24"/>
                <w:szCs w:val="24"/>
              </w:rPr>
              <w:t>Bhairduin</w:t>
            </w:r>
            <w:proofErr w:type="spellEnd"/>
          </w:p>
          <w:p w14:paraId="26DF53BC" w14:textId="77777777" w:rsidR="00052767" w:rsidRPr="00F46ADD" w:rsidRDefault="00052767" w:rsidP="00F417DB">
            <w:pPr>
              <w:jc w:val="both"/>
              <w:rPr>
                <w:rFonts w:cstheme="minorHAnsi"/>
                <w:sz w:val="24"/>
                <w:szCs w:val="24"/>
              </w:rPr>
            </w:pPr>
            <w:r w:rsidRPr="00F46ADD">
              <w:rPr>
                <w:rFonts w:cstheme="minorHAnsi"/>
                <w:sz w:val="24"/>
                <w:szCs w:val="24"/>
              </w:rPr>
              <w:t>Tiernan Gaffney</w:t>
            </w:r>
          </w:p>
          <w:p w14:paraId="0867E5ED" w14:textId="65A9E97C" w:rsidR="00482401" w:rsidRPr="00F46ADD" w:rsidRDefault="00482401" w:rsidP="00F417DB">
            <w:pPr>
              <w:jc w:val="both"/>
              <w:rPr>
                <w:rFonts w:cstheme="minorHAnsi"/>
                <w:sz w:val="24"/>
                <w:szCs w:val="24"/>
              </w:rPr>
            </w:pPr>
            <w:r w:rsidRPr="00F46ADD">
              <w:rPr>
                <w:rFonts w:cstheme="minorHAnsi"/>
                <w:sz w:val="24"/>
                <w:szCs w:val="24"/>
              </w:rPr>
              <w:t>Liam Doherty</w:t>
            </w:r>
          </w:p>
          <w:p w14:paraId="3895C66A" w14:textId="77777777" w:rsidR="006629C8" w:rsidRPr="00F46ADD" w:rsidRDefault="006629C8" w:rsidP="00F417DB">
            <w:pPr>
              <w:jc w:val="both"/>
              <w:rPr>
                <w:rFonts w:cstheme="minorHAnsi"/>
                <w:b/>
                <w:sz w:val="24"/>
                <w:szCs w:val="24"/>
              </w:rPr>
            </w:pPr>
          </w:p>
          <w:p w14:paraId="64E9A2A1" w14:textId="77777777" w:rsidR="006629C8" w:rsidRPr="00F46ADD" w:rsidRDefault="006629C8" w:rsidP="00F417DB">
            <w:pPr>
              <w:jc w:val="both"/>
              <w:rPr>
                <w:rFonts w:cstheme="minorHAnsi"/>
                <w:b/>
                <w:sz w:val="24"/>
                <w:szCs w:val="24"/>
              </w:rPr>
            </w:pPr>
            <w:r w:rsidRPr="00F46ADD">
              <w:rPr>
                <w:rFonts w:cstheme="minorHAnsi"/>
                <w:b/>
                <w:sz w:val="24"/>
                <w:szCs w:val="24"/>
              </w:rPr>
              <w:t>NATURAL HISTORY</w:t>
            </w:r>
          </w:p>
          <w:p w14:paraId="7210D752" w14:textId="77777777" w:rsidR="006629C8" w:rsidRPr="00F46ADD" w:rsidRDefault="006629C8" w:rsidP="00F417DB">
            <w:pPr>
              <w:jc w:val="both"/>
              <w:rPr>
                <w:rFonts w:cstheme="minorHAnsi"/>
                <w:b/>
                <w:sz w:val="24"/>
                <w:szCs w:val="24"/>
              </w:rPr>
            </w:pPr>
            <w:r w:rsidRPr="00F46ADD">
              <w:rPr>
                <w:rFonts w:cstheme="minorHAnsi"/>
                <w:b/>
                <w:sz w:val="24"/>
                <w:szCs w:val="24"/>
              </w:rPr>
              <w:t xml:space="preserve">Keeper </w:t>
            </w:r>
          </w:p>
          <w:p w14:paraId="0B216705" w14:textId="2D285B0B" w:rsidR="00052767" w:rsidRPr="00F46ADD" w:rsidRDefault="0047679B" w:rsidP="00F417DB">
            <w:pPr>
              <w:jc w:val="both"/>
              <w:rPr>
                <w:rFonts w:cstheme="minorHAnsi"/>
                <w:sz w:val="24"/>
                <w:szCs w:val="24"/>
              </w:rPr>
            </w:pPr>
            <w:r w:rsidRPr="00F46ADD">
              <w:rPr>
                <w:rFonts w:cstheme="minorHAnsi"/>
                <w:sz w:val="24"/>
                <w:szCs w:val="24"/>
              </w:rPr>
              <w:t>Paolo Viscardi</w:t>
            </w:r>
          </w:p>
          <w:p w14:paraId="1B79D29B"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w:t>
            </w:r>
          </w:p>
          <w:p w14:paraId="3926F090" w14:textId="7133D672" w:rsidR="0047679B" w:rsidRPr="00F46ADD" w:rsidRDefault="0047679B" w:rsidP="00F417DB">
            <w:pPr>
              <w:jc w:val="both"/>
              <w:rPr>
                <w:rFonts w:cstheme="minorHAnsi"/>
                <w:sz w:val="24"/>
                <w:szCs w:val="24"/>
              </w:rPr>
            </w:pPr>
            <w:r w:rsidRPr="00F46ADD">
              <w:rPr>
                <w:rFonts w:cstheme="minorHAnsi"/>
                <w:sz w:val="24"/>
                <w:szCs w:val="24"/>
              </w:rPr>
              <w:t>Dr Aidan O’Hanlon</w:t>
            </w:r>
          </w:p>
          <w:p w14:paraId="7FADEDD0" w14:textId="77777777" w:rsidR="006629C8" w:rsidRPr="00F46ADD" w:rsidRDefault="006629C8" w:rsidP="00F417DB">
            <w:pPr>
              <w:jc w:val="both"/>
              <w:rPr>
                <w:rFonts w:cstheme="minorHAnsi"/>
                <w:b/>
                <w:sz w:val="24"/>
                <w:szCs w:val="24"/>
              </w:rPr>
            </w:pPr>
            <w:r w:rsidRPr="00F46ADD">
              <w:rPr>
                <w:rFonts w:cstheme="minorHAnsi"/>
                <w:b/>
                <w:sz w:val="24"/>
                <w:szCs w:val="24"/>
              </w:rPr>
              <w:t>Assistant Keeper Grade II</w:t>
            </w:r>
          </w:p>
          <w:p w14:paraId="4E894B6F" w14:textId="77777777" w:rsidR="006629C8" w:rsidRPr="00F46ADD" w:rsidRDefault="006629C8" w:rsidP="00F417DB">
            <w:pPr>
              <w:jc w:val="both"/>
              <w:rPr>
                <w:rFonts w:cstheme="minorHAnsi"/>
                <w:sz w:val="24"/>
                <w:szCs w:val="24"/>
              </w:rPr>
            </w:pPr>
            <w:r w:rsidRPr="00F46ADD">
              <w:rPr>
                <w:rFonts w:cstheme="minorHAnsi"/>
                <w:sz w:val="24"/>
                <w:szCs w:val="24"/>
              </w:rPr>
              <w:t>Dr Amy Geraghty</w:t>
            </w:r>
          </w:p>
          <w:p w14:paraId="50170F08" w14:textId="77777777" w:rsidR="00052767" w:rsidRPr="00F46ADD" w:rsidRDefault="00052767" w:rsidP="00F417DB">
            <w:pPr>
              <w:jc w:val="both"/>
              <w:rPr>
                <w:rFonts w:cstheme="minorHAnsi"/>
                <w:sz w:val="24"/>
                <w:szCs w:val="24"/>
              </w:rPr>
            </w:pPr>
            <w:r w:rsidRPr="00F46ADD">
              <w:rPr>
                <w:rFonts w:cstheme="minorHAnsi"/>
                <w:sz w:val="24"/>
                <w:szCs w:val="24"/>
              </w:rPr>
              <w:t>Dr Patrick Roycroft</w:t>
            </w:r>
          </w:p>
          <w:p w14:paraId="1FA8957A" w14:textId="77777777" w:rsidR="006629C8" w:rsidRPr="00F46ADD" w:rsidRDefault="006629C8" w:rsidP="00F417DB">
            <w:pPr>
              <w:jc w:val="both"/>
              <w:rPr>
                <w:rFonts w:cstheme="minorHAnsi"/>
                <w:sz w:val="24"/>
                <w:szCs w:val="24"/>
              </w:rPr>
            </w:pPr>
          </w:p>
          <w:p w14:paraId="217B2E8E" w14:textId="77777777" w:rsidR="006629C8" w:rsidRPr="00F46ADD" w:rsidRDefault="006629C8" w:rsidP="00F417DB">
            <w:pPr>
              <w:jc w:val="both"/>
              <w:rPr>
                <w:rFonts w:cstheme="minorHAnsi"/>
                <w:b/>
                <w:sz w:val="24"/>
                <w:szCs w:val="24"/>
              </w:rPr>
            </w:pPr>
            <w:r w:rsidRPr="00F46ADD">
              <w:rPr>
                <w:rFonts w:cstheme="minorHAnsi"/>
                <w:b/>
                <w:sz w:val="24"/>
                <w:szCs w:val="24"/>
              </w:rPr>
              <w:t>REGISTRATION</w:t>
            </w:r>
          </w:p>
          <w:p w14:paraId="0DB5D122" w14:textId="77777777" w:rsidR="006629C8" w:rsidRPr="00F46ADD" w:rsidRDefault="00052767" w:rsidP="00F417DB">
            <w:pPr>
              <w:jc w:val="both"/>
              <w:rPr>
                <w:rFonts w:cstheme="minorHAnsi"/>
                <w:b/>
                <w:sz w:val="24"/>
                <w:szCs w:val="24"/>
              </w:rPr>
            </w:pPr>
            <w:r w:rsidRPr="00F46ADD">
              <w:rPr>
                <w:rFonts w:cstheme="minorHAnsi"/>
                <w:b/>
                <w:sz w:val="24"/>
                <w:szCs w:val="24"/>
              </w:rPr>
              <w:t xml:space="preserve">Acting </w:t>
            </w:r>
            <w:r w:rsidR="006629C8" w:rsidRPr="00F46ADD">
              <w:rPr>
                <w:rFonts w:cstheme="minorHAnsi"/>
                <w:b/>
                <w:sz w:val="24"/>
                <w:szCs w:val="24"/>
              </w:rPr>
              <w:t>Registrar</w:t>
            </w:r>
          </w:p>
          <w:p w14:paraId="1324CD23" w14:textId="77777777" w:rsidR="00052767" w:rsidRPr="00F46ADD" w:rsidRDefault="00052767" w:rsidP="00F417DB">
            <w:pPr>
              <w:jc w:val="both"/>
              <w:rPr>
                <w:rFonts w:cstheme="minorHAnsi"/>
                <w:sz w:val="24"/>
                <w:szCs w:val="24"/>
              </w:rPr>
            </w:pPr>
            <w:r w:rsidRPr="00F46ADD">
              <w:rPr>
                <w:rFonts w:cstheme="minorHAnsi"/>
                <w:sz w:val="24"/>
                <w:szCs w:val="24"/>
              </w:rPr>
              <w:t>Emer Ní Cheallaigh</w:t>
            </w:r>
          </w:p>
          <w:p w14:paraId="05DE6BA5" w14:textId="77777777" w:rsidR="006629C8" w:rsidRPr="00F46ADD" w:rsidRDefault="006629C8" w:rsidP="00F417DB">
            <w:pPr>
              <w:jc w:val="both"/>
              <w:rPr>
                <w:rFonts w:cstheme="minorHAnsi"/>
                <w:b/>
                <w:sz w:val="24"/>
                <w:szCs w:val="24"/>
              </w:rPr>
            </w:pPr>
            <w:r w:rsidRPr="00F46ADD">
              <w:rPr>
                <w:rFonts w:cstheme="minorHAnsi"/>
                <w:b/>
                <w:sz w:val="24"/>
                <w:szCs w:val="24"/>
              </w:rPr>
              <w:t>Archivist</w:t>
            </w:r>
          </w:p>
          <w:p w14:paraId="40D447B2" w14:textId="77777777" w:rsidR="00052767" w:rsidRPr="00F46ADD" w:rsidRDefault="00052767" w:rsidP="00F417DB">
            <w:pPr>
              <w:jc w:val="both"/>
              <w:rPr>
                <w:rFonts w:cstheme="minorHAnsi"/>
                <w:sz w:val="24"/>
                <w:szCs w:val="24"/>
              </w:rPr>
            </w:pPr>
            <w:r w:rsidRPr="00F46ADD">
              <w:rPr>
                <w:rFonts w:cstheme="minorHAnsi"/>
                <w:sz w:val="24"/>
                <w:szCs w:val="24"/>
              </w:rPr>
              <w:t>Christina Tse</w:t>
            </w:r>
          </w:p>
          <w:p w14:paraId="2ACF5EB1" w14:textId="77777777" w:rsidR="00052767" w:rsidRPr="00F46ADD" w:rsidRDefault="00052767" w:rsidP="00F417DB">
            <w:pPr>
              <w:jc w:val="both"/>
              <w:rPr>
                <w:rFonts w:cstheme="minorHAnsi"/>
                <w:b/>
                <w:sz w:val="24"/>
                <w:szCs w:val="24"/>
              </w:rPr>
            </w:pPr>
            <w:r w:rsidRPr="00F46ADD">
              <w:rPr>
                <w:rFonts w:cstheme="minorHAnsi"/>
                <w:b/>
                <w:sz w:val="24"/>
                <w:szCs w:val="24"/>
              </w:rPr>
              <w:t>CRC Manager/Deputy Registrar</w:t>
            </w:r>
          </w:p>
          <w:p w14:paraId="70707CC5" w14:textId="77777777" w:rsidR="00052767" w:rsidRPr="00F46ADD" w:rsidRDefault="00052767" w:rsidP="00F417DB">
            <w:pPr>
              <w:jc w:val="both"/>
              <w:rPr>
                <w:rFonts w:cstheme="minorHAnsi"/>
                <w:sz w:val="24"/>
                <w:szCs w:val="24"/>
              </w:rPr>
            </w:pPr>
            <w:r w:rsidRPr="00F46ADD">
              <w:rPr>
                <w:rFonts w:cstheme="minorHAnsi"/>
                <w:sz w:val="24"/>
                <w:szCs w:val="24"/>
              </w:rPr>
              <w:t>Sylviane Vaucheret</w:t>
            </w:r>
          </w:p>
          <w:p w14:paraId="742BCFF8" w14:textId="5E496B1E" w:rsidR="00482401" w:rsidRPr="00F46ADD" w:rsidRDefault="00482401" w:rsidP="00F417DB">
            <w:pPr>
              <w:jc w:val="both"/>
              <w:rPr>
                <w:rFonts w:cstheme="minorHAnsi"/>
                <w:b/>
                <w:bCs/>
                <w:sz w:val="24"/>
                <w:szCs w:val="24"/>
              </w:rPr>
            </w:pPr>
            <w:r w:rsidRPr="00F46ADD">
              <w:rPr>
                <w:rFonts w:cstheme="minorHAnsi"/>
                <w:b/>
                <w:bCs/>
                <w:sz w:val="24"/>
                <w:szCs w:val="24"/>
              </w:rPr>
              <w:t>Collections Move Project Manager</w:t>
            </w:r>
          </w:p>
          <w:p w14:paraId="21DC55C6" w14:textId="1CD3608D" w:rsidR="00482401" w:rsidRPr="00F46ADD" w:rsidRDefault="00482401" w:rsidP="00F417DB">
            <w:pPr>
              <w:jc w:val="both"/>
              <w:rPr>
                <w:rFonts w:cstheme="minorHAnsi"/>
                <w:sz w:val="24"/>
                <w:szCs w:val="24"/>
              </w:rPr>
            </w:pPr>
            <w:r w:rsidRPr="00F46ADD">
              <w:rPr>
                <w:rFonts w:cstheme="minorHAnsi"/>
                <w:sz w:val="24"/>
                <w:szCs w:val="24"/>
              </w:rPr>
              <w:t>Eimear Ashe</w:t>
            </w:r>
          </w:p>
          <w:p w14:paraId="60E80CE3" w14:textId="77777777" w:rsidR="00482401" w:rsidRPr="00F46ADD" w:rsidRDefault="00482401" w:rsidP="00F417DB">
            <w:pPr>
              <w:jc w:val="both"/>
              <w:rPr>
                <w:rFonts w:cstheme="minorHAnsi"/>
                <w:sz w:val="24"/>
                <w:szCs w:val="24"/>
              </w:rPr>
            </w:pPr>
          </w:p>
          <w:p w14:paraId="266F94EB" w14:textId="77777777" w:rsidR="006629C8" w:rsidRPr="00F46ADD" w:rsidRDefault="006629C8" w:rsidP="00F417DB">
            <w:pPr>
              <w:jc w:val="both"/>
              <w:rPr>
                <w:rFonts w:cstheme="minorHAnsi"/>
                <w:b/>
                <w:sz w:val="24"/>
                <w:szCs w:val="24"/>
              </w:rPr>
            </w:pPr>
            <w:r w:rsidRPr="00F46ADD">
              <w:rPr>
                <w:rFonts w:cstheme="minorHAnsi"/>
                <w:b/>
                <w:sz w:val="24"/>
                <w:szCs w:val="24"/>
              </w:rPr>
              <w:t>Documentation Officer</w:t>
            </w:r>
          </w:p>
          <w:p w14:paraId="1497B0D5" w14:textId="77777777" w:rsidR="006629C8" w:rsidRPr="00F46ADD" w:rsidRDefault="006629C8" w:rsidP="00F417DB">
            <w:pPr>
              <w:jc w:val="both"/>
              <w:rPr>
                <w:rFonts w:cstheme="minorHAnsi"/>
                <w:sz w:val="24"/>
                <w:szCs w:val="24"/>
              </w:rPr>
            </w:pPr>
            <w:r w:rsidRPr="00F46ADD">
              <w:rPr>
                <w:rFonts w:cstheme="minorHAnsi"/>
                <w:sz w:val="24"/>
                <w:szCs w:val="24"/>
              </w:rPr>
              <w:t xml:space="preserve">Joanne Hamilton </w:t>
            </w:r>
          </w:p>
          <w:p w14:paraId="11E0393C" w14:textId="77777777" w:rsidR="00052767" w:rsidRPr="00F46ADD" w:rsidRDefault="00052767" w:rsidP="00F417DB">
            <w:pPr>
              <w:jc w:val="both"/>
              <w:rPr>
                <w:rFonts w:cstheme="minorHAnsi"/>
                <w:sz w:val="24"/>
                <w:szCs w:val="24"/>
              </w:rPr>
            </w:pPr>
            <w:r w:rsidRPr="00F46ADD">
              <w:rPr>
                <w:rFonts w:cstheme="minorHAnsi"/>
                <w:sz w:val="24"/>
                <w:szCs w:val="24"/>
              </w:rPr>
              <w:t>Catherine Moriarty</w:t>
            </w:r>
          </w:p>
          <w:p w14:paraId="620065D2" w14:textId="77777777" w:rsidR="006629C8" w:rsidRPr="00F46ADD" w:rsidRDefault="00BB16C7" w:rsidP="00F417DB">
            <w:pPr>
              <w:jc w:val="both"/>
              <w:rPr>
                <w:rFonts w:cstheme="minorHAnsi"/>
                <w:b/>
                <w:sz w:val="24"/>
                <w:szCs w:val="24"/>
              </w:rPr>
            </w:pPr>
            <w:r w:rsidRPr="00F46ADD">
              <w:rPr>
                <w:rFonts w:cstheme="minorHAnsi"/>
                <w:b/>
                <w:sz w:val="24"/>
                <w:szCs w:val="24"/>
              </w:rPr>
              <w:t>Technical</w:t>
            </w:r>
            <w:r w:rsidR="006629C8" w:rsidRPr="00F46ADD">
              <w:rPr>
                <w:rFonts w:cstheme="minorHAnsi"/>
                <w:b/>
                <w:sz w:val="24"/>
                <w:szCs w:val="24"/>
              </w:rPr>
              <w:t xml:space="preserve"> Assistant</w:t>
            </w:r>
          </w:p>
          <w:p w14:paraId="444F1DE1" w14:textId="77777777" w:rsidR="006629C8" w:rsidRPr="00F46ADD" w:rsidRDefault="006629C8" w:rsidP="00F417DB">
            <w:pPr>
              <w:jc w:val="both"/>
              <w:rPr>
                <w:rFonts w:cstheme="minorHAnsi"/>
                <w:sz w:val="24"/>
                <w:szCs w:val="24"/>
              </w:rPr>
            </w:pPr>
            <w:r w:rsidRPr="00F46ADD">
              <w:rPr>
                <w:rFonts w:cstheme="minorHAnsi"/>
                <w:sz w:val="24"/>
                <w:szCs w:val="24"/>
              </w:rPr>
              <w:t>Emma Crosbie</w:t>
            </w:r>
          </w:p>
          <w:p w14:paraId="2A3A0C7E" w14:textId="77777777" w:rsidR="006629C8" w:rsidRPr="00F46ADD" w:rsidRDefault="006629C8" w:rsidP="00F417DB">
            <w:pPr>
              <w:jc w:val="both"/>
              <w:rPr>
                <w:rFonts w:cstheme="minorHAnsi"/>
                <w:b/>
                <w:sz w:val="24"/>
                <w:szCs w:val="24"/>
              </w:rPr>
            </w:pPr>
            <w:r w:rsidRPr="00F46ADD">
              <w:rPr>
                <w:rFonts w:cstheme="minorHAnsi"/>
                <w:b/>
                <w:sz w:val="24"/>
                <w:szCs w:val="24"/>
              </w:rPr>
              <w:t>Executive Officer</w:t>
            </w:r>
          </w:p>
          <w:p w14:paraId="0FFE09C1" w14:textId="77777777" w:rsidR="006629C8" w:rsidRPr="00F46ADD" w:rsidRDefault="006629C8" w:rsidP="00F417DB">
            <w:pPr>
              <w:jc w:val="both"/>
              <w:rPr>
                <w:rFonts w:cstheme="minorHAnsi"/>
                <w:sz w:val="24"/>
                <w:szCs w:val="24"/>
              </w:rPr>
            </w:pPr>
            <w:r w:rsidRPr="00F46ADD">
              <w:rPr>
                <w:rFonts w:cstheme="minorHAnsi"/>
                <w:sz w:val="24"/>
                <w:szCs w:val="24"/>
              </w:rPr>
              <w:t>Ann Vaughan</w:t>
            </w:r>
          </w:p>
          <w:p w14:paraId="1FC8EBA2" w14:textId="77777777" w:rsidR="006629C8" w:rsidRPr="00F46ADD" w:rsidRDefault="006629C8" w:rsidP="00F417DB">
            <w:pPr>
              <w:jc w:val="both"/>
              <w:rPr>
                <w:rFonts w:cstheme="minorHAnsi"/>
                <w:b/>
                <w:sz w:val="24"/>
                <w:szCs w:val="24"/>
              </w:rPr>
            </w:pPr>
            <w:r w:rsidRPr="00F46ADD">
              <w:rPr>
                <w:rFonts w:cstheme="minorHAnsi"/>
                <w:b/>
                <w:sz w:val="24"/>
                <w:szCs w:val="24"/>
              </w:rPr>
              <w:t>Clerical Officer</w:t>
            </w:r>
          </w:p>
          <w:p w14:paraId="18D76428" w14:textId="183F497E" w:rsidR="006629C8" w:rsidRPr="00F46ADD" w:rsidRDefault="00482401" w:rsidP="00F417DB">
            <w:pPr>
              <w:jc w:val="both"/>
              <w:rPr>
                <w:rFonts w:cstheme="minorHAnsi"/>
                <w:b/>
                <w:sz w:val="24"/>
                <w:szCs w:val="24"/>
                <w:u w:val="single"/>
              </w:rPr>
            </w:pPr>
            <w:r w:rsidRPr="00F46ADD">
              <w:rPr>
                <w:rFonts w:cstheme="minorHAnsi"/>
                <w:sz w:val="24"/>
                <w:szCs w:val="24"/>
              </w:rPr>
              <w:t>Timothy Heanue</w:t>
            </w:r>
          </w:p>
          <w:p w14:paraId="1A2A1DB0" w14:textId="77777777" w:rsidR="006629C8" w:rsidRPr="00F46ADD" w:rsidRDefault="00BB16C7" w:rsidP="00F417DB">
            <w:pPr>
              <w:jc w:val="both"/>
              <w:rPr>
                <w:rFonts w:cstheme="minorHAnsi"/>
                <w:b/>
                <w:sz w:val="24"/>
                <w:szCs w:val="24"/>
              </w:rPr>
            </w:pPr>
            <w:r w:rsidRPr="00F46ADD">
              <w:rPr>
                <w:rFonts w:cstheme="minorHAnsi"/>
                <w:b/>
                <w:sz w:val="24"/>
                <w:szCs w:val="24"/>
              </w:rPr>
              <w:t xml:space="preserve">DESIGN &amp; </w:t>
            </w:r>
            <w:r w:rsidR="006629C8" w:rsidRPr="00F46ADD">
              <w:rPr>
                <w:rFonts w:cstheme="minorHAnsi"/>
                <w:b/>
                <w:sz w:val="24"/>
                <w:szCs w:val="24"/>
              </w:rPr>
              <w:t>PHOTOGRAPHY</w:t>
            </w:r>
          </w:p>
          <w:p w14:paraId="5CC1A388" w14:textId="77777777" w:rsidR="006629C8" w:rsidRPr="00F46ADD" w:rsidRDefault="00BB16C7" w:rsidP="00F417DB">
            <w:pPr>
              <w:jc w:val="both"/>
              <w:rPr>
                <w:rFonts w:cstheme="minorHAnsi"/>
                <w:b/>
                <w:sz w:val="24"/>
                <w:szCs w:val="24"/>
              </w:rPr>
            </w:pPr>
            <w:r w:rsidRPr="00F46ADD">
              <w:rPr>
                <w:rFonts w:cstheme="minorHAnsi"/>
                <w:b/>
                <w:sz w:val="24"/>
                <w:szCs w:val="24"/>
              </w:rPr>
              <w:t>Head of Design &amp; Photography</w:t>
            </w:r>
          </w:p>
          <w:p w14:paraId="0BAB73E6" w14:textId="77777777" w:rsidR="00BB16C7" w:rsidRPr="00F46ADD" w:rsidRDefault="00BB16C7" w:rsidP="00F417DB">
            <w:pPr>
              <w:jc w:val="both"/>
              <w:rPr>
                <w:rFonts w:cstheme="minorHAnsi"/>
                <w:sz w:val="24"/>
                <w:szCs w:val="24"/>
              </w:rPr>
            </w:pPr>
            <w:r w:rsidRPr="00F46ADD">
              <w:rPr>
                <w:rFonts w:cstheme="minorHAnsi"/>
                <w:sz w:val="24"/>
                <w:szCs w:val="24"/>
              </w:rPr>
              <w:t>John Murray</w:t>
            </w:r>
          </w:p>
          <w:p w14:paraId="4B89E9B7" w14:textId="77777777" w:rsidR="00BB16C7" w:rsidRPr="00F46ADD" w:rsidRDefault="00BB16C7" w:rsidP="00F417DB">
            <w:pPr>
              <w:jc w:val="both"/>
              <w:rPr>
                <w:rFonts w:cstheme="minorHAnsi"/>
                <w:b/>
                <w:sz w:val="24"/>
                <w:szCs w:val="24"/>
              </w:rPr>
            </w:pPr>
            <w:r w:rsidRPr="00F46ADD">
              <w:rPr>
                <w:rFonts w:cstheme="minorHAnsi"/>
                <w:b/>
                <w:sz w:val="24"/>
                <w:szCs w:val="24"/>
              </w:rPr>
              <w:t>Design Studio Manager</w:t>
            </w:r>
          </w:p>
          <w:p w14:paraId="04D7DCF0" w14:textId="2424C1C0" w:rsidR="00BB16C7" w:rsidRPr="00F46ADD" w:rsidRDefault="00482401" w:rsidP="00F417DB">
            <w:pPr>
              <w:jc w:val="both"/>
              <w:rPr>
                <w:rFonts w:cstheme="minorHAnsi"/>
                <w:sz w:val="24"/>
                <w:szCs w:val="24"/>
              </w:rPr>
            </w:pPr>
            <w:r w:rsidRPr="00F46ADD">
              <w:rPr>
                <w:rFonts w:cstheme="minorHAnsi"/>
                <w:sz w:val="24"/>
                <w:szCs w:val="24"/>
              </w:rPr>
              <w:t>Yvonne Doherty</w:t>
            </w:r>
          </w:p>
          <w:p w14:paraId="6843934A" w14:textId="77777777" w:rsidR="006629C8" w:rsidRPr="00F46ADD" w:rsidRDefault="006629C8" w:rsidP="00F417DB">
            <w:pPr>
              <w:jc w:val="both"/>
              <w:rPr>
                <w:rFonts w:cstheme="minorHAnsi"/>
                <w:b/>
                <w:sz w:val="24"/>
                <w:szCs w:val="24"/>
              </w:rPr>
            </w:pPr>
            <w:r w:rsidRPr="00F46ADD">
              <w:rPr>
                <w:rFonts w:cstheme="minorHAnsi"/>
                <w:b/>
                <w:sz w:val="24"/>
                <w:szCs w:val="24"/>
              </w:rPr>
              <w:t>Digital Imaging Officer</w:t>
            </w:r>
          </w:p>
          <w:p w14:paraId="03766F41" w14:textId="77777777" w:rsidR="006629C8" w:rsidRPr="00F46ADD" w:rsidRDefault="006629C8" w:rsidP="00F417DB">
            <w:pPr>
              <w:jc w:val="both"/>
              <w:rPr>
                <w:rFonts w:cstheme="minorHAnsi"/>
                <w:b/>
                <w:sz w:val="24"/>
                <w:szCs w:val="24"/>
              </w:rPr>
            </w:pPr>
            <w:r w:rsidRPr="00F46ADD">
              <w:rPr>
                <w:rFonts w:cstheme="minorHAnsi"/>
                <w:sz w:val="24"/>
                <w:szCs w:val="24"/>
              </w:rPr>
              <w:t xml:space="preserve">Richard Weinacht  </w:t>
            </w:r>
          </w:p>
          <w:p w14:paraId="262401D6" w14:textId="61BF6AB9" w:rsidR="00482401" w:rsidRPr="00F46ADD" w:rsidRDefault="006629C8" w:rsidP="00F417DB">
            <w:pPr>
              <w:jc w:val="both"/>
              <w:rPr>
                <w:rFonts w:cstheme="minorHAnsi"/>
                <w:b/>
                <w:sz w:val="24"/>
                <w:szCs w:val="24"/>
              </w:rPr>
            </w:pPr>
            <w:r w:rsidRPr="00F46ADD">
              <w:rPr>
                <w:rFonts w:cstheme="minorHAnsi"/>
                <w:b/>
                <w:sz w:val="24"/>
                <w:szCs w:val="24"/>
              </w:rPr>
              <w:t>Graphic Artist</w:t>
            </w:r>
          </w:p>
          <w:p w14:paraId="2999ABF3" w14:textId="4D69BD69" w:rsidR="00482401" w:rsidRPr="00F46ADD" w:rsidRDefault="00482401" w:rsidP="00F417DB">
            <w:pPr>
              <w:jc w:val="both"/>
              <w:rPr>
                <w:rFonts w:cstheme="minorHAnsi"/>
                <w:bCs/>
                <w:sz w:val="24"/>
                <w:szCs w:val="24"/>
              </w:rPr>
            </w:pPr>
            <w:r w:rsidRPr="00F46ADD">
              <w:rPr>
                <w:rFonts w:cstheme="minorHAnsi"/>
                <w:bCs/>
                <w:sz w:val="24"/>
                <w:szCs w:val="24"/>
              </w:rPr>
              <w:t>Vacancy</w:t>
            </w:r>
          </w:p>
          <w:p w14:paraId="0D8C035F" w14:textId="255CE196" w:rsidR="00482401" w:rsidRPr="00F46ADD" w:rsidRDefault="00482401" w:rsidP="00F417DB">
            <w:pPr>
              <w:jc w:val="both"/>
              <w:rPr>
                <w:rFonts w:cstheme="minorHAnsi"/>
                <w:b/>
                <w:sz w:val="24"/>
                <w:szCs w:val="24"/>
              </w:rPr>
            </w:pPr>
            <w:r w:rsidRPr="00F46ADD">
              <w:rPr>
                <w:rFonts w:cstheme="minorHAnsi"/>
                <w:b/>
                <w:sz w:val="24"/>
                <w:szCs w:val="24"/>
              </w:rPr>
              <w:t>Illustrator</w:t>
            </w:r>
          </w:p>
          <w:p w14:paraId="5E286577" w14:textId="77777777" w:rsidR="006629C8" w:rsidRPr="00F46ADD" w:rsidRDefault="006629C8" w:rsidP="00F417DB">
            <w:pPr>
              <w:jc w:val="both"/>
              <w:rPr>
                <w:rFonts w:cstheme="minorHAnsi"/>
                <w:sz w:val="24"/>
                <w:szCs w:val="24"/>
              </w:rPr>
            </w:pPr>
            <w:r w:rsidRPr="00F46ADD">
              <w:rPr>
                <w:rFonts w:cstheme="minorHAnsi"/>
                <w:sz w:val="24"/>
                <w:szCs w:val="24"/>
              </w:rPr>
              <w:t>Darko Vuksic</w:t>
            </w:r>
          </w:p>
          <w:p w14:paraId="775D7601" w14:textId="294826E9" w:rsidR="00482401" w:rsidRPr="00F46ADD" w:rsidRDefault="00482401" w:rsidP="00F417DB">
            <w:pPr>
              <w:jc w:val="both"/>
              <w:rPr>
                <w:rFonts w:cstheme="minorHAnsi"/>
                <w:b/>
                <w:bCs/>
                <w:sz w:val="24"/>
                <w:szCs w:val="24"/>
              </w:rPr>
            </w:pPr>
            <w:r w:rsidRPr="00F46ADD">
              <w:rPr>
                <w:rFonts w:cstheme="minorHAnsi"/>
                <w:b/>
                <w:bCs/>
                <w:sz w:val="24"/>
                <w:szCs w:val="24"/>
              </w:rPr>
              <w:t>Photographer</w:t>
            </w:r>
          </w:p>
          <w:p w14:paraId="1A95ED1A" w14:textId="4B3FE161" w:rsidR="00482401" w:rsidRPr="00F46ADD" w:rsidRDefault="00482401" w:rsidP="00F417DB">
            <w:pPr>
              <w:jc w:val="both"/>
              <w:rPr>
                <w:rFonts w:cstheme="minorHAnsi"/>
                <w:sz w:val="24"/>
                <w:szCs w:val="24"/>
              </w:rPr>
            </w:pPr>
            <w:r w:rsidRPr="00F46ADD">
              <w:rPr>
                <w:rFonts w:cstheme="minorHAnsi"/>
                <w:sz w:val="24"/>
                <w:szCs w:val="24"/>
              </w:rPr>
              <w:t>Kyle Tunney</w:t>
            </w:r>
          </w:p>
          <w:p w14:paraId="4EC981C9" w14:textId="77777777" w:rsidR="006629C8" w:rsidRPr="00F46ADD" w:rsidRDefault="006629C8" w:rsidP="00F417DB">
            <w:pPr>
              <w:jc w:val="both"/>
              <w:rPr>
                <w:rFonts w:cstheme="minorHAnsi"/>
                <w:sz w:val="24"/>
                <w:szCs w:val="24"/>
              </w:rPr>
            </w:pPr>
          </w:p>
          <w:p w14:paraId="2384EA04" w14:textId="77777777" w:rsidR="006629C8" w:rsidRPr="00F46ADD" w:rsidRDefault="006629C8" w:rsidP="00F417DB">
            <w:pPr>
              <w:jc w:val="both"/>
              <w:rPr>
                <w:rFonts w:cstheme="minorHAnsi"/>
                <w:b/>
                <w:sz w:val="24"/>
                <w:szCs w:val="24"/>
              </w:rPr>
            </w:pPr>
            <w:r w:rsidRPr="00F46ADD">
              <w:rPr>
                <w:rFonts w:cstheme="minorHAnsi"/>
                <w:b/>
                <w:sz w:val="24"/>
                <w:szCs w:val="24"/>
              </w:rPr>
              <w:t>EDUCATION AND OUTREACH</w:t>
            </w:r>
          </w:p>
          <w:p w14:paraId="3D1267CE" w14:textId="77777777" w:rsidR="006629C8" w:rsidRPr="00F46ADD" w:rsidRDefault="006629C8" w:rsidP="00F417DB">
            <w:pPr>
              <w:jc w:val="both"/>
              <w:rPr>
                <w:rFonts w:cstheme="minorHAnsi"/>
                <w:b/>
                <w:sz w:val="24"/>
                <w:szCs w:val="24"/>
              </w:rPr>
            </w:pPr>
            <w:r w:rsidRPr="00F46ADD">
              <w:rPr>
                <w:rFonts w:cstheme="minorHAnsi"/>
                <w:b/>
                <w:sz w:val="24"/>
                <w:szCs w:val="24"/>
              </w:rPr>
              <w:t>Head of Education</w:t>
            </w:r>
          </w:p>
          <w:p w14:paraId="3A53DA29" w14:textId="4DCE52EE" w:rsidR="008B07A9" w:rsidRPr="00F46ADD" w:rsidRDefault="008B07A9" w:rsidP="00F417DB">
            <w:pPr>
              <w:jc w:val="both"/>
              <w:rPr>
                <w:rFonts w:cstheme="minorHAnsi"/>
                <w:sz w:val="24"/>
                <w:szCs w:val="24"/>
              </w:rPr>
            </w:pPr>
            <w:r w:rsidRPr="00F46ADD">
              <w:rPr>
                <w:rFonts w:cstheme="minorHAnsi"/>
                <w:sz w:val="24"/>
                <w:szCs w:val="24"/>
              </w:rPr>
              <w:t>Terre Duffy</w:t>
            </w:r>
          </w:p>
          <w:p w14:paraId="5A5D8F71" w14:textId="0FB55393" w:rsidR="006629C8" w:rsidRPr="00F46ADD" w:rsidRDefault="006629C8" w:rsidP="00F417DB">
            <w:pPr>
              <w:jc w:val="both"/>
              <w:rPr>
                <w:rFonts w:cstheme="minorHAnsi"/>
                <w:b/>
                <w:sz w:val="24"/>
                <w:szCs w:val="24"/>
              </w:rPr>
            </w:pPr>
            <w:r w:rsidRPr="00F46ADD">
              <w:rPr>
                <w:rFonts w:cstheme="minorHAnsi"/>
                <w:b/>
                <w:sz w:val="24"/>
                <w:szCs w:val="24"/>
              </w:rPr>
              <w:t>Education &amp; Outreach Officer</w:t>
            </w:r>
          </w:p>
          <w:p w14:paraId="5254B991" w14:textId="77777777" w:rsidR="006629C8" w:rsidRPr="00F46ADD" w:rsidRDefault="006629C8" w:rsidP="00F417DB">
            <w:pPr>
              <w:jc w:val="both"/>
              <w:rPr>
                <w:rFonts w:cstheme="minorHAnsi"/>
                <w:sz w:val="24"/>
                <w:szCs w:val="24"/>
              </w:rPr>
            </w:pPr>
            <w:r w:rsidRPr="00F46ADD">
              <w:rPr>
                <w:rFonts w:cstheme="minorHAnsi"/>
                <w:sz w:val="24"/>
                <w:szCs w:val="24"/>
              </w:rPr>
              <w:t>Helen Beaumont</w:t>
            </w:r>
          </w:p>
          <w:p w14:paraId="175FCF83" w14:textId="77777777" w:rsidR="006629C8" w:rsidRPr="00F46ADD" w:rsidRDefault="006629C8" w:rsidP="00F417DB">
            <w:pPr>
              <w:jc w:val="both"/>
              <w:rPr>
                <w:rFonts w:cstheme="minorHAnsi"/>
                <w:sz w:val="24"/>
                <w:szCs w:val="24"/>
              </w:rPr>
            </w:pPr>
            <w:r w:rsidRPr="00F46ADD">
              <w:rPr>
                <w:rFonts w:cstheme="minorHAnsi"/>
                <w:sz w:val="24"/>
                <w:szCs w:val="24"/>
              </w:rPr>
              <w:t>Siobhan Pierce</w:t>
            </w:r>
          </w:p>
          <w:p w14:paraId="51A89447" w14:textId="77777777" w:rsidR="006629C8" w:rsidRPr="00F46ADD" w:rsidRDefault="006629C8" w:rsidP="00F417DB">
            <w:pPr>
              <w:jc w:val="both"/>
              <w:rPr>
                <w:rFonts w:cstheme="minorHAnsi"/>
                <w:b/>
                <w:sz w:val="24"/>
                <w:szCs w:val="24"/>
              </w:rPr>
            </w:pPr>
            <w:r w:rsidRPr="00F46ADD">
              <w:rPr>
                <w:rFonts w:cstheme="minorHAnsi"/>
                <w:b/>
                <w:sz w:val="24"/>
                <w:szCs w:val="24"/>
              </w:rPr>
              <w:t>Assistant Keeper II</w:t>
            </w:r>
          </w:p>
          <w:p w14:paraId="4B4D50C4" w14:textId="77777777" w:rsidR="006629C8" w:rsidRPr="00F46ADD" w:rsidRDefault="006629C8" w:rsidP="00F417DB">
            <w:pPr>
              <w:jc w:val="both"/>
              <w:rPr>
                <w:rFonts w:cstheme="minorHAnsi"/>
                <w:sz w:val="24"/>
                <w:szCs w:val="24"/>
              </w:rPr>
            </w:pPr>
            <w:r w:rsidRPr="00F46ADD">
              <w:rPr>
                <w:rFonts w:cstheme="minorHAnsi"/>
                <w:sz w:val="24"/>
                <w:szCs w:val="24"/>
              </w:rPr>
              <w:t>Geraldine Breen</w:t>
            </w:r>
          </w:p>
          <w:p w14:paraId="70205B66" w14:textId="77777777" w:rsidR="006629C8" w:rsidRPr="00F46ADD" w:rsidRDefault="006629C8" w:rsidP="00F417DB">
            <w:pPr>
              <w:jc w:val="both"/>
              <w:rPr>
                <w:rFonts w:cstheme="minorHAnsi"/>
                <w:sz w:val="24"/>
                <w:szCs w:val="24"/>
              </w:rPr>
            </w:pPr>
            <w:r w:rsidRPr="00F46ADD">
              <w:rPr>
                <w:rFonts w:cstheme="minorHAnsi"/>
                <w:sz w:val="24"/>
                <w:szCs w:val="24"/>
              </w:rPr>
              <w:t>Tom Doyle</w:t>
            </w:r>
          </w:p>
          <w:p w14:paraId="245F3CFC" w14:textId="77777777" w:rsidR="006629C8" w:rsidRPr="00F46ADD" w:rsidRDefault="006629C8" w:rsidP="00F417DB">
            <w:pPr>
              <w:jc w:val="both"/>
              <w:rPr>
                <w:rFonts w:cstheme="minorHAnsi"/>
                <w:sz w:val="24"/>
                <w:szCs w:val="24"/>
              </w:rPr>
            </w:pPr>
            <w:r w:rsidRPr="00F46ADD">
              <w:rPr>
                <w:rFonts w:cstheme="minorHAnsi"/>
                <w:sz w:val="24"/>
                <w:szCs w:val="24"/>
              </w:rPr>
              <w:t>Patricia Ryan</w:t>
            </w:r>
          </w:p>
          <w:p w14:paraId="74B35CCC" w14:textId="77777777" w:rsidR="00BB16C7" w:rsidRPr="00F46ADD" w:rsidRDefault="00BB16C7" w:rsidP="00F417DB">
            <w:pPr>
              <w:jc w:val="both"/>
              <w:rPr>
                <w:rFonts w:cstheme="minorHAnsi"/>
                <w:sz w:val="24"/>
                <w:szCs w:val="24"/>
              </w:rPr>
            </w:pPr>
            <w:r w:rsidRPr="00F46ADD">
              <w:rPr>
                <w:rFonts w:cstheme="minorHAnsi"/>
                <w:sz w:val="24"/>
                <w:szCs w:val="24"/>
              </w:rPr>
              <w:t>Mathew Lester</w:t>
            </w:r>
          </w:p>
          <w:p w14:paraId="1FFBE25E" w14:textId="77777777" w:rsidR="00BB16C7" w:rsidRPr="00F46ADD" w:rsidRDefault="00BB16C7" w:rsidP="00F417DB">
            <w:pPr>
              <w:jc w:val="both"/>
              <w:rPr>
                <w:rFonts w:cstheme="minorHAnsi"/>
                <w:sz w:val="24"/>
                <w:szCs w:val="24"/>
              </w:rPr>
            </w:pPr>
            <w:r w:rsidRPr="00F46ADD">
              <w:rPr>
                <w:rFonts w:cstheme="minorHAnsi"/>
                <w:sz w:val="24"/>
                <w:szCs w:val="24"/>
              </w:rPr>
              <w:t>Diarmuid Bolger</w:t>
            </w:r>
          </w:p>
          <w:p w14:paraId="2536E324" w14:textId="1076E8E3" w:rsidR="008B07A9" w:rsidRPr="00F46ADD" w:rsidRDefault="008B07A9" w:rsidP="00F417DB">
            <w:pPr>
              <w:jc w:val="both"/>
              <w:rPr>
                <w:rFonts w:cstheme="minorHAnsi"/>
                <w:sz w:val="24"/>
                <w:szCs w:val="24"/>
              </w:rPr>
            </w:pPr>
            <w:r w:rsidRPr="00F46ADD">
              <w:rPr>
                <w:rFonts w:cstheme="minorHAnsi"/>
                <w:sz w:val="24"/>
                <w:szCs w:val="24"/>
              </w:rPr>
              <w:t>Niamh Keating</w:t>
            </w:r>
          </w:p>
          <w:p w14:paraId="1D27E520" w14:textId="77777777" w:rsidR="006629C8" w:rsidRPr="00F46ADD" w:rsidRDefault="006629C8" w:rsidP="00F417DB">
            <w:pPr>
              <w:jc w:val="both"/>
              <w:rPr>
                <w:rFonts w:cstheme="minorHAnsi"/>
                <w:b/>
                <w:sz w:val="24"/>
                <w:szCs w:val="24"/>
              </w:rPr>
            </w:pPr>
            <w:r w:rsidRPr="00F46ADD">
              <w:rPr>
                <w:rFonts w:cstheme="minorHAnsi"/>
                <w:b/>
                <w:sz w:val="24"/>
                <w:szCs w:val="24"/>
              </w:rPr>
              <w:t>Education Assistant</w:t>
            </w:r>
          </w:p>
          <w:p w14:paraId="1E8DC036" w14:textId="77777777" w:rsidR="006629C8" w:rsidRPr="00F46ADD" w:rsidRDefault="006629C8" w:rsidP="00F417DB">
            <w:pPr>
              <w:jc w:val="both"/>
              <w:rPr>
                <w:rFonts w:cstheme="minorHAnsi"/>
                <w:sz w:val="24"/>
                <w:szCs w:val="24"/>
              </w:rPr>
            </w:pPr>
            <w:r w:rsidRPr="00F46ADD">
              <w:rPr>
                <w:rFonts w:cstheme="minorHAnsi"/>
                <w:sz w:val="24"/>
                <w:szCs w:val="24"/>
              </w:rPr>
              <w:t>Brendan Mc Donnell</w:t>
            </w:r>
          </w:p>
          <w:p w14:paraId="31236557" w14:textId="77777777" w:rsidR="008B07A9" w:rsidRPr="00F46ADD" w:rsidRDefault="008B07A9" w:rsidP="00F417DB">
            <w:pPr>
              <w:jc w:val="both"/>
              <w:rPr>
                <w:rFonts w:cstheme="minorHAnsi"/>
                <w:sz w:val="24"/>
                <w:szCs w:val="24"/>
              </w:rPr>
            </w:pPr>
            <w:r w:rsidRPr="00F46ADD">
              <w:rPr>
                <w:rFonts w:cstheme="minorHAnsi"/>
                <w:sz w:val="24"/>
                <w:szCs w:val="24"/>
              </w:rPr>
              <w:t>Grace O’Sullivan</w:t>
            </w:r>
          </w:p>
          <w:p w14:paraId="7B9B524C" w14:textId="5B733804" w:rsidR="008B07A9" w:rsidRPr="00F46ADD" w:rsidRDefault="008B07A9" w:rsidP="00F417DB">
            <w:pPr>
              <w:jc w:val="both"/>
              <w:rPr>
                <w:rFonts w:cstheme="minorHAnsi"/>
                <w:sz w:val="24"/>
                <w:szCs w:val="24"/>
              </w:rPr>
            </w:pPr>
            <w:r w:rsidRPr="00F46ADD">
              <w:rPr>
                <w:rFonts w:cstheme="minorHAnsi"/>
                <w:sz w:val="24"/>
                <w:szCs w:val="24"/>
              </w:rPr>
              <w:t>Sheila Stenson</w:t>
            </w:r>
          </w:p>
          <w:p w14:paraId="40491BE0" w14:textId="1A2F8A7E" w:rsidR="008B07A9" w:rsidRPr="00F46ADD" w:rsidRDefault="008B07A9" w:rsidP="00F417DB">
            <w:pPr>
              <w:jc w:val="both"/>
              <w:rPr>
                <w:rFonts w:cstheme="minorHAnsi"/>
                <w:sz w:val="24"/>
                <w:szCs w:val="24"/>
              </w:rPr>
            </w:pPr>
            <w:r w:rsidRPr="00F46ADD">
              <w:rPr>
                <w:rFonts w:cstheme="minorHAnsi"/>
                <w:sz w:val="24"/>
                <w:szCs w:val="24"/>
              </w:rPr>
              <w:t>Martina Burke Lavin</w:t>
            </w:r>
          </w:p>
          <w:p w14:paraId="4D6C25D4" w14:textId="77777777" w:rsidR="006629C8" w:rsidRPr="00F46ADD" w:rsidRDefault="006629C8" w:rsidP="00F417DB">
            <w:pPr>
              <w:jc w:val="both"/>
              <w:rPr>
                <w:rFonts w:cstheme="minorHAnsi"/>
                <w:b/>
                <w:sz w:val="24"/>
                <w:szCs w:val="24"/>
              </w:rPr>
            </w:pPr>
            <w:r w:rsidRPr="00F46ADD">
              <w:rPr>
                <w:rFonts w:cstheme="minorHAnsi"/>
                <w:b/>
                <w:sz w:val="24"/>
                <w:szCs w:val="24"/>
              </w:rPr>
              <w:t>Booking Assistant</w:t>
            </w:r>
          </w:p>
          <w:p w14:paraId="3FF79775" w14:textId="46D38C56" w:rsidR="008B07A9" w:rsidRPr="00F46ADD" w:rsidRDefault="008B07A9" w:rsidP="00F417DB">
            <w:pPr>
              <w:jc w:val="both"/>
              <w:rPr>
                <w:rFonts w:cstheme="minorHAnsi"/>
                <w:bCs/>
                <w:sz w:val="24"/>
                <w:szCs w:val="24"/>
              </w:rPr>
            </w:pPr>
            <w:r w:rsidRPr="00F46ADD">
              <w:rPr>
                <w:rFonts w:cstheme="minorHAnsi"/>
                <w:bCs/>
                <w:sz w:val="24"/>
                <w:szCs w:val="24"/>
              </w:rPr>
              <w:t>Vacancy</w:t>
            </w:r>
          </w:p>
          <w:p w14:paraId="48F425E2" w14:textId="29480FCE" w:rsidR="006629C8" w:rsidRPr="00F46ADD" w:rsidRDefault="006629C8" w:rsidP="00F417DB">
            <w:pPr>
              <w:jc w:val="both"/>
              <w:rPr>
                <w:rFonts w:cstheme="minorHAnsi"/>
                <w:sz w:val="24"/>
                <w:szCs w:val="24"/>
              </w:rPr>
            </w:pPr>
          </w:p>
          <w:p w14:paraId="595E3035" w14:textId="77777777" w:rsidR="006629C8" w:rsidRPr="00F46ADD" w:rsidRDefault="006629C8" w:rsidP="00F417DB">
            <w:pPr>
              <w:jc w:val="both"/>
              <w:rPr>
                <w:rFonts w:cstheme="minorHAnsi"/>
                <w:sz w:val="24"/>
                <w:szCs w:val="24"/>
              </w:rPr>
            </w:pPr>
          </w:p>
          <w:p w14:paraId="0D6C4AAE" w14:textId="77777777" w:rsidR="006629C8" w:rsidRPr="00F46ADD" w:rsidRDefault="006629C8" w:rsidP="00F417DB">
            <w:pPr>
              <w:jc w:val="both"/>
              <w:rPr>
                <w:rFonts w:cstheme="minorHAnsi"/>
                <w:b/>
                <w:sz w:val="24"/>
                <w:szCs w:val="24"/>
              </w:rPr>
            </w:pPr>
            <w:r w:rsidRPr="00F46ADD">
              <w:rPr>
                <w:rFonts w:cstheme="minorHAnsi"/>
                <w:b/>
                <w:sz w:val="24"/>
                <w:szCs w:val="24"/>
              </w:rPr>
              <w:t>CONSERVATION</w:t>
            </w:r>
          </w:p>
          <w:p w14:paraId="0E79BE7F" w14:textId="77777777" w:rsidR="006629C8" w:rsidRPr="00F46ADD" w:rsidRDefault="006629C8" w:rsidP="00F417DB">
            <w:pPr>
              <w:jc w:val="both"/>
              <w:rPr>
                <w:rFonts w:cstheme="minorHAnsi"/>
                <w:b/>
                <w:sz w:val="24"/>
                <w:szCs w:val="24"/>
              </w:rPr>
            </w:pPr>
            <w:r w:rsidRPr="00F46ADD">
              <w:rPr>
                <w:rFonts w:cstheme="minorHAnsi"/>
                <w:b/>
                <w:sz w:val="24"/>
                <w:szCs w:val="24"/>
              </w:rPr>
              <w:t>Head of Conservation</w:t>
            </w:r>
          </w:p>
          <w:p w14:paraId="6F8DB3F9" w14:textId="77777777" w:rsidR="006629C8" w:rsidRPr="00F46ADD" w:rsidRDefault="006629C8" w:rsidP="00F417DB">
            <w:pPr>
              <w:jc w:val="both"/>
              <w:rPr>
                <w:rFonts w:cstheme="minorHAnsi"/>
                <w:sz w:val="24"/>
                <w:szCs w:val="24"/>
              </w:rPr>
            </w:pPr>
            <w:r w:rsidRPr="00F46ADD">
              <w:rPr>
                <w:rFonts w:cstheme="minorHAnsi"/>
                <w:sz w:val="24"/>
                <w:szCs w:val="24"/>
              </w:rPr>
              <w:t>Dr Karena Morton</w:t>
            </w:r>
          </w:p>
          <w:p w14:paraId="2A3E4D3F" w14:textId="77777777" w:rsidR="006629C8" w:rsidRPr="00F46ADD" w:rsidRDefault="006629C8" w:rsidP="00F417DB">
            <w:pPr>
              <w:jc w:val="both"/>
              <w:rPr>
                <w:rFonts w:cstheme="minorHAnsi"/>
                <w:b/>
                <w:sz w:val="24"/>
                <w:szCs w:val="24"/>
              </w:rPr>
            </w:pPr>
            <w:r w:rsidRPr="00F46ADD">
              <w:rPr>
                <w:rFonts w:cstheme="minorHAnsi"/>
                <w:b/>
                <w:sz w:val="24"/>
                <w:szCs w:val="24"/>
              </w:rPr>
              <w:t>Assistant Keeper I</w:t>
            </w:r>
          </w:p>
          <w:p w14:paraId="3326320B" w14:textId="77777777" w:rsidR="006629C8" w:rsidRPr="00F46ADD" w:rsidRDefault="006629C8" w:rsidP="00F417DB">
            <w:pPr>
              <w:jc w:val="both"/>
              <w:rPr>
                <w:rFonts w:cstheme="minorHAnsi"/>
                <w:sz w:val="24"/>
                <w:szCs w:val="24"/>
              </w:rPr>
            </w:pPr>
            <w:r w:rsidRPr="00F46ADD">
              <w:rPr>
                <w:rFonts w:cstheme="minorHAnsi"/>
                <w:sz w:val="24"/>
                <w:szCs w:val="24"/>
              </w:rPr>
              <w:t xml:space="preserve">Dr Paul Mullarkey </w:t>
            </w:r>
          </w:p>
          <w:p w14:paraId="5B5AA6C3" w14:textId="77777777" w:rsidR="006629C8" w:rsidRPr="00F46ADD" w:rsidRDefault="006629C8" w:rsidP="00F417DB">
            <w:pPr>
              <w:jc w:val="both"/>
              <w:rPr>
                <w:rFonts w:cstheme="minorHAnsi"/>
                <w:b/>
                <w:sz w:val="24"/>
                <w:szCs w:val="24"/>
              </w:rPr>
            </w:pPr>
            <w:r w:rsidRPr="00F46ADD">
              <w:rPr>
                <w:rFonts w:cstheme="minorHAnsi"/>
                <w:b/>
                <w:sz w:val="24"/>
                <w:szCs w:val="24"/>
              </w:rPr>
              <w:t>Assistant Keepers Grade II</w:t>
            </w:r>
          </w:p>
          <w:p w14:paraId="3FBC6DB7" w14:textId="77777777" w:rsidR="006629C8" w:rsidRPr="00F46ADD" w:rsidRDefault="006629C8" w:rsidP="00F417DB">
            <w:pPr>
              <w:jc w:val="both"/>
              <w:rPr>
                <w:rFonts w:cstheme="minorHAnsi"/>
                <w:sz w:val="24"/>
                <w:szCs w:val="24"/>
              </w:rPr>
            </w:pPr>
            <w:r w:rsidRPr="00F46ADD">
              <w:rPr>
                <w:rFonts w:cstheme="minorHAnsi"/>
                <w:sz w:val="24"/>
                <w:szCs w:val="24"/>
              </w:rPr>
              <w:t>Patrick Boyle</w:t>
            </w:r>
          </w:p>
          <w:p w14:paraId="3AC9EE61" w14:textId="77777777" w:rsidR="008D08C7" w:rsidRPr="00F46ADD" w:rsidRDefault="008D08C7" w:rsidP="00F417DB">
            <w:pPr>
              <w:jc w:val="both"/>
              <w:rPr>
                <w:rFonts w:cstheme="minorHAnsi"/>
                <w:sz w:val="24"/>
                <w:szCs w:val="24"/>
              </w:rPr>
            </w:pPr>
            <w:r w:rsidRPr="00F46ADD">
              <w:rPr>
                <w:rFonts w:cstheme="minorHAnsi"/>
                <w:sz w:val="24"/>
                <w:szCs w:val="24"/>
              </w:rPr>
              <w:t>Helen Butler</w:t>
            </w:r>
          </w:p>
          <w:p w14:paraId="6FCAE477" w14:textId="77777777" w:rsidR="006629C8" w:rsidRPr="00F46ADD" w:rsidRDefault="006629C8" w:rsidP="00F417DB">
            <w:pPr>
              <w:jc w:val="both"/>
              <w:rPr>
                <w:rFonts w:cstheme="minorHAnsi"/>
                <w:sz w:val="24"/>
                <w:szCs w:val="24"/>
              </w:rPr>
            </w:pPr>
            <w:r w:rsidRPr="00F46ADD">
              <w:rPr>
                <w:rFonts w:cstheme="minorHAnsi"/>
                <w:sz w:val="24"/>
                <w:szCs w:val="24"/>
              </w:rPr>
              <w:t>Carol Smith</w:t>
            </w:r>
          </w:p>
          <w:p w14:paraId="55AB9247" w14:textId="77777777" w:rsidR="006629C8" w:rsidRPr="00F46ADD" w:rsidRDefault="006629C8" w:rsidP="00F417DB">
            <w:pPr>
              <w:jc w:val="both"/>
              <w:rPr>
                <w:rFonts w:cstheme="minorHAnsi"/>
                <w:sz w:val="24"/>
                <w:szCs w:val="24"/>
              </w:rPr>
            </w:pPr>
            <w:r w:rsidRPr="00F46ADD">
              <w:rPr>
                <w:rFonts w:cstheme="minorHAnsi"/>
                <w:sz w:val="24"/>
                <w:szCs w:val="24"/>
              </w:rPr>
              <w:t>Nieves Fernandez</w:t>
            </w:r>
          </w:p>
          <w:p w14:paraId="3217A11C" w14:textId="77777777" w:rsidR="006629C8" w:rsidRPr="00F46ADD" w:rsidRDefault="006629C8" w:rsidP="00F417DB">
            <w:pPr>
              <w:jc w:val="both"/>
              <w:rPr>
                <w:rFonts w:cstheme="minorHAnsi"/>
                <w:sz w:val="24"/>
                <w:szCs w:val="24"/>
              </w:rPr>
            </w:pPr>
            <w:r w:rsidRPr="00F46ADD">
              <w:rPr>
                <w:rFonts w:cstheme="minorHAnsi"/>
                <w:sz w:val="24"/>
                <w:szCs w:val="24"/>
              </w:rPr>
              <w:t>Hannah Power</w:t>
            </w:r>
          </w:p>
          <w:p w14:paraId="5AD347E5" w14:textId="77777777" w:rsidR="006629C8" w:rsidRPr="00F46ADD" w:rsidRDefault="006629C8" w:rsidP="00F46ADD">
            <w:pPr>
              <w:jc w:val="both"/>
              <w:rPr>
                <w:rFonts w:eastAsia="Times New Roman" w:cstheme="minorHAnsi"/>
                <w:sz w:val="24"/>
                <w:szCs w:val="24"/>
              </w:rPr>
            </w:pPr>
            <w:r w:rsidRPr="00F46ADD">
              <w:rPr>
                <w:rFonts w:eastAsia="Times New Roman" w:cstheme="minorHAnsi"/>
                <w:sz w:val="24"/>
                <w:szCs w:val="24"/>
              </w:rPr>
              <w:t xml:space="preserve">Ellen McKeever </w:t>
            </w:r>
          </w:p>
          <w:p w14:paraId="7679F6B4" w14:textId="77777777" w:rsidR="006629C8" w:rsidRPr="00F46ADD" w:rsidRDefault="006629C8" w:rsidP="00F417DB">
            <w:pPr>
              <w:jc w:val="both"/>
              <w:rPr>
                <w:rFonts w:cstheme="minorHAnsi"/>
                <w:sz w:val="24"/>
                <w:szCs w:val="24"/>
              </w:rPr>
            </w:pPr>
            <w:r w:rsidRPr="00F46ADD">
              <w:rPr>
                <w:rFonts w:eastAsia="Times New Roman" w:cstheme="minorHAnsi"/>
                <w:sz w:val="24"/>
                <w:szCs w:val="24"/>
                <w:lang w:val="en-GB"/>
              </w:rPr>
              <w:t>Lorna Rowley</w:t>
            </w:r>
          </w:p>
          <w:p w14:paraId="3FFA416A" w14:textId="77777777" w:rsidR="006629C8" w:rsidRPr="00F46ADD" w:rsidRDefault="006629C8" w:rsidP="00F417DB">
            <w:pPr>
              <w:jc w:val="both"/>
              <w:rPr>
                <w:rFonts w:cstheme="minorHAnsi"/>
                <w:sz w:val="24"/>
                <w:szCs w:val="24"/>
              </w:rPr>
            </w:pPr>
          </w:p>
          <w:p w14:paraId="7EAC5A3E" w14:textId="77777777" w:rsidR="006629C8" w:rsidRPr="00F46ADD" w:rsidRDefault="006629C8" w:rsidP="00F417DB">
            <w:pPr>
              <w:jc w:val="both"/>
              <w:rPr>
                <w:rFonts w:cstheme="minorHAnsi"/>
                <w:b/>
                <w:sz w:val="24"/>
                <w:szCs w:val="24"/>
              </w:rPr>
            </w:pPr>
            <w:r w:rsidRPr="00F46ADD">
              <w:rPr>
                <w:rFonts w:cstheme="minorHAnsi"/>
                <w:b/>
                <w:sz w:val="24"/>
                <w:szCs w:val="24"/>
              </w:rPr>
              <w:t>On-line Collections Manager</w:t>
            </w:r>
          </w:p>
          <w:p w14:paraId="350EFB74" w14:textId="77777777" w:rsidR="006629C8" w:rsidRPr="00F46ADD" w:rsidRDefault="006629C8" w:rsidP="00F417DB">
            <w:pPr>
              <w:jc w:val="both"/>
              <w:rPr>
                <w:rFonts w:cstheme="minorHAnsi"/>
                <w:b/>
                <w:sz w:val="24"/>
                <w:szCs w:val="24"/>
              </w:rPr>
            </w:pPr>
            <w:r w:rsidRPr="00F46ADD">
              <w:rPr>
                <w:rFonts w:cstheme="minorHAnsi"/>
                <w:sz w:val="24"/>
                <w:szCs w:val="24"/>
              </w:rPr>
              <w:t>Deirdre Power</w:t>
            </w:r>
          </w:p>
          <w:p w14:paraId="1AD15F98" w14:textId="77777777" w:rsidR="006629C8" w:rsidRPr="00F46ADD" w:rsidRDefault="006629C8" w:rsidP="00F417DB">
            <w:pPr>
              <w:jc w:val="both"/>
              <w:rPr>
                <w:rFonts w:cstheme="minorHAnsi"/>
                <w:sz w:val="24"/>
                <w:szCs w:val="24"/>
              </w:rPr>
            </w:pPr>
          </w:p>
          <w:p w14:paraId="6D4D0483" w14:textId="77777777" w:rsidR="006629C8" w:rsidRPr="00F46ADD" w:rsidRDefault="006629C8" w:rsidP="00F417DB">
            <w:pPr>
              <w:jc w:val="both"/>
              <w:rPr>
                <w:rFonts w:cstheme="minorHAnsi"/>
                <w:b/>
                <w:sz w:val="24"/>
                <w:szCs w:val="24"/>
              </w:rPr>
            </w:pPr>
          </w:p>
          <w:p w14:paraId="3EB2FB91" w14:textId="77777777" w:rsidR="006629C8" w:rsidRPr="00F46ADD" w:rsidRDefault="006629C8" w:rsidP="00F417DB">
            <w:pPr>
              <w:jc w:val="both"/>
              <w:rPr>
                <w:rFonts w:cstheme="minorHAnsi"/>
                <w:b/>
                <w:sz w:val="24"/>
                <w:szCs w:val="24"/>
              </w:rPr>
            </w:pPr>
          </w:p>
          <w:p w14:paraId="7369CBC1" w14:textId="77777777" w:rsidR="006629C8" w:rsidRPr="00F46ADD" w:rsidRDefault="006629C8" w:rsidP="00F417DB">
            <w:pPr>
              <w:jc w:val="both"/>
              <w:rPr>
                <w:rFonts w:cstheme="minorHAnsi"/>
                <w:b/>
                <w:sz w:val="24"/>
                <w:szCs w:val="24"/>
              </w:rPr>
            </w:pPr>
          </w:p>
          <w:p w14:paraId="3CBAA266" w14:textId="77777777" w:rsidR="006629C8" w:rsidRPr="00F46ADD" w:rsidRDefault="006629C8" w:rsidP="00F417DB">
            <w:pPr>
              <w:jc w:val="both"/>
              <w:rPr>
                <w:rFonts w:cstheme="minorHAnsi"/>
                <w:b/>
                <w:sz w:val="24"/>
                <w:szCs w:val="24"/>
              </w:rPr>
            </w:pPr>
          </w:p>
          <w:p w14:paraId="5EF5037C" w14:textId="77777777" w:rsidR="006629C8" w:rsidRPr="00F46ADD" w:rsidRDefault="006629C8" w:rsidP="00F417DB">
            <w:pPr>
              <w:jc w:val="both"/>
              <w:rPr>
                <w:rFonts w:cstheme="minorHAnsi"/>
                <w:b/>
                <w:sz w:val="24"/>
                <w:szCs w:val="24"/>
              </w:rPr>
            </w:pPr>
          </w:p>
          <w:p w14:paraId="7893A37B" w14:textId="77777777" w:rsidR="006629C8" w:rsidRPr="00F46ADD" w:rsidRDefault="006629C8" w:rsidP="00F417DB">
            <w:pPr>
              <w:jc w:val="both"/>
              <w:rPr>
                <w:rFonts w:cstheme="minorHAnsi"/>
                <w:b/>
                <w:sz w:val="24"/>
                <w:szCs w:val="24"/>
                <w:u w:val="single"/>
              </w:rPr>
            </w:pPr>
          </w:p>
        </w:tc>
        <w:tc>
          <w:tcPr>
            <w:tcW w:w="4506" w:type="dxa"/>
          </w:tcPr>
          <w:p w14:paraId="4F4A224B" w14:textId="77777777" w:rsidR="005E4E59" w:rsidRDefault="005E4E59" w:rsidP="00F417DB">
            <w:pPr>
              <w:jc w:val="both"/>
              <w:rPr>
                <w:rFonts w:cstheme="minorHAnsi"/>
                <w:b/>
                <w:sz w:val="24"/>
                <w:szCs w:val="24"/>
              </w:rPr>
            </w:pPr>
          </w:p>
          <w:p w14:paraId="52F3940D" w14:textId="7A8B5BB5" w:rsidR="006629C8" w:rsidRPr="00F46ADD" w:rsidRDefault="006629C8" w:rsidP="00F417DB">
            <w:pPr>
              <w:jc w:val="both"/>
              <w:rPr>
                <w:rFonts w:cstheme="minorHAnsi"/>
                <w:b/>
                <w:sz w:val="24"/>
                <w:szCs w:val="24"/>
              </w:rPr>
            </w:pPr>
            <w:r w:rsidRPr="00F46ADD">
              <w:rPr>
                <w:rFonts w:cstheme="minorHAnsi"/>
                <w:b/>
                <w:sz w:val="24"/>
                <w:szCs w:val="24"/>
              </w:rPr>
              <w:t xml:space="preserve">OPERATIONS DIVISION      </w:t>
            </w:r>
          </w:p>
          <w:p w14:paraId="6583A5FD" w14:textId="5F8BAF77" w:rsidR="006629C8" w:rsidRPr="00F46ADD" w:rsidRDefault="0047679B" w:rsidP="00F417DB">
            <w:pPr>
              <w:jc w:val="both"/>
              <w:rPr>
                <w:rFonts w:cstheme="minorHAnsi"/>
                <w:b/>
                <w:sz w:val="24"/>
                <w:szCs w:val="24"/>
              </w:rPr>
            </w:pPr>
            <w:r w:rsidRPr="00F46ADD">
              <w:rPr>
                <w:rFonts w:cstheme="minorHAnsi"/>
                <w:b/>
                <w:sz w:val="24"/>
                <w:szCs w:val="24"/>
              </w:rPr>
              <w:t>Director</w:t>
            </w:r>
            <w:r w:rsidR="006629C8" w:rsidRPr="00F46ADD">
              <w:rPr>
                <w:rFonts w:cstheme="minorHAnsi"/>
                <w:b/>
                <w:sz w:val="24"/>
                <w:szCs w:val="24"/>
              </w:rPr>
              <w:t xml:space="preserve"> of Operations</w:t>
            </w:r>
          </w:p>
          <w:p w14:paraId="0683D100" w14:textId="77777777" w:rsidR="006629C8" w:rsidRPr="00F46ADD" w:rsidRDefault="006629C8" w:rsidP="00F417DB">
            <w:pPr>
              <w:jc w:val="both"/>
              <w:rPr>
                <w:rFonts w:cstheme="minorHAnsi"/>
                <w:b/>
                <w:sz w:val="24"/>
                <w:szCs w:val="24"/>
              </w:rPr>
            </w:pPr>
            <w:r w:rsidRPr="00F46ADD">
              <w:rPr>
                <w:rFonts w:cstheme="minorHAnsi"/>
                <w:sz w:val="24"/>
                <w:szCs w:val="24"/>
              </w:rPr>
              <w:t>Aoife Hurley</w:t>
            </w:r>
          </w:p>
          <w:p w14:paraId="3197DFCB" w14:textId="77777777" w:rsidR="006629C8" w:rsidRPr="00F46ADD" w:rsidRDefault="006629C8" w:rsidP="00F46ADD">
            <w:pPr>
              <w:jc w:val="both"/>
              <w:rPr>
                <w:rFonts w:cstheme="minorHAnsi"/>
                <w:b/>
                <w:sz w:val="24"/>
                <w:szCs w:val="24"/>
              </w:rPr>
            </w:pPr>
            <w:r w:rsidRPr="00F46ADD">
              <w:rPr>
                <w:rFonts w:cstheme="minorHAnsi"/>
                <w:b/>
                <w:sz w:val="24"/>
                <w:szCs w:val="24"/>
              </w:rPr>
              <w:t>Head of Finance and Procurement Services</w:t>
            </w:r>
          </w:p>
          <w:p w14:paraId="2A714990" w14:textId="77777777" w:rsidR="006629C8" w:rsidRPr="00F46ADD" w:rsidRDefault="006629C8" w:rsidP="00F417DB">
            <w:pPr>
              <w:jc w:val="both"/>
              <w:rPr>
                <w:rFonts w:cstheme="minorHAnsi"/>
                <w:sz w:val="24"/>
                <w:szCs w:val="24"/>
              </w:rPr>
            </w:pPr>
            <w:r w:rsidRPr="00F46ADD">
              <w:rPr>
                <w:rFonts w:cstheme="minorHAnsi"/>
                <w:sz w:val="24"/>
                <w:szCs w:val="24"/>
              </w:rPr>
              <w:t>Mark Sherry</w:t>
            </w:r>
          </w:p>
          <w:p w14:paraId="571FD27B" w14:textId="77777777" w:rsidR="006629C8" w:rsidRPr="00F46ADD" w:rsidRDefault="006629C8" w:rsidP="00F417DB">
            <w:pPr>
              <w:jc w:val="both"/>
              <w:rPr>
                <w:rFonts w:cstheme="minorHAnsi"/>
                <w:b/>
                <w:sz w:val="24"/>
                <w:szCs w:val="24"/>
              </w:rPr>
            </w:pPr>
            <w:r w:rsidRPr="00F46ADD">
              <w:rPr>
                <w:rFonts w:cstheme="minorHAnsi"/>
                <w:b/>
                <w:sz w:val="24"/>
                <w:szCs w:val="24"/>
              </w:rPr>
              <w:t>Finance Officer</w:t>
            </w:r>
          </w:p>
          <w:p w14:paraId="7ADAA939" w14:textId="77777777" w:rsidR="006629C8" w:rsidRPr="00F46ADD" w:rsidRDefault="006629C8" w:rsidP="00F417DB">
            <w:pPr>
              <w:jc w:val="both"/>
              <w:rPr>
                <w:rFonts w:cstheme="minorHAnsi"/>
                <w:sz w:val="24"/>
                <w:szCs w:val="24"/>
              </w:rPr>
            </w:pPr>
            <w:r w:rsidRPr="00F46ADD">
              <w:rPr>
                <w:rFonts w:cstheme="minorHAnsi"/>
                <w:sz w:val="24"/>
                <w:szCs w:val="24"/>
              </w:rPr>
              <w:t>Joan McGrath</w:t>
            </w:r>
          </w:p>
          <w:p w14:paraId="1CEA0390" w14:textId="2BDF97F0" w:rsidR="0047679B" w:rsidRPr="00F46ADD" w:rsidRDefault="0047679B" w:rsidP="00F417DB">
            <w:pPr>
              <w:jc w:val="both"/>
              <w:rPr>
                <w:rFonts w:cstheme="minorHAnsi"/>
                <w:b/>
                <w:bCs/>
                <w:sz w:val="24"/>
                <w:szCs w:val="24"/>
              </w:rPr>
            </w:pPr>
            <w:r w:rsidRPr="00F46ADD">
              <w:rPr>
                <w:rFonts w:cstheme="minorHAnsi"/>
                <w:b/>
                <w:bCs/>
                <w:sz w:val="24"/>
                <w:szCs w:val="24"/>
              </w:rPr>
              <w:t>Management Accountant</w:t>
            </w:r>
          </w:p>
          <w:p w14:paraId="6917975E" w14:textId="5E5E45C6" w:rsidR="0047679B" w:rsidRPr="00F46ADD" w:rsidRDefault="0047679B" w:rsidP="00F417DB">
            <w:pPr>
              <w:jc w:val="both"/>
              <w:rPr>
                <w:rFonts w:cstheme="minorHAnsi"/>
                <w:sz w:val="24"/>
                <w:szCs w:val="24"/>
              </w:rPr>
            </w:pPr>
            <w:r w:rsidRPr="00F46ADD">
              <w:rPr>
                <w:rFonts w:cstheme="minorHAnsi"/>
                <w:sz w:val="24"/>
                <w:szCs w:val="24"/>
              </w:rPr>
              <w:t>Danny Oliva</w:t>
            </w:r>
          </w:p>
          <w:p w14:paraId="319AE92B" w14:textId="77777777" w:rsidR="006629C8" w:rsidRPr="00F46ADD" w:rsidRDefault="006629C8" w:rsidP="00F417DB">
            <w:pPr>
              <w:jc w:val="both"/>
              <w:rPr>
                <w:rFonts w:cstheme="minorHAnsi"/>
                <w:b/>
                <w:sz w:val="24"/>
                <w:szCs w:val="24"/>
              </w:rPr>
            </w:pPr>
            <w:r w:rsidRPr="00F46ADD">
              <w:rPr>
                <w:rFonts w:cstheme="minorHAnsi"/>
                <w:b/>
                <w:iCs/>
                <w:sz w:val="24"/>
                <w:szCs w:val="24"/>
              </w:rPr>
              <w:t>Executive Officer</w:t>
            </w:r>
          </w:p>
          <w:p w14:paraId="276C9D22" w14:textId="6DDD0575" w:rsidR="0047679B" w:rsidRPr="00F46ADD" w:rsidRDefault="0047679B" w:rsidP="00F417DB">
            <w:pPr>
              <w:jc w:val="both"/>
              <w:rPr>
                <w:rFonts w:cstheme="minorHAnsi"/>
                <w:iCs/>
                <w:sz w:val="24"/>
                <w:szCs w:val="24"/>
              </w:rPr>
            </w:pPr>
            <w:r w:rsidRPr="00F46ADD">
              <w:rPr>
                <w:rFonts w:cstheme="minorHAnsi"/>
                <w:iCs/>
                <w:sz w:val="24"/>
                <w:szCs w:val="24"/>
              </w:rPr>
              <w:t>Ines Babic</w:t>
            </w:r>
          </w:p>
          <w:p w14:paraId="72B29586" w14:textId="3CDDE37A" w:rsidR="006629C8" w:rsidRPr="00F46ADD" w:rsidRDefault="006629C8" w:rsidP="00F417DB">
            <w:pPr>
              <w:jc w:val="both"/>
              <w:rPr>
                <w:rFonts w:cstheme="minorHAnsi"/>
                <w:b/>
                <w:sz w:val="24"/>
                <w:szCs w:val="24"/>
              </w:rPr>
            </w:pPr>
            <w:r w:rsidRPr="00F46ADD">
              <w:rPr>
                <w:rFonts w:cstheme="minorHAnsi"/>
                <w:b/>
                <w:sz w:val="24"/>
                <w:szCs w:val="24"/>
              </w:rPr>
              <w:t>Clerical Officer</w:t>
            </w:r>
          </w:p>
          <w:p w14:paraId="481F2ACB" w14:textId="77777777" w:rsidR="006629C8" w:rsidRPr="00F46ADD" w:rsidRDefault="006629C8" w:rsidP="00F417DB">
            <w:pPr>
              <w:jc w:val="both"/>
              <w:rPr>
                <w:rFonts w:cstheme="minorHAnsi"/>
                <w:sz w:val="24"/>
                <w:szCs w:val="24"/>
              </w:rPr>
            </w:pPr>
            <w:r w:rsidRPr="00F46ADD">
              <w:rPr>
                <w:rFonts w:cstheme="minorHAnsi"/>
                <w:sz w:val="24"/>
                <w:szCs w:val="24"/>
              </w:rPr>
              <w:t>Jack Roche</w:t>
            </w:r>
          </w:p>
          <w:p w14:paraId="6EB983FC" w14:textId="77777777" w:rsidR="006629C8" w:rsidRPr="00F46ADD" w:rsidRDefault="006629C8" w:rsidP="00F417DB">
            <w:pPr>
              <w:jc w:val="both"/>
              <w:rPr>
                <w:rFonts w:cstheme="minorHAnsi"/>
                <w:b/>
                <w:sz w:val="24"/>
                <w:szCs w:val="24"/>
              </w:rPr>
            </w:pPr>
          </w:p>
          <w:p w14:paraId="5E095D5F" w14:textId="77777777" w:rsidR="006629C8" w:rsidRPr="00F46ADD" w:rsidRDefault="006629C8" w:rsidP="00F417DB">
            <w:pPr>
              <w:jc w:val="both"/>
              <w:rPr>
                <w:rFonts w:cstheme="minorHAnsi"/>
                <w:b/>
                <w:sz w:val="24"/>
                <w:szCs w:val="24"/>
              </w:rPr>
            </w:pPr>
            <w:r w:rsidRPr="00F46ADD">
              <w:rPr>
                <w:rFonts w:cstheme="minorHAnsi"/>
                <w:b/>
                <w:sz w:val="24"/>
                <w:szCs w:val="24"/>
              </w:rPr>
              <w:t>ICT</w:t>
            </w:r>
          </w:p>
          <w:p w14:paraId="284FE50C" w14:textId="77777777" w:rsidR="006629C8" w:rsidRPr="00F46ADD" w:rsidRDefault="006629C8" w:rsidP="00F417DB">
            <w:pPr>
              <w:jc w:val="both"/>
              <w:rPr>
                <w:rFonts w:cstheme="minorHAnsi"/>
                <w:b/>
                <w:sz w:val="24"/>
                <w:szCs w:val="24"/>
              </w:rPr>
            </w:pPr>
            <w:r w:rsidRPr="00F46ADD">
              <w:rPr>
                <w:rFonts w:cstheme="minorHAnsi"/>
                <w:b/>
                <w:sz w:val="24"/>
                <w:szCs w:val="24"/>
              </w:rPr>
              <w:t>Head of Digital Information Systems</w:t>
            </w:r>
          </w:p>
          <w:p w14:paraId="1C12C78A" w14:textId="77777777" w:rsidR="006629C8" w:rsidRPr="00F46ADD" w:rsidRDefault="006629C8" w:rsidP="00F417DB">
            <w:pPr>
              <w:jc w:val="both"/>
              <w:rPr>
                <w:rFonts w:cstheme="minorHAnsi"/>
                <w:sz w:val="24"/>
                <w:szCs w:val="24"/>
              </w:rPr>
            </w:pPr>
            <w:r w:rsidRPr="00F46ADD">
              <w:rPr>
                <w:rFonts w:cstheme="minorHAnsi"/>
                <w:sz w:val="24"/>
                <w:szCs w:val="24"/>
              </w:rPr>
              <w:t>Derek Williams</w:t>
            </w:r>
          </w:p>
          <w:p w14:paraId="177DCC3B" w14:textId="77777777" w:rsidR="006629C8" w:rsidRPr="00F46ADD" w:rsidRDefault="006629C8" w:rsidP="00F417DB">
            <w:pPr>
              <w:jc w:val="both"/>
              <w:rPr>
                <w:rFonts w:cstheme="minorHAnsi"/>
                <w:b/>
                <w:sz w:val="24"/>
                <w:szCs w:val="24"/>
              </w:rPr>
            </w:pPr>
            <w:r w:rsidRPr="00F46ADD">
              <w:rPr>
                <w:rFonts w:cstheme="minorHAnsi"/>
                <w:b/>
                <w:sz w:val="24"/>
                <w:szCs w:val="24"/>
              </w:rPr>
              <w:t>Network and Systems Administrator</w:t>
            </w:r>
          </w:p>
          <w:p w14:paraId="5010B7C4" w14:textId="77777777" w:rsidR="006629C8" w:rsidRPr="00F46ADD" w:rsidRDefault="006629C8" w:rsidP="00F417DB">
            <w:pPr>
              <w:jc w:val="both"/>
              <w:rPr>
                <w:rFonts w:cstheme="minorHAnsi"/>
                <w:sz w:val="24"/>
                <w:szCs w:val="24"/>
              </w:rPr>
            </w:pPr>
            <w:r w:rsidRPr="00F46ADD">
              <w:rPr>
                <w:rFonts w:cstheme="minorHAnsi"/>
                <w:sz w:val="24"/>
                <w:szCs w:val="24"/>
              </w:rPr>
              <w:t>Lukasz Komoterski</w:t>
            </w:r>
          </w:p>
          <w:p w14:paraId="2C66CD38" w14:textId="77777777" w:rsidR="008D08C7" w:rsidRPr="00F46ADD" w:rsidRDefault="008D08C7" w:rsidP="00F417DB">
            <w:pPr>
              <w:jc w:val="both"/>
              <w:rPr>
                <w:rFonts w:cstheme="minorHAnsi"/>
                <w:b/>
                <w:sz w:val="24"/>
                <w:szCs w:val="24"/>
              </w:rPr>
            </w:pPr>
            <w:r w:rsidRPr="00F46ADD">
              <w:rPr>
                <w:rFonts w:cstheme="minorHAnsi"/>
                <w:b/>
                <w:sz w:val="24"/>
                <w:szCs w:val="24"/>
              </w:rPr>
              <w:t>User and Content Leader</w:t>
            </w:r>
          </w:p>
          <w:p w14:paraId="7EDBB036" w14:textId="77777777" w:rsidR="008D08C7" w:rsidRPr="00F46ADD" w:rsidRDefault="008D08C7" w:rsidP="00F417DB">
            <w:pPr>
              <w:jc w:val="both"/>
              <w:rPr>
                <w:rFonts w:cstheme="minorHAnsi"/>
                <w:sz w:val="24"/>
                <w:szCs w:val="24"/>
              </w:rPr>
            </w:pPr>
            <w:r w:rsidRPr="00F46ADD">
              <w:rPr>
                <w:rFonts w:cstheme="minorHAnsi"/>
                <w:sz w:val="24"/>
                <w:szCs w:val="24"/>
              </w:rPr>
              <w:t>Gavin Woodruff</w:t>
            </w:r>
          </w:p>
          <w:p w14:paraId="4D0403C6" w14:textId="77777777" w:rsidR="006629C8" w:rsidRPr="00F46ADD" w:rsidRDefault="006629C8" w:rsidP="00F417DB">
            <w:pPr>
              <w:jc w:val="both"/>
              <w:rPr>
                <w:rFonts w:cstheme="minorHAnsi"/>
                <w:b/>
                <w:sz w:val="24"/>
                <w:szCs w:val="24"/>
              </w:rPr>
            </w:pPr>
            <w:r w:rsidRPr="00F46ADD">
              <w:rPr>
                <w:rFonts w:cstheme="minorHAnsi"/>
                <w:b/>
                <w:sz w:val="24"/>
                <w:szCs w:val="24"/>
              </w:rPr>
              <w:t>Intranet and Website Administrator</w:t>
            </w:r>
          </w:p>
          <w:p w14:paraId="2E119C05" w14:textId="77777777" w:rsidR="006629C8" w:rsidRPr="00F46ADD" w:rsidRDefault="006629C8" w:rsidP="00F417DB">
            <w:pPr>
              <w:jc w:val="both"/>
              <w:rPr>
                <w:rFonts w:cstheme="minorHAnsi"/>
                <w:sz w:val="24"/>
                <w:szCs w:val="24"/>
              </w:rPr>
            </w:pPr>
            <w:r w:rsidRPr="00F46ADD">
              <w:rPr>
                <w:rFonts w:cstheme="minorHAnsi"/>
                <w:sz w:val="24"/>
                <w:szCs w:val="24"/>
              </w:rPr>
              <w:t>Neil Hand</w:t>
            </w:r>
          </w:p>
          <w:p w14:paraId="749B4487" w14:textId="77777777" w:rsidR="006629C8" w:rsidRPr="00F46ADD" w:rsidRDefault="006629C8" w:rsidP="00F417DB">
            <w:pPr>
              <w:jc w:val="both"/>
              <w:rPr>
                <w:rFonts w:cstheme="minorHAnsi"/>
                <w:b/>
                <w:sz w:val="24"/>
                <w:szCs w:val="24"/>
              </w:rPr>
            </w:pPr>
            <w:r w:rsidRPr="00F46ADD">
              <w:rPr>
                <w:rFonts w:cstheme="minorHAnsi"/>
                <w:b/>
                <w:sz w:val="24"/>
                <w:szCs w:val="24"/>
              </w:rPr>
              <w:t xml:space="preserve">Clerical Officer </w:t>
            </w:r>
          </w:p>
          <w:p w14:paraId="03A0F1A6" w14:textId="77777777" w:rsidR="006629C8" w:rsidRPr="00F46ADD" w:rsidRDefault="006629C8" w:rsidP="00F417DB">
            <w:pPr>
              <w:jc w:val="both"/>
              <w:rPr>
                <w:rFonts w:cstheme="minorHAnsi"/>
                <w:sz w:val="24"/>
                <w:szCs w:val="24"/>
              </w:rPr>
            </w:pPr>
            <w:r w:rsidRPr="00F46ADD">
              <w:rPr>
                <w:rFonts w:cstheme="minorHAnsi"/>
                <w:sz w:val="24"/>
                <w:szCs w:val="24"/>
              </w:rPr>
              <w:t>David McKenna</w:t>
            </w:r>
          </w:p>
          <w:p w14:paraId="5063117F" w14:textId="77777777" w:rsidR="006629C8" w:rsidRPr="00F46ADD" w:rsidRDefault="006629C8" w:rsidP="00F417DB">
            <w:pPr>
              <w:jc w:val="both"/>
              <w:rPr>
                <w:rFonts w:cstheme="minorHAnsi"/>
                <w:b/>
                <w:sz w:val="24"/>
                <w:szCs w:val="24"/>
              </w:rPr>
            </w:pPr>
            <w:r w:rsidRPr="00F46ADD">
              <w:rPr>
                <w:rFonts w:cstheme="minorHAnsi"/>
                <w:b/>
                <w:sz w:val="24"/>
                <w:szCs w:val="24"/>
              </w:rPr>
              <w:t xml:space="preserve">HR </w:t>
            </w:r>
          </w:p>
          <w:p w14:paraId="03A304B7" w14:textId="77777777" w:rsidR="006629C8" w:rsidRPr="00F46ADD" w:rsidRDefault="006629C8" w:rsidP="00F417DB">
            <w:pPr>
              <w:jc w:val="both"/>
              <w:rPr>
                <w:rFonts w:cstheme="minorHAnsi"/>
                <w:b/>
                <w:sz w:val="24"/>
                <w:szCs w:val="24"/>
              </w:rPr>
            </w:pPr>
            <w:r w:rsidRPr="00F46ADD">
              <w:rPr>
                <w:rFonts w:cstheme="minorHAnsi"/>
                <w:b/>
                <w:sz w:val="24"/>
                <w:szCs w:val="24"/>
              </w:rPr>
              <w:t>Head of HR</w:t>
            </w:r>
          </w:p>
          <w:p w14:paraId="1FF89036" w14:textId="77777777" w:rsidR="006629C8" w:rsidRPr="00F46ADD" w:rsidRDefault="006629C8" w:rsidP="00F417DB">
            <w:pPr>
              <w:jc w:val="both"/>
              <w:rPr>
                <w:rFonts w:cstheme="minorHAnsi"/>
                <w:b/>
                <w:sz w:val="24"/>
                <w:szCs w:val="24"/>
              </w:rPr>
            </w:pPr>
            <w:r w:rsidRPr="00F46ADD">
              <w:rPr>
                <w:rFonts w:cstheme="minorHAnsi"/>
                <w:sz w:val="24"/>
                <w:szCs w:val="24"/>
              </w:rPr>
              <w:t>Anne Mc Neeley</w:t>
            </w:r>
          </w:p>
          <w:p w14:paraId="1DC13625" w14:textId="77777777" w:rsidR="006629C8" w:rsidRPr="00F46ADD" w:rsidRDefault="0049633F" w:rsidP="00F417DB">
            <w:pPr>
              <w:jc w:val="both"/>
              <w:rPr>
                <w:rFonts w:cstheme="minorHAnsi"/>
                <w:b/>
                <w:sz w:val="24"/>
                <w:szCs w:val="24"/>
              </w:rPr>
            </w:pPr>
            <w:r w:rsidRPr="00F46ADD">
              <w:rPr>
                <w:rFonts w:cstheme="minorHAnsi"/>
                <w:b/>
                <w:sz w:val="24"/>
                <w:szCs w:val="24"/>
              </w:rPr>
              <w:t xml:space="preserve">HR </w:t>
            </w:r>
            <w:r w:rsidR="006629C8" w:rsidRPr="00F46ADD">
              <w:rPr>
                <w:rFonts w:cstheme="minorHAnsi"/>
                <w:b/>
                <w:sz w:val="24"/>
                <w:szCs w:val="24"/>
              </w:rPr>
              <w:t>Officer</w:t>
            </w:r>
          </w:p>
          <w:p w14:paraId="1846EAB5" w14:textId="77777777" w:rsidR="006629C8" w:rsidRPr="00F46ADD" w:rsidRDefault="006629C8" w:rsidP="00F417DB">
            <w:pPr>
              <w:jc w:val="both"/>
              <w:rPr>
                <w:rFonts w:cstheme="minorHAnsi"/>
                <w:sz w:val="24"/>
                <w:szCs w:val="24"/>
              </w:rPr>
            </w:pPr>
            <w:r w:rsidRPr="00F46ADD">
              <w:rPr>
                <w:rFonts w:cstheme="minorHAnsi"/>
                <w:sz w:val="24"/>
                <w:szCs w:val="24"/>
              </w:rPr>
              <w:t>Helen McInerney</w:t>
            </w:r>
          </w:p>
          <w:p w14:paraId="73A6DD3F" w14:textId="77777777" w:rsidR="006629C8" w:rsidRPr="00F46ADD" w:rsidRDefault="006629C8" w:rsidP="00F417DB">
            <w:pPr>
              <w:jc w:val="both"/>
              <w:rPr>
                <w:rFonts w:cstheme="minorHAnsi"/>
                <w:b/>
                <w:sz w:val="24"/>
                <w:szCs w:val="24"/>
              </w:rPr>
            </w:pPr>
            <w:r w:rsidRPr="00F46ADD">
              <w:rPr>
                <w:rFonts w:cstheme="minorHAnsi"/>
                <w:b/>
                <w:sz w:val="24"/>
                <w:szCs w:val="24"/>
              </w:rPr>
              <w:t>Executive Officer</w:t>
            </w:r>
          </w:p>
          <w:p w14:paraId="63829C44" w14:textId="250CF430" w:rsidR="006629C8" w:rsidRPr="00F46ADD" w:rsidRDefault="0047679B" w:rsidP="00F417DB">
            <w:pPr>
              <w:jc w:val="both"/>
              <w:rPr>
                <w:rFonts w:cstheme="minorHAnsi"/>
                <w:sz w:val="24"/>
                <w:szCs w:val="24"/>
              </w:rPr>
            </w:pPr>
            <w:r w:rsidRPr="00F46ADD">
              <w:rPr>
                <w:rFonts w:cstheme="minorHAnsi"/>
                <w:sz w:val="24"/>
                <w:szCs w:val="24"/>
              </w:rPr>
              <w:t>Aoife Murray</w:t>
            </w:r>
          </w:p>
          <w:p w14:paraId="24B1C993" w14:textId="77777777" w:rsidR="006629C8" w:rsidRPr="00F46ADD" w:rsidRDefault="006629C8" w:rsidP="00F417DB">
            <w:pPr>
              <w:jc w:val="both"/>
              <w:rPr>
                <w:rFonts w:cstheme="minorHAnsi"/>
                <w:b/>
                <w:sz w:val="24"/>
                <w:szCs w:val="24"/>
              </w:rPr>
            </w:pPr>
            <w:r w:rsidRPr="00F46ADD">
              <w:rPr>
                <w:rFonts w:cstheme="minorHAnsi"/>
                <w:b/>
                <w:sz w:val="24"/>
                <w:szCs w:val="24"/>
              </w:rPr>
              <w:t>Clerical Officer</w:t>
            </w:r>
          </w:p>
          <w:p w14:paraId="538EE351" w14:textId="77777777" w:rsidR="006629C8" w:rsidRPr="00F46ADD" w:rsidRDefault="006629C8" w:rsidP="00F417DB">
            <w:pPr>
              <w:jc w:val="both"/>
              <w:rPr>
                <w:rFonts w:cstheme="minorHAnsi"/>
                <w:sz w:val="24"/>
                <w:szCs w:val="24"/>
              </w:rPr>
            </w:pPr>
            <w:r w:rsidRPr="00F46ADD">
              <w:rPr>
                <w:rFonts w:cstheme="minorHAnsi"/>
                <w:sz w:val="24"/>
                <w:szCs w:val="24"/>
              </w:rPr>
              <w:t>Maria Pringle</w:t>
            </w:r>
          </w:p>
          <w:p w14:paraId="228AF7D2" w14:textId="77777777" w:rsidR="008D08C7" w:rsidRPr="00F46ADD" w:rsidRDefault="008D08C7" w:rsidP="00F417DB">
            <w:pPr>
              <w:jc w:val="both"/>
              <w:rPr>
                <w:rFonts w:cstheme="minorHAnsi"/>
                <w:b/>
                <w:sz w:val="24"/>
                <w:szCs w:val="24"/>
              </w:rPr>
            </w:pPr>
            <w:r w:rsidRPr="00F46ADD">
              <w:rPr>
                <w:rFonts w:cstheme="minorHAnsi"/>
                <w:b/>
                <w:sz w:val="24"/>
                <w:szCs w:val="24"/>
              </w:rPr>
              <w:t>CORPORATE AFFAIRS</w:t>
            </w:r>
          </w:p>
          <w:p w14:paraId="4851F2E7" w14:textId="77777777" w:rsidR="008D08C7" w:rsidRPr="00F46ADD" w:rsidRDefault="008D08C7" w:rsidP="00F417DB">
            <w:pPr>
              <w:jc w:val="both"/>
              <w:rPr>
                <w:rFonts w:cstheme="minorHAnsi"/>
                <w:b/>
                <w:sz w:val="24"/>
                <w:szCs w:val="24"/>
              </w:rPr>
            </w:pPr>
            <w:r w:rsidRPr="00F46ADD">
              <w:rPr>
                <w:rFonts w:cstheme="minorHAnsi"/>
                <w:b/>
                <w:sz w:val="24"/>
                <w:szCs w:val="24"/>
              </w:rPr>
              <w:t>Head of Corporate Affairs</w:t>
            </w:r>
          </w:p>
          <w:p w14:paraId="0AE069EE" w14:textId="77777777" w:rsidR="008D08C7" w:rsidRPr="00F46ADD" w:rsidRDefault="008D08C7" w:rsidP="00F417DB">
            <w:pPr>
              <w:jc w:val="both"/>
              <w:rPr>
                <w:rFonts w:cstheme="minorHAnsi"/>
                <w:sz w:val="24"/>
                <w:szCs w:val="24"/>
              </w:rPr>
            </w:pPr>
            <w:r w:rsidRPr="00F46ADD">
              <w:rPr>
                <w:rFonts w:cstheme="minorHAnsi"/>
                <w:sz w:val="24"/>
                <w:szCs w:val="24"/>
              </w:rPr>
              <w:t>Aoife Mc Bride</w:t>
            </w:r>
          </w:p>
          <w:p w14:paraId="5E4C730D" w14:textId="77777777" w:rsidR="006629C8" w:rsidRPr="00F46ADD" w:rsidRDefault="006629C8" w:rsidP="00F417DB">
            <w:pPr>
              <w:jc w:val="both"/>
              <w:rPr>
                <w:rFonts w:cstheme="minorHAnsi"/>
                <w:b/>
                <w:sz w:val="24"/>
                <w:szCs w:val="24"/>
              </w:rPr>
            </w:pPr>
          </w:p>
          <w:p w14:paraId="35E69E47" w14:textId="77777777" w:rsidR="006629C8" w:rsidRPr="00F46ADD" w:rsidRDefault="006629C8" w:rsidP="00F417DB">
            <w:pPr>
              <w:jc w:val="both"/>
              <w:rPr>
                <w:rFonts w:cstheme="minorHAnsi"/>
                <w:b/>
                <w:sz w:val="24"/>
                <w:szCs w:val="24"/>
              </w:rPr>
            </w:pPr>
            <w:r w:rsidRPr="00F46ADD">
              <w:rPr>
                <w:rFonts w:cstheme="minorHAnsi"/>
                <w:b/>
                <w:sz w:val="24"/>
                <w:szCs w:val="24"/>
              </w:rPr>
              <w:t>MARKETING</w:t>
            </w:r>
          </w:p>
          <w:p w14:paraId="6B52DA7D" w14:textId="77777777" w:rsidR="006629C8" w:rsidRPr="00F46ADD" w:rsidRDefault="006629C8" w:rsidP="00F417DB">
            <w:pPr>
              <w:jc w:val="both"/>
              <w:rPr>
                <w:rFonts w:cstheme="minorHAnsi"/>
                <w:b/>
                <w:sz w:val="24"/>
                <w:szCs w:val="24"/>
              </w:rPr>
            </w:pPr>
            <w:r w:rsidRPr="00F46ADD">
              <w:rPr>
                <w:rFonts w:cstheme="minorHAnsi"/>
                <w:b/>
                <w:sz w:val="24"/>
                <w:szCs w:val="24"/>
              </w:rPr>
              <w:t>Head of Marketing</w:t>
            </w:r>
          </w:p>
          <w:p w14:paraId="6494DF4D" w14:textId="77777777" w:rsidR="006629C8" w:rsidRPr="00F46ADD" w:rsidRDefault="006629C8" w:rsidP="00F417DB">
            <w:pPr>
              <w:jc w:val="both"/>
              <w:rPr>
                <w:rFonts w:cstheme="minorHAnsi"/>
                <w:sz w:val="24"/>
                <w:szCs w:val="24"/>
              </w:rPr>
            </w:pPr>
            <w:r w:rsidRPr="00F46ADD">
              <w:rPr>
                <w:rFonts w:cstheme="minorHAnsi"/>
                <w:sz w:val="24"/>
                <w:szCs w:val="24"/>
              </w:rPr>
              <w:t>Ann Daly</w:t>
            </w:r>
          </w:p>
          <w:p w14:paraId="3E476A69" w14:textId="77777777" w:rsidR="006629C8" w:rsidRPr="00F46ADD" w:rsidRDefault="006629C8" w:rsidP="00F417DB">
            <w:pPr>
              <w:jc w:val="both"/>
              <w:rPr>
                <w:rFonts w:cstheme="minorHAnsi"/>
                <w:b/>
                <w:sz w:val="24"/>
                <w:szCs w:val="24"/>
              </w:rPr>
            </w:pPr>
            <w:r w:rsidRPr="00F46ADD">
              <w:rPr>
                <w:rFonts w:cstheme="minorHAnsi"/>
                <w:b/>
                <w:sz w:val="24"/>
                <w:szCs w:val="24"/>
              </w:rPr>
              <w:t>Marketing Officer</w:t>
            </w:r>
          </w:p>
          <w:p w14:paraId="54CA0507" w14:textId="77777777" w:rsidR="006629C8" w:rsidRPr="00F46ADD" w:rsidRDefault="006629C8" w:rsidP="00F417DB">
            <w:pPr>
              <w:jc w:val="both"/>
              <w:rPr>
                <w:rFonts w:cstheme="minorHAnsi"/>
                <w:sz w:val="24"/>
                <w:szCs w:val="24"/>
              </w:rPr>
            </w:pPr>
            <w:r w:rsidRPr="00F46ADD">
              <w:rPr>
                <w:rFonts w:cstheme="minorHAnsi"/>
                <w:sz w:val="24"/>
                <w:szCs w:val="24"/>
              </w:rPr>
              <w:t xml:space="preserve">Maureen Gaule </w:t>
            </w:r>
          </w:p>
          <w:p w14:paraId="652FB0F0" w14:textId="77777777" w:rsidR="006629C8" w:rsidRPr="00F46ADD" w:rsidRDefault="006629C8" w:rsidP="00F417DB">
            <w:pPr>
              <w:jc w:val="both"/>
              <w:rPr>
                <w:rFonts w:cstheme="minorHAnsi"/>
                <w:b/>
                <w:sz w:val="24"/>
                <w:szCs w:val="24"/>
              </w:rPr>
            </w:pPr>
            <w:r w:rsidRPr="00F46ADD">
              <w:rPr>
                <w:rFonts w:cstheme="minorHAnsi"/>
                <w:b/>
                <w:sz w:val="24"/>
                <w:szCs w:val="24"/>
              </w:rPr>
              <w:t>Marketing Executive</w:t>
            </w:r>
          </w:p>
          <w:p w14:paraId="71A3C765" w14:textId="77777777" w:rsidR="006629C8" w:rsidRPr="00F46ADD" w:rsidRDefault="006629C8" w:rsidP="00F417DB">
            <w:pPr>
              <w:jc w:val="both"/>
              <w:rPr>
                <w:rFonts w:cstheme="minorHAnsi"/>
                <w:sz w:val="24"/>
                <w:szCs w:val="24"/>
              </w:rPr>
            </w:pPr>
            <w:r w:rsidRPr="00F46ADD">
              <w:rPr>
                <w:rFonts w:cstheme="minorHAnsi"/>
                <w:sz w:val="24"/>
                <w:szCs w:val="24"/>
              </w:rPr>
              <w:t>Frances Toner</w:t>
            </w:r>
          </w:p>
          <w:p w14:paraId="33255039" w14:textId="77777777" w:rsidR="00BB16C7" w:rsidRPr="00F46ADD" w:rsidRDefault="00BB16C7" w:rsidP="00F417DB">
            <w:pPr>
              <w:jc w:val="both"/>
              <w:rPr>
                <w:rFonts w:cstheme="minorHAnsi"/>
                <w:sz w:val="24"/>
                <w:szCs w:val="24"/>
              </w:rPr>
            </w:pPr>
            <w:r w:rsidRPr="00F46ADD">
              <w:rPr>
                <w:rFonts w:cstheme="minorHAnsi"/>
                <w:sz w:val="24"/>
                <w:szCs w:val="24"/>
              </w:rPr>
              <w:t>Brian Houli</w:t>
            </w:r>
            <w:r w:rsidR="006629C8" w:rsidRPr="00F46ADD">
              <w:rPr>
                <w:rFonts w:cstheme="minorHAnsi"/>
                <w:sz w:val="24"/>
                <w:szCs w:val="24"/>
              </w:rPr>
              <w:t>han</w:t>
            </w:r>
            <w:r w:rsidRPr="00F46ADD">
              <w:rPr>
                <w:rFonts w:cstheme="minorHAnsi"/>
                <w:sz w:val="24"/>
                <w:szCs w:val="24"/>
              </w:rPr>
              <w:t xml:space="preserve"> </w:t>
            </w:r>
          </w:p>
          <w:p w14:paraId="39836F27" w14:textId="77777777" w:rsidR="00BB16C7" w:rsidRPr="00F46ADD" w:rsidRDefault="00BB16C7" w:rsidP="00F417DB">
            <w:pPr>
              <w:jc w:val="both"/>
              <w:rPr>
                <w:rFonts w:cstheme="minorHAnsi"/>
                <w:b/>
                <w:sz w:val="24"/>
                <w:szCs w:val="24"/>
              </w:rPr>
            </w:pPr>
            <w:r w:rsidRPr="00F46ADD">
              <w:rPr>
                <w:rFonts w:cstheme="minorHAnsi"/>
                <w:b/>
                <w:sz w:val="24"/>
                <w:szCs w:val="24"/>
              </w:rPr>
              <w:t>Clerical Officer</w:t>
            </w:r>
          </w:p>
          <w:p w14:paraId="024BF9D9" w14:textId="77777777" w:rsidR="00BB16C7" w:rsidRPr="00F46ADD" w:rsidRDefault="00BB16C7" w:rsidP="00F417DB">
            <w:pPr>
              <w:jc w:val="both"/>
              <w:rPr>
                <w:rFonts w:cstheme="minorHAnsi"/>
                <w:sz w:val="24"/>
                <w:szCs w:val="24"/>
              </w:rPr>
            </w:pPr>
            <w:r w:rsidRPr="00F46ADD">
              <w:rPr>
                <w:rFonts w:cstheme="minorHAnsi"/>
                <w:sz w:val="24"/>
                <w:szCs w:val="24"/>
              </w:rPr>
              <w:t>Maeve McNicholas</w:t>
            </w:r>
          </w:p>
          <w:p w14:paraId="37BCA2AB" w14:textId="77777777" w:rsidR="00BB16C7" w:rsidRPr="00F46ADD" w:rsidRDefault="00BB16C7" w:rsidP="00F417DB">
            <w:pPr>
              <w:jc w:val="both"/>
              <w:rPr>
                <w:rFonts w:cstheme="minorHAnsi"/>
                <w:sz w:val="24"/>
                <w:szCs w:val="24"/>
              </w:rPr>
            </w:pPr>
          </w:p>
          <w:p w14:paraId="5AB953BD" w14:textId="77777777" w:rsidR="008D08C7" w:rsidRPr="00F46ADD" w:rsidRDefault="008D08C7" w:rsidP="00F417DB">
            <w:pPr>
              <w:jc w:val="both"/>
              <w:rPr>
                <w:rFonts w:cstheme="minorHAnsi"/>
                <w:b/>
                <w:sz w:val="24"/>
                <w:szCs w:val="24"/>
              </w:rPr>
            </w:pPr>
            <w:r w:rsidRPr="00F46ADD">
              <w:rPr>
                <w:rFonts w:cstheme="minorHAnsi"/>
                <w:b/>
                <w:sz w:val="24"/>
                <w:szCs w:val="24"/>
              </w:rPr>
              <w:t>COMMERCIAL DEVELOPMENT</w:t>
            </w:r>
          </w:p>
          <w:p w14:paraId="12CE4D6F" w14:textId="77777777" w:rsidR="006629C8" w:rsidRPr="00F46ADD" w:rsidRDefault="008D08C7" w:rsidP="00F417DB">
            <w:pPr>
              <w:jc w:val="both"/>
              <w:rPr>
                <w:rFonts w:cstheme="minorHAnsi"/>
                <w:b/>
                <w:sz w:val="24"/>
                <w:szCs w:val="24"/>
              </w:rPr>
            </w:pPr>
            <w:r w:rsidRPr="00F46ADD">
              <w:rPr>
                <w:rFonts w:cstheme="minorHAnsi"/>
                <w:b/>
                <w:sz w:val="24"/>
                <w:szCs w:val="24"/>
              </w:rPr>
              <w:t xml:space="preserve">Commercial Development </w:t>
            </w:r>
            <w:r w:rsidR="00BB16C7" w:rsidRPr="00F46ADD">
              <w:rPr>
                <w:rFonts w:cstheme="minorHAnsi"/>
                <w:b/>
                <w:sz w:val="24"/>
                <w:szCs w:val="24"/>
              </w:rPr>
              <w:t>Manager</w:t>
            </w:r>
          </w:p>
          <w:p w14:paraId="0F7D51A7" w14:textId="77777777" w:rsidR="006629C8" w:rsidRPr="00F46ADD" w:rsidRDefault="006629C8" w:rsidP="00F417DB">
            <w:pPr>
              <w:jc w:val="both"/>
              <w:rPr>
                <w:rFonts w:cstheme="minorHAnsi"/>
                <w:sz w:val="24"/>
                <w:szCs w:val="24"/>
              </w:rPr>
            </w:pPr>
            <w:r w:rsidRPr="00F46ADD">
              <w:rPr>
                <w:rFonts w:cstheme="minorHAnsi"/>
                <w:sz w:val="24"/>
                <w:szCs w:val="24"/>
              </w:rPr>
              <w:t xml:space="preserve">Terri McInerney </w:t>
            </w:r>
          </w:p>
          <w:p w14:paraId="55B21B3B" w14:textId="77777777" w:rsidR="006629C8" w:rsidRPr="00F46ADD" w:rsidRDefault="006629C8" w:rsidP="00F417DB">
            <w:pPr>
              <w:jc w:val="both"/>
              <w:rPr>
                <w:rFonts w:cstheme="minorHAnsi"/>
                <w:b/>
                <w:sz w:val="24"/>
                <w:szCs w:val="24"/>
              </w:rPr>
            </w:pPr>
            <w:r w:rsidRPr="00F46ADD">
              <w:rPr>
                <w:rFonts w:cstheme="minorHAnsi"/>
                <w:b/>
                <w:sz w:val="24"/>
                <w:szCs w:val="24"/>
              </w:rPr>
              <w:t>Commercial Development Executive</w:t>
            </w:r>
          </w:p>
          <w:p w14:paraId="2CCB7CAD" w14:textId="77777777" w:rsidR="00BB16C7" w:rsidRPr="00F46ADD" w:rsidRDefault="00BB16C7" w:rsidP="00F417DB">
            <w:pPr>
              <w:jc w:val="both"/>
              <w:rPr>
                <w:rFonts w:cstheme="minorHAnsi"/>
                <w:sz w:val="24"/>
                <w:szCs w:val="24"/>
              </w:rPr>
            </w:pPr>
            <w:r w:rsidRPr="00F46ADD">
              <w:rPr>
                <w:rFonts w:cstheme="minorHAnsi"/>
                <w:sz w:val="24"/>
                <w:szCs w:val="24"/>
              </w:rPr>
              <w:t>Clare McNamara</w:t>
            </w:r>
          </w:p>
          <w:p w14:paraId="157AD550" w14:textId="77777777" w:rsidR="00BB16C7" w:rsidRPr="00F46ADD" w:rsidRDefault="00BB16C7" w:rsidP="00F417DB">
            <w:pPr>
              <w:jc w:val="both"/>
              <w:rPr>
                <w:rFonts w:cstheme="minorHAnsi"/>
                <w:b/>
                <w:sz w:val="24"/>
                <w:szCs w:val="24"/>
              </w:rPr>
            </w:pPr>
            <w:r w:rsidRPr="00F46ADD">
              <w:rPr>
                <w:rFonts w:cstheme="minorHAnsi"/>
                <w:b/>
                <w:sz w:val="24"/>
                <w:szCs w:val="24"/>
              </w:rPr>
              <w:t>Commercial Development Assistant</w:t>
            </w:r>
          </w:p>
          <w:p w14:paraId="24561716" w14:textId="77777777" w:rsidR="00BB16C7" w:rsidRPr="00F46ADD" w:rsidRDefault="00BB16C7" w:rsidP="00F417DB">
            <w:pPr>
              <w:jc w:val="both"/>
              <w:rPr>
                <w:rFonts w:cstheme="minorHAnsi"/>
                <w:sz w:val="24"/>
                <w:szCs w:val="24"/>
              </w:rPr>
            </w:pPr>
            <w:r w:rsidRPr="00F46ADD">
              <w:rPr>
                <w:rFonts w:cstheme="minorHAnsi"/>
                <w:sz w:val="24"/>
                <w:szCs w:val="24"/>
              </w:rPr>
              <w:t>Charlotte Mathews</w:t>
            </w:r>
          </w:p>
          <w:p w14:paraId="15C0633D" w14:textId="77777777" w:rsidR="008D08C7" w:rsidRPr="00F46ADD" w:rsidRDefault="008D08C7" w:rsidP="00F417DB">
            <w:pPr>
              <w:jc w:val="both"/>
              <w:rPr>
                <w:rFonts w:cstheme="minorHAnsi"/>
                <w:b/>
                <w:sz w:val="24"/>
                <w:szCs w:val="24"/>
              </w:rPr>
            </w:pPr>
          </w:p>
          <w:p w14:paraId="10ABD023" w14:textId="77777777" w:rsidR="00BB16C7" w:rsidRPr="00F46ADD" w:rsidRDefault="008D08C7" w:rsidP="00F417DB">
            <w:pPr>
              <w:jc w:val="both"/>
              <w:rPr>
                <w:rFonts w:cstheme="minorHAnsi"/>
                <w:b/>
                <w:sz w:val="24"/>
                <w:szCs w:val="24"/>
              </w:rPr>
            </w:pPr>
            <w:r w:rsidRPr="00F46ADD">
              <w:rPr>
                <w:rFonts w:cstheme="minorHAnsi"/>
                <w:b/>
                <w:sz w:val="24"/>
                <w:szCs w:val="24"/>
              </w:rPr>
              <w:t>RETAIL</w:t>
            </w:r>
          </w:p>
          <w:p w14:paraId="2A5C924D" w14:textId="77777777" w:rsidR="006629C8" w:rsidRPr="00F46ADD" w:rsidRDefault="00BB16C7" w:rsidP="00F417DB">
            <w:pPr>
              <w:jc w:val="both"/>
              <w:rPr>
                <w:rFonts w:cstheme="minorHAnsi"/>
                <w:b/>
                <w:sz w:val="24"/>
                <w:szCs w:val="24"/>
              </w:rPr>
            </w:pPr>
            <w:r w:rsidRPr="00F46ADD">
              <w:rPr>
                <w:rFonts w:cstheme="minorHAnsi"/>
                <w:b/>
                <w:sz w:val="24"/>
                <w:szCs w:val="24"/>
              </w:rPr>
              <w:t xml:space="preserve">Customer and Retail </w:t>
            </w:r>
            <w:r w:rsidR="006629C8" w:rsidRPr="00F46ADD">
              <w:rPr>
                <w:rFonts w:cstheme="minorHAnsi"/>
                <w:b/>
                <w:sz w:val="24"/>
                <w:szCs w:val="24"/>
              </w:rPr>
              <w:t>Manager</w:t>
            </w:r>
          </w:p>
          <w:p w14:paraId="3C6567AB" w14:textId="77777777" w:rsidR="006629C8" w:rsidRPr="00F46ADD" w:rsidRDefault="006629C8" w:rsidP="00F417DB">
            <w:pPr>
              <w:jc w:val="both"/>
              <w:rPr>
                <w:rFonts w:cstheme="minorHAnsi"/>
                <w:sz w:val="24"/>
                <w:szCs w:val="24"/>
              </w:rPr>
            </w:pPr>
            <w:r w:rsidRPr="00F46ADD">
              <w:rPr>
                <w:rFonts w:cstheme="minorHAnsi"/>
                <w:sz w:val="24"/>
                <w:szCs w:val="24"/>
              </w:rPr>
              <w:t>Shane Sterio</w:t>
            </w:r>
          </w:p>
          <w:p w14:paraId="1946E0D7" w14:textId="77777777" w:rsidR="006629C8" w:rsidRPr="00F46ADD" w:rsidRDefault="008D08C7" w:rsidP="00F417DB">
            <w:pPr>
              <w:jc w:val="both"/>
              <w:rPr>
                <w:rFonts w:cstheme="minorHAnsi"/>
                <w:b/>
                <w:sz w:val="24"/>
                <w:szCs w:val="24"/>
              </w:rPr>
            </w:pPr>
            <w:r w:rsidRPr="00F46ADD">
              <w:rPr>
                <w:rFonts w:cstheme="minorHAnsi"/>
                <w:b/>
                <w:sz w:val="24"/>
                <w:szCs w:val="24"/>
              </w:rPr>
              <w:t>Senior Retail</w:t>
            </w:r>
            <w:r w:rsidR="006629C8" w:rsidRPr="00F46ADD">
              <w:rPr>
                <w:rFonts w:cstheme="minorHAnsi"/>
                <w:b/>
                <w:sz w:val="24"/>
                <w:szCs w:val="24"/>
              </w:rPr>
              <w:t xml:space="preserve"> Assistant</w:t>
            </w:r>
          </w:p>
          <w:p w14:paraId="4F2C6A27" w14:textId="77777777" w:rsidR="006629C8" w:rsidRPr="00F46ADD" w:rsidRDefault="006629C8" w:rsidP="00F417DB">
            <w:pPr>
              <w:jc w:val="both"/>
              <w:rPr>
                <w:rFonts w:cstheme="minorHAnsi"/>
                <w:sz w:val="24"/>
                <w:szCs w:val="24"/>
              </w:rPr>
            </w:pPr>
            <w:r w:rsidRPr="00F46ADD">
              <w:rPr>
                <w:rFonts w:cstheme="minorHAnsi"/>
                <w:sz w:val="24"/>
                <w:szCs w:val="24"/>
              </w:rPr>
              <w:t>Siobhan Collins</w:t>
            </w:r>
          </w:p>
          <w:p w14:paraId="75F13008" w14:textId="77777777" w:rsidR="006629C8" w:rsidRPr="00F46ADD" w:rsidRDefault="006629C8" w:rsidP="00F417DB">
            <w:pPr>
              <w:jc w:val="both"/>
              <w:rPr>
                <w:rFonts w:cstheme="minorHAnsi"/>
                <w:sz w:val="24"/>
                <w:szCs w:val="24"/>
              </w:rPr>
            </w:pPr>
            <w:r w:rsidRPr="00F46ADD">
              <w:rPr>
                <w:rFonts w:cstheme="minorHAnsi"/>
                <w:sz w:val="24"/>
                <w:szCs w:val="24"/>
              </w:rPr>
              <w:t>Veronica Skeffington</w:t>
            </w:r>
          </w:p>
          <w:p w14:paraId="40CCA941" w14:textId="77777777" w:rsidR="006629C8" w:rsidRPr="00F46ADD" w:rsidRDefault="008D08C7" w:rsidP="00F417DB">
            <w:pPr>
              <w:jc w:val="both"/>
              <w:rPr>
                <w:rFonts w:cstheme="minorHAnsi"/>
                <w:b/>
                <w:sz w:val="24"/>
                <w:szCs w:val="24"/>
              </w:rPr>
            </w:pPr>
            <w:r w:rsidRPr="00F46ADD">
              <w:rPr>
                <w:rFonts w:cstheme="minorHAnsi"/>
                <w:b/>
                <w:sz w:val="24"/>
                <w:szCs w:val="24"/>
              </w:rPr>
              <w:t xml:space="preserve">Retail </w:t>
            </w:r>
            <w:r w:rsidR="006629C8" w:rsidRPr="00F46ADD">
              <w:rPr>
                <w:rFonts w:cstheme="minorHAnsi"/>
                <w:b/>
                <w:sz w:val="24"/>
                <w:szCs w:val="24"/>
              </w:rPr>
              <w:t>Assistant</w:t>
            </w:r>
          </w:p>
          <w:p w14:paraId="0685F051" w14:textId="77777777" w:rsidR="006629C8" w:rsidRPr="00F46ADD" w:rsidRDefault="006629C8" w:rsidP="00F417DB">
            <w:pPr>
              <w:jc w:val="both"/>
              <w:rPr>
                <w:rFonts w:cstheme="minorHAnsi"/>
                <w:sz w:val="24"/>
                <w:szCs w:val="24"/>
              </w:rPr>
            </w:pPr>
            <w:r w:rsidRPr="00F46ADD">
              <w:rPr>
                <w:rFonts w:cstheme="minorHAnsi"/>
                <w:sz w:val="24"/>
                <w:szCs w:val="24"/>
              </w:rPr>
              <w:t>Tracey Curran</w:t>
            </w:r>
          </w:p>
          <w:p w14:paraId="5B6114C3" w14:textId="77777777" w:rsidR="006629C8" w:rsidRPr="00F46ADD" w:rsidRDefault="006629C8" w:rsidP="00F417DB">
            <w:pPr>
              <w:jc w:val="both"/>
              <w:rPr>
                <w:rFonts w:cstheme="minorHAnsi"/>
                <w:sz w:val="24"/>
                <w:szCs w:val="24"/>
              </w:rPr>
            </w:pPr>
            <w:r w:rsidRPr="00F46ADD">
              <w:rPr>
                <w:rFonts w:cstheme="minorHAnsi"/>
                <w:sz w:val="24"/>
                <w:szCs w:val="24"/>
              </w:rPr>
              <w:t>Angela Hart</w:t>
            </w:r>
          </w:p>
          <w:p w14:paraId="366665AA" w14:textId="77777777" w:rsidR="006629C8" w:rsidRPr="00F46ADD" w:rsidRDefault="006629C8" w:rsidP="00F417DB">
            <w:pPr>
              <w:jc w:val="both"/>
              <w:rPr>
                <w:rFonts w:cstheme="minorHAnsi"/>
                <w:sz w:val="24"/>
                <w:szCs w:val="24"/>
              </w:rPr>
            </w:pPr>
            <w:r w:rsidRPr="00F46ADD">
              <w:rPr>
                <w:rFonts w:cstheme="minorHAnsi"/>
                <w:sz w:val="24"/>
                <w:szCs w:val="24"/>
              </w:rPr>
              <w:t>Damian Kelly</w:t>
            </w:r>
          </w:p>
          <w:p w14:paraId="11570905" w14:textId="77777777" w:rsidR="006629C8" w:rsidRPr="00F46ADD" w:rsidRDefault="006629C8" w:rsidP="00F417DB">
            <w:pPr>
              <w:jc w:val="both"/>
              <w:rPr>
                <w:rFonts w:cstheme="minorHAnsi"/>
                <w:sz w:val="24"/>
                <w:szCs w:val="24"/>
              </w:rPr>
            </w:pPr>
            <w:r w:rsidRPr="00F46ADD">
              <w:rPr>
                <w:rFonts w:cstheme="minorHAnsi"/>
                <w:sz w:val="24"/>
                <w:szCs w:val="24"/>
              </w:rPr>
              <w:t xml:space="preserve">Nicola Lavin </w:t>
            </w:r>
          </w:p>
          <w:p w14:paraId="5301CB9F" w14:textId="77777777" w:rsidR="006629C8" w:rsidRPr="00F46ADD" w:rsidRDefault="008D08C7" w:rsidP="00F417DB">
            <w:pPr>
              <w:jc w:val="both"/>
              <w:rPr>
                <w:rFonts w:cstheme="minorHAnsi"/>
                <w:sz w:val="24"/>
                <w:szCs w:val="24"/>
              </w:rPr>
            </w:pPr>
            <w:r w:rsidRPr="00F46ADD">
              <w:rPr>
                <w:rFonts w:cstheme="minorHAnsi"/>
                <w:sz w:val="24"/>
                <w:szCs w:val="24"/>
              </w:rPr>
              <w:t xml:space="preserve">Jean </w:t>
            </w:r>
            <w:r w:rsidR="006629C8" w:rsidRPr="00F46ADD">
              <w:rPr>
                <w:rFonts w:cstheme="minorHAnsi"/>
                <w:sz w:val="24"/>
                <w:szCs w:val="24"/>
              </w:rPr>
              <w:t>Boyle</w:t>
            </w:r>
          </w:p>
          <w:p w14:paraId="06ED858E" w14:textId="77777777" w:rsidR="006629C8" w:rsidRPr="00F46ADD" w:rsidRDefault="006629C8" w:rsidP="00F417DB">
            <w:pPr>
              <w:jc w:val="both"/>
              <w:rPr>
                <w:rFonts w:cstheme="minorHAnsi"/>
                <w:sz w:val="24"/>
                <w:szCs w:val="24"/>
              </w:rPr>
            </w:pPr>
            <w:r w:rsidRPr="00F46ADD">
              <w:rPr>
                <w:rFonts w:cstheme="minorHAnsi"/>
                <w:sz w:val="24"/>
                <w:szCs w:val="24"/>
              </w:rPr>
              <w:t>Celestina Sassu</w:t>
            </w:r>
          </w:p>
          <w:p w14:paraId="6129568D" w14:textId="77777777" w:rsidR="006629C8" w:rsidRPr="00F46ADD" w:rsidRDefault="006629C8" w:rsidP="00F417DB">
            <w:pPr>
              <w:jc w:val="both"/>
              <w:rPr>
                <w:rFonts w:cstheme="minorHAnsi"/>
                <w:sz w:val="24"/>
                <w:szCs w:val="24"/>
              </w:rPr>
            </w:pPr>
            <w:r w:rsidRPr="00F46ADD">
              <w:rPr>
                <w:rFonts w:cstheme="minorHAnsi"/>
                <w:sz w:val="24"/>
                <w:szCs w:val="24"/>
              </w:rPr>
              <w:t>Pauline Stack</w:t>
            </w:r>
          </w:p>
          <w:p w14:paraId="09EA4162" w14:textId="77777777" w:rsidR="006629C8" w:rsidRPr="00F46ADD" w:rsidRDefault="006629C8" w:rsidP="00F417DB">
            <w:pPr>
              <w:jc w:val="both"/>
              <w:rPr>
                <w:rFonts w:cstheme="minorHAnsi"/>
                <w:b/>
                <w:sz w:val="24"/>
                <w:szCs w:val="24"/>
              </w:rPr>
            </w:pPr>
          </w:p>
          <w:p w14:paraId="7ADAFE20" w14:textId="77777777" w:rsidR="006629C8" w:rsidRPr="00F46ADD" w:rsidRDefault="006629C8" w:rsidP="00F417DB">
            <w:pPr>
              <w:jc w:val="both"/>
              <w:rPr>
                <w:rFonts w:cstheme="minorHAnsi"/>
                <w:b/>
                <w:sz w:val="24"/>
                <w:szCs w:val="24"/>
              </w:rPr>
            </w:pPr>
            <w:r w:rsidRPr="00F46ADD">
              <w:rPr>
                <w:rFonts w:cstheme="minorHAnsi"/>
                <w:b/>
                <w:sz w:val="24"/>
                <w:szCs w:val="24"/>
              </w:rPr>
              <w:t>FACILITIES</w:t>
            </w:r>
          </w:p>
          <w:p w14:paraId="3E54144D" w14:textId="77777777" w:rsidR="008D08C7" w:rsidRPr="00F46ADD" w:rsidRDefault="008D08C7" w:rsidP="00F417DB">
            <w:pPr>
              <w:jc w:val="both"/>
              <w:rPr>
                <w:rFonts w:cstheme="minorHAnsi"/>
                <w:b/>
                <w:sz w:val="24"/>
                <w:szCs w:val="24"/>
              </w:rPr>
            </w:pPr>
            <w:r w:rsidRPr="00F46ADD">
              <w:rPr>
                <w:rFonts w:cstheme="minorHAnsi"/>
                <w:b/>
                <w:sz w:val="24"/>
                <w:szCs w:val="24"/>
              </w:rPr>
              <w:t>Head of Facilities &amp; Security</w:t>
            </w:r>
          </w:p>
          <w:p w14:paraId="17B72230" w14:textId="649FB4E2" w:rsidR="008B07A9" w:rsidRPr="00F46ADD" w:rsidRDefault="008B07A9" w:rsidP="00F417DB">
            <w:pPr>
              <w:jc w:val="both"/>
              <w:rPr>
                <w:rFonts w:cstheme="minorHAnsi"/>
                <w:sz w:val="24"/>
                <w:szCs w:val="24"/>
              </w:rPr>
            </w:pPr>
            <w:r w:rsidRPr="00F46ADD">
              <w:rPr>
                <w:rFonts w:cstheme="minorHAnsi"/>
                <w:sz w:val="24"/>
                <w:szCs w:val="24"/>
              </w:rPr>
              <w:t>Vacancy</w:t>
            </w:r>
          </w:p>
          <w:p w14:paraId="7F3FB6B7" w14:textId="02D09A2B" w:rsidR="006629C8" w:rsidRPr="00F46ADD" w:rsidRDefault="006629C8" w:rsidP="00F417DB">
            <w:pPr>
              <w:jc w:val="both"/>
              <w:rPr>
                <w:rFonts w:cstheme="minorHAnsi"/>
                <w:b/>
                <w:sz w:val="24"/>
                <w:szCs w:val="24"/>
              </w:rPr>
            </w:pPr>
            <w:r w:rsidRPr="00F46ADD">
              <w:rPr>
                <w:rFonts w:cstheme="minorHAnsi"/>
                <w:b/>
                <w:sz w:val="24"/>
                <w:szCs w:val="24"/>
              </w:rPr>
              <w:t>Senior Facilities Executive</w:t>
            </w:r>
          </w:p>
          <w:p w14:paraId="4A518B6F" w14:textId="77777777" w:rsidR="006629C8" w:rsidRPr="00F46ADD" w:rsidRDefault="006629C8" w:rsidP="00F417DB">
            <w:pPr>
              <w:jc w:val="both"/>
              <w:rPr>
                <w:rFonts w:cstheme="minorHAnsi"/>
                <w:sz w:val="24"/>
                <w:szCs w:val="24"/>
              </w:rPr>
            </w:pPr>
            <w:r w:rsidRPr="00F46ADD">
              <w:rPr>
                <w:rFonts w:cstheme="minorHAnsi"/>
                <w:sz w:val="24"/>
                <w:szCs w:val="24"/>
              </w:rPr>
              <w:t>Paddy Matthews</w:t>
            </w:r>
          </w:p>
          <w:p w14:paraId="355EEC07" w14:textId="77777777" w:rsidR="006629C8" w:rsidRPr="00F46ADD" w:rsidRDefault="006629C8" w:rsidP="00F417DB">
            <w:pPr>
              <w:jc w:val="both"/>
              <w:rPr>
                <w:rFonts w:cstheme="minorHAnsi"/>
                <w:b/>
                <w:sz w:val="24"/>
                <w:szCs w:val="24"/>
              </w:rPr>
            </w:pPr>
            <w:r w:rsidRPr="00F46ADD">
              <w:rPr>
                <w:rFonts w:cstheme="minorHAnsi"/>
                <w:b/>
                <w:sz w:val="24"/>
                <w:szCs w:val="24"/>
              </w:rPr>
              <w:t>Facilities Officer</w:t>
            </w:r>
          </w:p>
          <w:p w14:paraId="1591A60E" w14:textId="77777777" w:rsidR="006629C8" w:rsidRPr="00F46ADD" w:rsidRDefault="006629C8" w:rsidP="00F417DB">
            <w:pPr>
              <w:jc w:val="both"/>
              <w:rPr>
                <w:rFonts w:cstheme="minorHAnsi"/>
                <w:sz w:val="24"/>
                <w:szCs w:val="24"/>
              </w:rPr>
            </w:pPr>
            <w:r w:rsidRPr="00F46ADD">
              <w:rPr>
                <w:rFonts w:cstheme="minorHAnsi"/>
                <w:sz w:val="24"/>
                <w:szCs w:val="24"/>
              </w:rPr>
              <w:t>Rory Loughnane</w:t>
            </w:r>
          </w:p>
          <w:p w14:paraId="0F9C34F1" w14:textId="77777777" w:rsidR="006629C8" w:rsidRPr="00F46ADD" w:rsidRDefault="006629C8" w:rsidP="00F417DB">
            <w:pPr>
              <w:jc w:val="both"/>
              <w:rPr>
                <w:rFonts w:cstheme="minorHAnsi"/>
                <w:sz w:val="24"/>
                <w:szCs w:val="24"/>
              </w:rPr>
            </w:pPr>
            <w:r w:rsidRPr="00F46ADD">
              <w:rPr>
                <w:rFonts w:cstheme="minorHAnsi"/>
                <w:sz w:val="24"/>
                <w:szCs w:val="24"/>
              </w:rPr>
              <w:t>Seamus O’Donnell</w:t>
            </w:r>
          </w:p>
          <w:p w14:paraId="19435174" w14:textId="77777777" w:rsidR="006629C8" w:rsidRPr="00F46ADD" w:rsidRDefault="006629C8" w:rsidP="00F417DB">
            <w:pPr>
              <w:jc w:val="both"/>
              <w:rPr>
                <w:rFonts w:cstheme="minorHAnsi"/>
                <w:sz w:val="24"/>
                <w:szCs w:val="24"/>
              </w:rPr>
            </w:pPr>
            <w:r w:rsidRPr="00F46ADD">
              <w:rPr>
                <w:rFonts w:cstheme="minorHAnsi"/>
                <w:sz w:val="24"/>
                <w:szCs w:val="24"/>
              </w:rPr>
              <w:t>Brendan Torsney</w:t>
            </w:r>
          </w:p>
          <w:p w14:paraId="469887DC" w14:textId="77777777" w:rsidR="006629C8" w:rsidRPr="00F46ADD" w:rsidRDefault="006629C8" w:rsidP="00F417DB">
            <w:pPr>
              <w:jc w:val="both"/>
              <w:rPr>
                <w:rFonts w:cstheme="minorHAnsi"/>
                <w:sz w:val="24"/>
                <w:szCs w:val="24"/>
              </w:rPr>
            </w:pPr>
            <w:r w:rsidRPr="00F46ADD">
              <w:rPr>
                <w:rFonts w:cstheme="minorHAnsi"/>
                <w:sz w:val="24"/>
                <w:szCs w:val="24"/>
              </w:rPr>
              <w:t xml:space="preserve">Olivia Merriman </w:t>
            </w:r>
          </w:p>
          <w:p w14:paraId="64A0F004" w14:textId="77777777" w:rsidR="006629C8" w:rsidRPr="00F46ADD" w:rsidRDefault="006629C8" w:rsidP="00F417DB">
            <w:pPr>
              <w:jc w:val="both"/>
              <w:rPr>
                <w:rFonts w:cstheme="minorHAnsi"/>
                <w:sz w:val="24"/>
                <w:szCs w:val="24"/>
              </w:rPr>
            </w:pPr>
            <w:r w:rsidRPr="00F46ADD">
              <w:rPr>
                <w:rFonts w:cstheme="minorHAnsi"/>
                <w:sz w:val="24"/>
                <w:szCs w:val="24"/>
              </w:rPr>
              <w:t>Nicola Murphy</w:t>
            </w:r>
          </w:p>
          <w:p w14:paraId="0D24B547" w14:textId="77777777" w:rsidR="006629C8" w:rsidRPr="00F46ADD" w:rsidRDefault="006629C8" w:rsidP="00F417DB">
            <w:pPr>
              <w:jc w:val="both"/>
              <w:rPr>
                <w:rFonts w:cstheme="minorHAnsi"/>
                <w:b/>
                <w:sz w:val="24"/>
                <w:szCs w:val="24"/>
              </w:rPr>
            </w:pPr>
            <w:r w:rsidRPr="00F46ADD">
              <w:rPr>
                <w:rFonts w:cstheme="minorHAnsi"/>
                <w:b/>
                <w:sz w:val="24"/>
                <w:szCs w:val="24"/>
              </w:rPr>
              <w:t>Service Attendant</w:t>
            </w:r>
          </w:p>
          <w:p w14:paraId="544B26E1" w14:textId="77777777" w:rsidR="006629C8" w:rsidRPr="00F46ADD" w:rsidRDefault="006629C8" w:rsidP="00F417DB">
            <w:pPr>
              <w:jc w:val="both"/>
              <w:rPr>
                <w:rFonts w:cstheme="minorHAnsi"/>
                <w:sz w:val="24"/>
                <w:szCs w:val="24"/>
              </w:rPr>
            </w:pPr>
            <w:r w:rsidRPr="00F46ADD">
              <w:rPr>
                <w:rFonts w:cstheme="minorHAnsi"/>
                <w:sz w:val="24"/>
                <w:szCs w:val="24"/>
              </w:rPr>
              <w:t>Patrick Moore</w:t>
            </w:r>
          </w:p>
          <w:p w14:paraId="621F6785" w14:textId="77777777" w:rsidR="006629C8" w:rsidRPr="00F46ADD" w:rsidRDefault="006629C8" w:rsidP="00F417DB">
            <w:pPr>
              <w:jc w:val="both"/>
              <w:rPr>
                <w:rFonts w:cstheme="minorHAnsi"/>
                <w:sz w:val="24"/>
                <w:szCs w:val="24"/>
              </w:rPr>
            </w:pPr>
            <w:proofErr w:type="spellStart"/>
            <w:r w:rsidRPr="00F46ADD">
              <w:rPr>
                <w:rFonts w:cstheme="minorHAnsi"/>
                <w:sz w:val="24"/>
                <w:szCs w:val="24"/>
              </w:rPr>
              <w:t>Elecerio</w:t>
            </w:r>
            <w:proofErr w:type="spellEnd"/>
            <w:r w:rsidRPr="00F46ADD">
              <w:rPr>
                <w:rFonts w:cstheme="minorHAnsi"/>
                <w:sz w:val="24"/>
                <w:szCs w:val="24"/>
              </w:rPr>
              <w:t xml:space="preserve"> Abijay</w:t>
            </w:r>
          </w:p>
          <w:p w14:paraId="69D334BA" w14:textId="77777777" w:rsidR="006629C8" w:rsidRPr="00F46ADD" w:rsidRDefault="006629C8" w:rsidP="00F417DB">
            <w:pPr>
              <w:jc w:val="both"/>
              <w:rPr>
                <w:rFonts w:cstheme="minorHAnsi"/>
                <w:b/>
                <w:sz w:val="24"/>
                <w:szCs w:val="24"/>
              </w:rPr>
            </w:pPr>
            <w:r w:rsidRPr="00F46ADD">
              <w:rPr>
                <w:rFonts w:cstheme="minorHAnsi"/>
                <w:b/>
                <w:sz w:val="24"/>
                <w:szCs w:val="24"/>
              </w:rPr>
              <w:t>Cleaner</w:t>
            </w:r>
          </w:p>
          <w:p w14:paraId="669AB47C" w14:textId="77777777" w:rsidR="006629C8" w:rsidRPr="00F46ADD" w:rsidRDefault="006629C8" w:rsidP="00F417DB">
            <w:pPr>
              <w:jc w:val="both"/>
              <w:rPr>
                <w:rFonts w:cstheme="minorHAnsi"/>
                <w:sz w:val="24"/>
                <w:szCs w:val="24"/>
              </w:rPr>
            </w:pPr>
            <w:r w:rsidRPr="00F46ADD">
              <w:rPr>
                <w:rFonts w:cstheme="minorHAnsi"/>
                <w:sz w:val="24"/>
                <w:szCs w:val="24"/>
              </w:rPr>
              <w:t>Martina Connolly</w:t>
            </w:r>
          </w:p>
          <w:p w14:paraId="580AEEFC" w14:textId="77777777" w:rsidR="006629C8" w:rsidRPr="00F46ADD" w:rsidRDefault="006629C8" w:rsidP="00F417DB">
            <w:pPr>
              <w:jc w:val="both"/>
              <w:rPr>
                <w:rFonts w:cstheme="minorHAnsi"/>
                <w:sz w:val="24"/>
                <w:szCs w:val="24"/>
              </w:rPr>
            </w:pPr>
            <w:r w:rsidRPr="00F46ADD">
              <w:rPr>
                <w:rFonts w:cstheme="minorHAnsi"/>
                <w:sz w:val="24"/>
                <w:szCs w:val="24"/>
              </w:rPr>
              <w:t>Catherine Finnegan</w:t>
            </w:r>
          </w:p>
          <w:p w14:paraId="367F0FA4" w14:textId="77777777" w:rsidR="006629C8" w:rsidRPr="00F46ADD" w:rsidRDefault="006629C8" w:rsidP="00F417DB">
            <w:pPr>
              <w:jc w:val="both"/>
              <w:rPr>
                <w:rFonts w:cstheme="minorHAnsi"/>
                <w:sz w:val="24"/>
                <w:szCs w:val="24"/>
              </w:rPr>
            </w:pPr>
            <w:r w:rsidRPr="00F46ADD">
              <w:rPr>
                <w:rFonts w:cstheme="minorHAnsi"/>
                <w:sz w:val="24"/>
                <w:szCs w:val="24"/>
              </w:rPr>
              <w:t>Louise Hanlon</w:t>
            </w:r>
          </w:p>
          <w:p w14:paraId="4387D51A" w14:textId="77777777" w:rsidR="006629C8" w:rsidRPr="00F46ADD" w:rsidRDefault="006629C8" w:rsidP="00F417DB">
            <w:pPr>
              <w:jc w:val="both"/>
              <w:rPr>
                <w:rFonts w:cstheme="minorHAnsi"/>
                <w:b/>
                <w:sz w:val="24"/>
                <w:szCs w:val="24"/>
              </w:rPr>
            </w:pPr>
            <w:r w:rsidRPr="00F46ADD">
              <w:rPr>
                <w:rFonts w:cstheme="minorHAnsi"/>
                <w:b/>
                <w:sz w:val="24"/>
                <w:szCs w:val="24"/>
              </w:rPr>
              <w:t>Caretaker</w:t>
            </w:r>
          </w:p>
          <w:p w14:paraId="4D072E12" w14:textId="77777777" w:rsidR="006629C8" w:rsidRPr="00F46ADD" w:rsidRDefault="006629C8" w:rsidP="00F417DB">
            <w:pPr>
              <w:jc w:val="both"/>
              <w:rPr>
                <w:rFonts w:cstheme="minorHAnsi"/>
                <w:sz w:val="24"/>
                <w:szCs w:val="24"/>
              </w:rPr>
            </w:pPr>
            <w:r w:rsidRPr="00F46ADD">
              <w:rPr>
                <w:rFonts w:cstheme="minorHAnsi"/>
                <w:sz w:val="24"/>
                <w:szCs w:val="24"/>
              </w:rPr>
              <w:t>Michael Byrne</w:t>
            </w:r>
          </w:p>
          <w:p w14:paraId="277F4A66" w14:textId="77777777" w:rsidR="006629C8" w:rsidRPr="00F46ADD" w:rsidRDefault="006629C8" w:rsidP="00F417DB">
            <w:pPr>
              <w:jc w:val="both"/>
              <w:rPr>
                <w:rFonts w:cstheme="minorHAnsi"/>
                <w:b/>
                <w:sz w:val="24"/>
                <w:szCs w:val="24"/>
              </w:rPr>
            </w:pPr>
          </w:p>
          <w:p w14:paraId="5955E712" w14:textId="77777777" w:rsidR="006629C8" w:rsidRPr="00F46ADD" w:rsidRDefault="006629C8" w:rsidP="00F417DB">
            <w:pPr>
              <w:jc w:val="both"/>
              <w:rPr>
                <w:rFonts w:cstheme="minorHAnsi"/>
                <w:b/>
                <w:sz w:val="24"/>
                <w:szCs w:val="24"/>
              </w:rPr>
            </w:pPr>
            <w:r w:rsidRPr="00F46ADD">
              <w:rPr>
                <w:rFonts w:cstheme="minorHAnsi"/>
                <w:b/>
                <w:sz w:val="24"/>
                <w:szCs w:val="24"/>
              </w:rPr>
              <w:t>Visitor Services Officer</w:t>
            </w:r>
          </w:p>
          <w:p w14:paraId="4F8E8A56" w14:textId="77777777" w:rsidR="006629C8" w:rsidRPr="00F46ADD" w:rsidRDefault="006629C8" w:rsidP="00F417DB">
            <w:pPr>
              <w:jc w:val="both"/>
              <w:rPr>
                <w:rFonts w:cstheme="minorHAnsi"/>
                <w:sz w:val="24"/>
                <w:szCs w:val="24"/>
              </w:rPr>
            </w:pPr>
            <w:r w:rsidRPr="00F46ADD">
              <w:rPr>
                <w:rFonts w:cstheme="minorHAnsi"/>
                <w:sz w:val="24"/>
                <w:szCs w:val="24"/>
              </w:rPr>
              <w:t>Robert Berrigan</w:t>
            </w:r>
          </w:p>
          <w:p w14:paraId="2A5DD531" w14:textId="77777777" w:rsidR="006629C8" w:rsidRPr="00F46ADD" w:rsidRDefault="006629C8" w:rsidP="00F417DB">
            <w:pPr>
              <w:jc w:val="both"/>
              <w:rPr>
                <w:rFonts w:cstheme="minorHAnsi"/>
                <w:sz w:val="24"/>
                <w:szCs w:val="24"/>
              </w:rPr>
            </w:pPr>
            <w:r w:rsidRPr="00F46ADD">
              <w:rPr>
                <w:rFonts w:cstheme="minorHAnsi"/>
                <w:sz w:val="24"/>
                <w:szCs w:val="24"/>
              </w:rPr>
              <w:t xml:space="preserve">Sean Brady </w:t>
            </w:r>
          </w:p>
          <w:p w14:paraId="64979BCB" w14:textId="77777777" w:rsidR="006629C8" w:rsidRPr="00F46ADD" w:rsidRDefault="006629C8" w:rsidP="00F417DB">
            <w:pPr>
              <w:jc w:val="both"/>
              <w:rPr>
                <w:rFonts w:cstheme="minorHAnsi"/>
                <w:sz w:val="24"/>
                <w:szCs w:val="24"/>
              </w:rPr>
            </w:pPr>
            <w:r w:rsidRPr="00F46ADD">
              <w:rPr>
                <w:rFonts w:cstheme="minorHAnsi"/>
                <w:sz w:val="24"/>
                <w:szCs w:val="24"/>
              </w:rPr>
              <w:t>Conor Carlisle</w:t>
            </w:r>
          </w:p>
          <w:p w14:paraId="2740A452" w14:textId="77777777" w:rsidR="006629C8" w:rsidRPr="00F46ADD" w:rsidRDefault="006629C8" w:rsidP="00F417DB">
            <w:pPr>
              <w:jc w:val="both"/>
              <w:rPr>
                <w:rFonts w:cstheme="minorHAnsi"/>
                <w:sz w:val="24"/>
                <w:szCs w:val="24"/>
              </w:rPr>
            </w:pPr>
            <w:r w:rsidRPr="00F46ADD">
              <w:rPr>
                <w:rFonts w:cstheme="minorHAnsi"/>
                <w:sz w:val="24"/>
                <w:szCs w:val="24"/>
              </w:rPr>
              <w:t>Ramona Chereji</w:t>
            </w:r>
          </w:p>
          <w:p w14:paraId="75ECB501" w14:textId="77777777" w:rsidR="006629C8" w:rsidRPr="00F46ADD" w:rsidRDefault="006629C8" w:rsidP="00F417DB">
            <w:pPr>
              <w:jc w:val="both"/>
              <w:rPr>
                <w:rFonts w:cstheme="minorHAnsi"/>
                <w:sz w:val="24"/>
                <w:szCs w:val="24"/>
              </w:rPr>
            </w:pPr>
            <w:r w:rsidRPr="00F46ADD">
              <w:rPr>
                <w:rFonts w:cstheme="minorHAnsi"/>
                <w:sz w:val="24"/>
                <w:szCs w:val="24"/>
              </w:rPr>
              <w:t>Ciaran Dowdall</w:t>
            </w:r>
          </w:p>
          <w:p w14:paraId="14E8D1B1" w14:textId="77777777" w:rsidR="006629C8" w:rsidRPr="00F46ADD" w:rsidRDefault="006629C8" w:rsidP="00F417DB">
            <w:pPr>
              <w:jc w:val="both"/>
              <w:rPr>
                <w:rFonts w:cstheme="minorHAnsi"/>
                <w:sz w:val="24"/>
                <w:szCs w:val="24"/>
              </w:rPr>
            </w:pPr>
            <w:r w:rsidRPr="00F46ADD">
              <w:rPr>
                <w:rFonts w:cstheme="minorHAnsi"/>
                <w:sz w:val="24"/>
                <w:szCs w:val="24"/>
              </w:rPr>
              <w:t>Andrew Gallen</w:t>
            </w:r>
          </w:p>
          <w:p w14:paraId="42C11D30" w14:textId="77777777" w:rsidR="006629C8" w:rsidRPr="00F46ADD" w:rsidRDefault="006629C8" w:rsidP="00F417DB">
            <w:pPr>
              <w:jc w:val="both"/>
              <w:rPr>
                <w:rFonts w:cstheme="minorHAnsi"/>
                <w:sz w:val="24"/>
                <w:szCs w:val="24"/>
              </w:rPr>
            </w:pPr>
            <w:r w:rsidRPr="00F46ADD">
              <w:rPr>
                <w:rFonts w:cstheme="minorHAnsi"/>
                <w:sz w:val="24"/>
                <w:szCs w:val="24"/>
              </w:rPr>
              <w:t>Enda Greenan</w:t>
            </w:r>
          </w:p>
          <w:p w14:paraId="05898286" w14:textId="77777777" w:rsidR="006629C8" w:rsidRPr="00F46ADD" w:rsidRDefault="006629C8" w:rsidP="00F417DB">
            <w:pPr>
              <w:jc w:val="both"/>
              <w:rPr>
                <w:rFonts w:cstheme="minorHAnsi"/>
                <w:sz w:val="24"/>
                <w:szCs w:val="24"/>
              </w:rPr>
            </w:pPr>
            <w:r w:rsidRPr="00F46ADD">
              <w:rPr>
                <w:rFonts w:cstheme="minorHAnsi"/>
                <w:sz w:val="24"/>
                <w:szCs w:val="24"/>
              </w:rPr>
              <w:t>Chris Keenan</w:t>
            </w:r>
          </w:p>
          <w:p w14:paraId="0760F81E" w14:textId="77777777" w:rsidR="006629C8" w:rsidRPr="00F46ADD" w:rsidRDefault="006629C8" w:rsidP="00F417DB">
            <w:pPr>
              <w:jc w:val="both"/>
              <w:rPr>
                <w:rFonts w:cstheme="minorHAnsi"/>
                <w:sz w:val="24"/>
                <w:szCs w:val="24"/>
                <w:lang w:val="de-DE"/>
              </w:rPr>
            </w:pPr>
            <w:r w:rsidRPr="00F46ADD">
              <w:rPr>
                <w:rFonts w:cstheme="minorHAnsi"/>
                <w:sz w:val="24"/>
                <w:szCs w:val="24"/>
                <w:lang w:val="de-DE"/>
              </w:rPr>
              <w:t>Majella Lynch</w:t>
            </w:r>
            <w:r w:rsidR="00A40E63" w:rsidRPr="00F46ADD">
              <w:rPr>
                <w:rFonts w:cstheme="minorHAnsi"/>
                <w:sz w:val="24"/>
                <w:szCs w:val="24"/>
                <w:lang w:val="de-DE"/>
              </w:rPr>
              <w:t xml:space="preserve"> (DFO)</w:t>
            </w:r>
          </w:p>
          <w:p w14:paraId="2E1B5B89" w14:textId="77777777" w:rsidR="006629C8" w:rsidRPr="00F46ADD" w:rsidRDefault="006629C8" w:rsidP="00F417DB">
            <w:pPr>
              <w:jc w:val="both"/>
              <w:rPr>
                <w:rFonts w:cstheme="minorHAnsi"/>
                <w:sz w:val="24"/>
                <w:szCs w:val="24"/>
                <w:lang w:val="de-DE"/>
              </w:rPr>
            </w:pPr>
            <w:r w:rsidRPr="00F46ADD">
              <w:rPr>
                <w:rFonts w:cstheme="minorHAnsi"/>
                <w:sz w:val="24"/>
                <w:szCs w:val="24"/>
                <w:lang w:val="de-DE"/>
              </w:rPr>
              <w:t>Keith MacDonald</w:t>
            </w:r>
          </w:p>
          <w:p w14:paraId="6A9358EE" w14:textId="77777777" w:rsidR="00A40E63" w:rsidRPr="00F46ADD" w:rsidRDefault="00A40E63" w:rsidP="00F417DB">
            <w:pPr>
              <w:jc w:val="both"/>
              <w:rPr>
                <w:rFonts w:cstheme="minorHAnsi"/>
                <w:sz w:val="24"/>
                <w:szCs w:val="24"/>
                <w:lang w:val="de-DE"/>
              </w:rPr>
            </w:pPr>
            <w:r w:rsidRPr="00F46ADD">
              <w:rPr>
                <w:rFonts w:cstheme="minorHAnsi"/>
                <w:sz w:val="24"/>
                <w:szCs w:val="24"/>
                <w:lang w:val="de-DE"/>
              </w:rPr>
              <w:t>Conor Marschall</w:t>
            </w:r>
          </w:p>
          <w:p w14:paraId="31C78B36" w14:textId="77777777" w:rsidR="006629C8" w:rsidRPr="00F46ADD" w:rsidRDefault="006629C8" w:rsidP="00F417DB">
            <w:pPr>
              <w:jc w:val="both"/>
              <w:rPr>
                <w:rFonts w:cstheme="minorHAnsi"/>
                <w:sz w:val="24"/>
                <w:szCs w:val="24"/>
              </w:rPr>
            </w:pPr>
            <w:r w:rsidRPr="00F46ADD">
              <w:rPr>
                <w:rFonts w:cstheme="minorHAnsi"/>
                <w:sz w:val="24"/>
                <w:szCs w:val="24"/>
              </w:rPr>
              <w:t>Emmet McNamara</w:t>
            </w:r>
          </w:p>
          <w:p w14:paraId="4F346DE8" w14:textId="77777777" w:rsidR="00A40E63" w:rsidRPr="00F46ADD" w:rsidRDefault="00A40E63" w:rsidP="00F417DB">
            <w:pPr>
              <w:jc w:val="both"/>
              <w:rPr>
                <w:rFonts w:cstheme="minorHAnsi"/>
                <w:sz w:val="24"/>
                <w:szCs w:val="24"/>
              </w:rPr>
            </w:pPr>
            <w:r w:rsidRPr="00F46ADD">
              <w:rPr>
                <w:rFonts w:cstheme="minorHAnsi"/>
                <w:sz w:val="24"/>
                <w:szCs w:val="24"/>
              </w:rPr>
              <w:t>Lisa Mc Auley</w:t>
            </w:r>
          </w:p>
          <w:p w14:paraId="29694E93" w14:textId="77777777" w:rsidR="006629C8" w:rsidRPr="00F46ADD" w:rsidRDefault="006629C8" w:rsidP="00F417DB">
            <w:pPr>
              <w:jc w:val="both"/>
              <w:rPr>
                <w:rFonts w:cstheme="minorHAnsi"/>
                <w:sz w:val="24"/>
                <w:szCs w:val="24"/>
              </w:rPr>
            </w:pPr>
            <w:r w:rsidRPr="00F46ADD">
              <w:rPr>
                <w:rFonts w:cstheme="minorHAnsi"/>
                <w:sz w:val="24"/>
                <w:szCs w:val="24"/>
              </w:rPr>
              <w:t>John Mulrooney</w:t>
            </w:r>
          </w:p>
          <w:p w14:paraId="47F82974" w14:textId="77777777" w:rsidR="006629C8" w:rsidRPr="00F46ADD" w:rsidRDefault="006629C8" w:rsidP="00F417DB">
            <w:pPr>
              <w:jc w:val="both"/>
              <w:rPr>
                <w:rFonts w:cstheme="minorHAnsi"/>
                <w:sz w:val="24"/>
                <w:szCs w:val="24"/>
              </w:rPr>
            </w:pPr>
            <w:r w:rsidRPr="00F46ADD">
              <w:rPr>
                <w:rFonts w:cstheme="minorHAnsi"/>
                <w:sz w:val="24"/>
                <w:szCs w:val="24"/>
              </w:rPr>
              <w:t>Thomas Murphy</w:t>
            </w:r>
          </w:p>
          <w:p w14:paraId="165B2EFE" w14:textId="77777777" w:rsidR="006629C8" w:rsidRPr="00F46ADD" w:rsidRDefault="00A40E63" w:rsidP="00F417DB">
            <w:pPr>
              <w:jc w:val="both"/>
              <w:rPr>
                <w:rFonts w:cstheme="minorHAnsi"/>
                <w:sz w:val="24"/>
                <w:szCs w:val="24"/>
              </w:rPr>
            </w:pPr>
            <w:r w:rsidRPr="00F46ADD">
              <w:rPr>
                <w:rFonts w:cstheme="minorHAnsi"/>
                <w:sz w:val="24"/>
                <w:szCs w:val="24"/>
              </w:rPr>
              <w:t xml:space="preserve">Simon Ó </w:t>
            </w:r>
            <w:proofErr w:type="spellStart"/>
            <w:r w:rsidRPr="00F46ADD">
              <w:rPr>
                <w:rFonts w:cstheme="minorHAnsi"/>
                <w:sz w:val="24"/>
                <w:szCs w:val="24"/>
              </w:rPr>
              <w:t>Donnobháin</w:t>
            </w:r>
            <w:proofErr w:type="spellEnd"/>
            <w:r w:rsidRPr="00F46ADD">
              <w:rPr>
                <w:rFonts w:cstheme="minorHAnsi"/>
                <w:sz w:val="24"/>
                <w:szCs w:val="24"/>
              </w:rPr>
              <w:t xml:space="preserve"> (DFO)</w:t>
            </w:r>
          </w:p>
          <w:p w14:paraId="432696AC" w14:textId="77777777" w:rsidR="006629C8" w:rsidRPr="00F46ADD" w:rsidRDefault="006629C8" w:rsidP="00F417DB">
            <w:pPr>
              <w:jc w:val="both"/>
              <w:rPr>
                <w:rFonts w:cstheme="minorHAnsi"/>
                <w:sz w:val="24"/>
                <w:szCs w:val="24"/>
              </w:rPr>
            </w:pPr>
            <w:r w:rsidRPr="00F46ADD">
              <w:rPr>
                <w:rFonts w:cstheme="minorHAnsi"/>
                <w:sz w:val="24"/>
                <w:szCs w:val="24"/>
              </w:rPr>
              <w:t>Greg Stevenson</w:t>
            </w:r>
          </w:p>
          <w:p w14:paraId="3A6F1A81" w14:textId="77777777" w:rsidR="006629C8" w:rsidRPr="00F46ADD" w:rsidRDefault="006629C8" w:rsidP="00F417DB">
            <w:pPr>
              <w:jc w:val="both"/>
              <w:rPr>
                <w:rFonts w:cstheme="minorHAnsi"/>
                <w:sz w:val="24"/>
                <w:szCs w:val="24"/>
              </w:rPr>
            </w:pPr>
            <w:r w:rsidRPr="00F46ADD">
              <w:rPr>
                <w:rFonts w:cstheme="minorHAnsi"/>
                <w:sz w:val="24"/>
                <w:szCs w:val="24"/>
              </w:rPr>
              <w:t>Dominic Swaine</w:t>
            </w:r>
          </w:p>
          <w:p w14:paraId="53588E6B" w14:textId="77777777" w:rsidR="006629C8" w:rsidRPr="00F46ADD" w:rsidRDefault="006629C8" w:rsidP="00F417DB">
            <w:pPr>
              <w:jc w:val="both"/>
              <w:rPr>
                <w:rFonts w:cstheme="minorHAnsi"/>
                <w:sz w:val="24"/>
                <w:szCs w:val="24"/>
              </w:rPr>
            </w:pPr>
            <w:r w:rsidRPr="00F46ADD">
              <w:rPr>
                <w:rFonts w:cstheme="minorHAnsi"/>
                <w:sz w:val="24"/>
                <w:szCs w:val="24"/>
              </w:rPr>
              <w:t xml:space="preserve">Linda Switzer </w:t>
            </w:r>
          </w:p>
          <w:p w14:paraId="075C8A9F" w14:textId="77777777" w:rsidR="006629C8" w:rsidRPr="00F46ADD" w:rsidRDefault="006629C8" w:rsidP="00F417DB">
            <w:pPr>
              <w:jc w:val="both"/>
              <w:rPr>
                <w:rFonts w:cstheme="minorHAnsi"/>
                <w:sz w:val="24"/>
                <w:szCs w:val="24"/>
              </w:rPr>
            </w:pPr>
            <w:r w:rsidRPr="00F46ADD">
              <w:rPr>
                <w:rFonts w:cstheme="minorHAnsi"/>
                <w:sz w:val="24"/>
                <w:szCs w:val="24"/>
              </w:rPr>
              <w:t>Luke Sweeney</w:t>
            </w:r>
          </w:p>
          <w:p w14:paraId="043EB0E2" w14:textId="77777777" w:rsidR="006629C8" w:rsidRPr="00F46ADD" w:rsidRDefault="006629C8" w:rsidP="00F417DB">
            <w:pPr>
              <w:jc w:val="both"/>
              <w:rPr>
                <w:rFonts w:cstheme="minorHAnsi"/>
                <w:sz w:val="24"/>
                <w:szCs w:val="24"/>
              </w:rPr>
            </w:pPr>
            <w:r w:rsidRPr="00F46ADD">
              <w:rPr>
                <w:rFonts w:cstheme="minorHAnsi"/>
                <w:sz w:val="24"/>
                <w:szCs w:val="24"/>
              </w:rPr>
              <w:t xml:space="preserve">Joseph Brennan </w:t>
            </w:r>
          </w:p>
          <w:p w14:paraId="74148DA3" w14:textId="77777777" w:rsidR="006629C8" w:rsidRPr="00F46ADD" w:rsidRDefault="006629C8" w:rsidP="00F417DB">
            <w:pPr>
              <w:jc w:val="both"/>
              <w:rPr>
                <w:rFonts w:cstheme="minorHAnsi"/>
                <w:sz w:val="24"/>
                <w:szCs w:val="24"/>
              </w:rPr>
            </w:pPr>
            <w:r w:rsidRPr="00F46ADD">
              <w:rPr>
                <w:rFonts w:cstheme="minorHAnsi"/>
                <w:sz w:val="24"/>
                <w:szCs w:val="24"/>
              </w:rPr>
              <w:t xml:space="preserve">Eric Breslin </w:t>
            </w:r>
          </w:p>
          <w:p w14:paraId="538AA79D" w14:textId="77777777" w:rsidR="006629C8" w:rsidRPr="00F46ADD" w:rsidRDefault="006629C8" w:rsidP="00F417DB">
            <w:pPr>
              <w:jc w:val="both"/>
              <w:rPr>
                <w:rFonts w:cstheme="minorHAnsi"/>
                <w:sz w:val="24"/>
                <w:szCs w:val="24"/>
              </w:rPr>
            </w:pPr>
            <w:r w:rsidRPr="00F46ADD">
              <w:rPr>
                <w:rFonts w:cstheme="minorHAnsi"/>
                <w:sz w:val="24"/>
                <w:szCs w:val="24"/>
              </w:rPr>
              <w:t>Martin Byrne</w:t>
            </w:r>
          </w:p>
          <w:p w14:paraId="094D268D" w14:textId="77777777" w:rsidR="00A40E63" w:rsidRPr="00F46ADD" w:rsidRDefault="00A40E63" w:rsidP="00F417DB">
            <w:pPr>
              <w:jc w:val="both"/>
              <w:rPr>
                <w:rFonts w:cstheme="minorHAnsi"/>
                <w:sz w:val="24"/>
                <w:szCs w:val="24"/>
              </w:rPr>
            </w:pPr>
            <w:r w:rsidRPr="00F46ADD">
              <w:rPr>
                <w:rFonts w:cstheme="minorHAnsi"/>
                <w:sz w:val="24"/>
                <w:szCs w:val="24"/>
              </w:rPr>
              <w:t>Laura Casey</w:t>
            </w:r>
          </w:p>
          <w:p w14:paraId="6FCCB401" w14:textId="77777777" w:rsidR="006629C8" w:rsidRPr="00F46ADD" w:rsidRDefault="006629C8" w:rsidP="00F417DB">
            <w:pPr>
              <w:jc w:val="both"/>
              <w:rPr>
                <w:rFonts w:cstheme="minorHAnsi"/>
                <w:sz w:val="24"/>
                <w:szCs w:val="24"/>
              </w:rPr>
            </w:pPr>
            <w:r w:rsidRPr="00F46ADD">
              <w:rPr>
                <w:rFonts w:cstheme="minorHAnsi"/>
                <w:sz w:val="24"/>
                <w:szCs w:val="24"/>
              </w:rPr>
              <w:t>Leigh Coughlan</w:t>
            </w:r>
          </w:p>
          <w:p w14:paraId="1B2280D4" w14:textId="77777777" w:rsidR="006629C8" w:rsidRPr="00F46ADD" w:rsidRDefault="006629C8" w:rsidP="00F417DB">
            <w:pPr>
              <w:jc w:val="both"/>
              <w:rPr>
                <w:rFonts w:cstheme="minorHAnsi"/>
                <w:sz w:val="24"/>
                <w:szCs w:val="24"/>
              </w:rPr>
            </w:pPr>
            <w:r w:rsidRPr="00F46ADD">
              <w:rPr>
                <w:rFonts w:cstheme="minorHAnsi"/>
                <w:sz w:val="24"/>
                <w:szCs w:val="24"/>
              </w:rPr>
              <w:t>William Doyle</w:t>
            </w:r>
          </w:p>
          <w:p w14:paraId="15B4FF3D" w14:textId="77777777" w:rsidR="006629C8" w:rsidRPr="00F46ADD" w:rsidRDefault="006629C8" w:rsidP="00F417DB">
            <w:pPr>
              <w:jc w:val="both"/>
              <w:rPr>
                <w:rFonts w:cstheme="minorHAnsi"/>
                <w:sz w:val="24"/>
                <w:szCs w:val="24"/>
              </w:rPr>
            </w:pPr>
            <w:r w:rsidRPr="00F46ADD">
              <w:rPr>
                <w:rFonts w:cstheme="minorHAnsi"/>
                <w:sz w:val="24"/>
                <w:szCs w:val="24"/>
              </w:rPr>
              <w:t>Patrick Fallon</w:t>
            </w:r>
            <w:r w:rsidR="00A40E63" w:rsidRPr="00F46ADD">
              <w:rPr>
                <w:rFonts w:cstheme="minorHAnsi"/>
                <w:sz w:val="24"/>
                <w:szCs w:val="24"/>
              </w:rPr>
              <w:t xml:space="preserve"> (DFO)</w:t>
            </w:r>
          </w:p>
          <w:p w14:paraId="5BB07FCE" w14:textId="77777777" w:rsidR="006629C8" w:rsidRPr="00F46ADD" w:rsidRDefault="006629C8" w:rsidP="00F417DB">
            <w:pPr>
              <w:jc w:val="both"/>
              <w:rPr>
                <w:rFonts w:cstheme="minorHAnsi"/>
                <w:sz w:val="24"/>
                <w:szCs w:val="24"/>
              </w:rPr>
            </w:pPr>
            <w:r w:rsidRPr="00F46ADD">
              <w:rPr>
                <w:rFonts w:cstheme="minorHAnsi"/>
                <w:sz w:val="24"/>
                <w:szCs w:val="24"/>
              </w:rPr>
              <w:t>Paul Fennell</w:t>
            </w:r>
          </w:p>
          <w:p w14:paraId="1D23E7F7" w14:textId="77777777" w:rsidR="006629C8" w:rsidRPr="00F46ADD" w:rsidRDefault="006629C8" w:rsidP="00F417DB">
            <w:pPr>
              <w:jc w:val="both"/>
              <w:rPr>
                <w:rFonts w:cstheme="minorHAnsi"/>
                <w:sz w:val="24"/>
                <w:szCs w:val="24"/>
              </w:rPr>
            </w:pPr>
            <w:r w:rsidRPr="00F46ADD">
              <w:rPr>
                <w:rFonts w:cstheme="minorHAnsi"/>
                <w:sz w:val="24"/>
                <w:szCs w:val="24"/>
              </w:rPr>
              <w:t>Martin Fitzmaurice</w:t>
            </w:r>
          </w:p>
          <w:p w14:paraId="0586B850" w14:textId="77777777" w:rsidR="006629C8" w:rsidRPr="00F46ADD" w:rsidRDefault="006629C8" w:rsidP="00F417DB">
            <w:pPr>
              <w:jc w:val="both"/>
              <w:rPr>
                <w:rFonts w:cstheme="minorHAnsi"/>
                <w:sz w:val="24"/>
                <w:szCs w:val="24"/>
              </w:rPr>
            </w:pPr>
            <w:r w:rsidRPr="00F46ADD">
              <w:rPr>
                <w:rFonts w:cstheme="minorHAnsi"/>
                <w:sz w:val="24"/>
                <w:szCs w:val="24"/>
              </w:rPr>
              <w:t>Padraig Fleming</w:t>
            </w:r>
          </w:p>
          <w:p w14:paraId="1C5996C7" w14:textId="77777777" w:rsidR="006629C8" w:rsidRPr="00F46ADD" w:rsidRDefault="006629C8" w:rsidP="00F417DB">
            <w:pPr>
              <w:jc w:val="both"/>
              <w:rPr>
                <w:rFonts w:cstheme="minorHAnsi"/>
                <w:sz w:val="24"/>
                <w:szCs w:val="24"/>
              </w:rPr>
            </w:pPr>
            <w:r w:rsidRPr="00F46ADD">
              <w:rPr>
                <w:rFonts w:cstheme="minorHAnsi"/>
                <w:sz w:val="24"/>
                <w:szCs w:val="24"/>
              </w:rPr>
              <w:t>Derek Flynn</w:t>
            </w:r>
            <w:r w:rsidR="00A40E63" w:rsidRPr="00F46ADD">
              <w:rPr>
                <w:rFonts w:cstheme="minorHAnsi"/>
                <w:sz w:val="24"/>
                <w:szCs w:val="24"/>
              </w:rPr>
              <w:t xml:space="preserve"> (DFO)</w:t>
            </w:r>
          </w:p>
          <w:p w14:paraId="33FA0F3C" w14:textId="77777777" w:rsidR="006629C8" w:rsidRPr="00F46ADD" w:rsidRDefault="006629C8" w:rsidP="00F417DB">
            <w:pPr>
              <w:jc w:val="both"/>
              <w:rPr>
                <w:rFonts w:cstheme="minorHAnsi"/>
                <w:sz w:val="24"/>
                <w:szCs w:val="24"/>
              </w:rPr>
            </w:pPr>
            <w:r w:rsidRPr="00F46ADD">
              <w:rPr>
                <w:rFonts w:cstheme="minorHAnsi"/>
                <w:sz w:val="24"/>
                <w:szCs w:val="24"/>
              </w:rPr>
              <w:t>Eoin Foley</w:t>
            </w:r>
          </w:p>
          <w:p w14:paraId="1B273A74" w14:textId="77777777" w:rsidR="006629C8" w:rsidRPr="00F46ADD" w:rsidRDefault="006629C8" w:rsidP="00F417DB">
            <w:pPr>
              <w:jc w:val="both"/>
              <w:rPr>
                <w:rFonts w:cstheme="minorHAnsi"/>
                <w:sz w:val="24"/>
                <w:szCs w:val="24"/>
              </w:rPr>
            </w:pPr>
            <w:r w:rsidRPr="00F46ADD">
              <w:rPr>
                <w:rFonts w:cstheme="minorHAnsi"/>
                <w:sz w:val="24"/>
                <w:szCs w:val="24"/>
              </w:rPr>
              <w:t>Henry Hackett</w:t>
            </w:r>
          </w:p>
          <w:p w14:paraId="4AFA3CD2" w14:textId="77777777" w:rsidR="006629C8" w:rsidRPr="00F46ADD" w:rsidRDefault="006629C8" w:rsidP="00F417DB">
            <w:pPr>
              <w:jc w:val="both"/>
              <w:rPr>
                <w:rFonts w:cstheme="minorHAnsi"/>
                <w:sz w:val="24"/>
                <w:szCs w:val="24"/>
              </w:rPr>
            </w:pPr>
            <w:r w:rsidRPr="00F46ADD">
              <w:rPr>
                <w:rFonts w:cstheme="minorHAnsi"/>
                <w:sz w:val="24"/>
                <w:szCs w:val="24"/>
              </w:rPr>
              <w:t>Dylan Hoctor</w:t>
            </w:r>
          </w:p>
          <w:p w14:paraId="7CFC2578" w14:textId="77777777" w:rsidR="006629C8" w:rsidRPr="00F46ADD" w:rsidRDefault="006629C8" w:rsidP="00F417DB">
            <w:pPr>
              <w:jc w:val="both"/>
              <w:rPr>
                <w:rFonts w:cstheme="minorHAnsi"/>
                <w:sz w:val="24"/>
                <w:szCs w:val="24"/>
              </w:rPr>
            </w:pPr>
            <w:r w:rsidRPr="00F46ADD">
              <w:rPr>
                <w:rFonts w:cstheme="minorHAnsi"/>
                <w:sz w:val="24"/>
                <w:szCs w:val="24"/>
              </w:rPr>
              <w:t>Mandy Johnston</w:t>
            </w:r>
          </w:p>
          <w:p w14:paraId="70365CFC" w14:textId="77777777" w:rsidR="006629C8" w:rsidRPr="00F46ADD" w:rsidRDefault="006629C8" w:rsidP="00F417DB">
            <w:pPr>
              <w:jc w:val="both"/>
              <w:rPr>
                <w:rFonts w:cstheme="minorHAnsi"/>
                <w:sz w:val="24"/>
                <w:szCs w:val="24"/>
              </w:rPr>
            </w:pPr>
            <w:r w:rsidRPr="00F46ADD">
              <w:rPr>
                <w:rFonts w:cstheme="minorHAnsi"/>
                <w:sz w:val="24"/>
                <w:szCs w:val="24"/>
              </w:rPr>
              <w:t xml:space="preserve">Fergal Leahy </w:t>
            </w:r>
          </w:p>
          <w:p w14:paraId="709A1B11" w14:textId="77777777" w:rsidR="006629C8" w:rsidRPr="00F46ADD" w:rsidRDefault="006629C8" w:rsidP="00F417DB">
            <w:pPr>
              <w:jc w:val="both"/>
              <w:rPr>
                <w:rFonts w:cstheme="minorHAnsi"/>
                <w:sz w:val="24"/>
                <w:szCs w:val="24"/>
                <w:lang w:val="de-DE"/>
              </w:rPr>
            </w:pPr>
            <w:r w:rsidRPr="00F46ADD">
              <w:rPr>
                <w:rFonts w:cstheme="minorHAnsi"/>
                <w:sz w:val="24"/>
                <w:szCs w:val="24"/>
                <w:lang w:val="de-DE"/>
              </w:rPr>
              <w:t>Daragh Magee</w:t>
            </w:r>
          </w:p>
          <w:p w14:paraId="630D4E30" w14:textId="77777777" w:rsidR="006629C8" w:rsidRPr="00F46ADD" w:rsidRDefault="006629C8" w:rsidP="00F417DB">
            <w:pPr>
              <w:jc w:val="both"/>
              <w:rPr>
                <w:rFonts w:cstheme="minorHAnsi"/>
                <w:sz w:val="24"/>
                <w:szCs w:val="24"/>
                <w:lang w:val="de-DE"/>
              </w:rPr>
            </w:pPr>
            <w:r w:rsidRPr="00F46ADD">
              <w:rPr>
                <w:rFonts w:cstheme="minorHAnsi"/>
                <w:sz w:val="24"/>
                <w:szCs w:val="24"/>
                <w:lang w:val="de-DE"/>
              </w:rPr>
              <w:t>Mark McDonnell</w:t>
            </w:r>
          </w:p>
          <w:p w14:paraId="107D80C0" w14:textId="77777777" w:rsidR="006629C8" w:rsidRPr="00F46ADD" w:rsidRDefault="006629C8" w:rsidP="00F417DB">
            <w:pPr>
              <w:jc w:val="both"/>
              <w:rPr>
                <w:rFonts w:cstheme="minorHAnsi"/>
                <w:sz w:val="24"/>
                <w:szCs w:val="24"/>
              </w:rPr>
            </w:pPr>
            <w:r w:rsidRPr="00F46ADD">
              <w:rPr>
                <w:rFonts w:cstheme="minorHAnsi"/>
                <w:sz w:val="24"/>
                <w:szCs w:val="24"/>
              </w:rPr>
              <w:t>Alan McKeever</w:t>
            </w:r>
          </w:p>
          <w:p w14:paraId="39C0FC26" w14:textId="77777777" w:rsidR="006629C8" w:rsidRPr="00F46ADD" w:rsidRDefault="006629C8" w:rsidP="00F417DB">
            <w:pPr>
              <w:jc w:val="both"/>
              <w:rPr>
                <w:rFonts w:cstheme="minorHAnsi"/>
                <w:sz w:val="24"/>
                <w:szCs w:val="24"/>
              </w:rPr>
            </w:pPr>
            <w:r w:rsidRPr="00F46ADD">
              <w:rPr>
                <w:rFonts w:cstheme="minorHAnsi"/>
                <w:sz w:val="24"/>
                <w:szCs w:val="24"/>
              </w:rPr>
              <w:t>Eamonn Reel</w:t>
            </w:r>
          </w:p>
          <w:p w14:paraId="3B9612B3" w14:textId="77777777" w:rsidR="006629C8" w:rsidRPr="00F46ADD" w:rsidRDefault="006629C8" w:rsidP="00F417DB">
            <w:pPr>
              <w:jc w:val="both"/>
              <w:rPr>
                <w:rFonts w:cstheme="minorHAnsi"/>
                <w:sz w:val="24"/>
                <w:szCs w:val="24"/>
              </w:rPr>
            </w:pPr>
            <w:r w:rsidRPr="00F46ADD">
              <w:rPr>
                <w:rFonts w:cstheme="minorHAnsi"/>
                <w:sz w:val="24"/>
                <w:szCs w:val="24"/>
              </w:rPr>
              <w:t>Alan Scully</w:t>
            </w:r>
            <w:r w:rsidR="00A40E63" w:rsidRPr="00F46ADD">
              <w:rPr>
                <w:rFonts w:cstheme="minorHAnsi"/>
                <w:sz w:val="24"/>
                <w:szCs w:val="24"/>
              </w:rPr>
              <w:t xml:space="preserve"> (DFO)</w:t>
            </w:r>
          </w:p>
          <w:p w14:paraId="07582F27" w14:textId="77777777" w:rsidR="006629C8" w:rsidRPr="00F46ADD" w:rsidRDefault="006629C8" w:rsidP="00F417DB">
            <w:pPr>
              <w:jc w:val="both"/>
              <w:rPr>
                <w:rFonts w:cstheme="minorHAnsi"/>
                <w:sz w:val="24"/>
                <w:szCs w:val="24"/>
              </w:rPr>
            </w:pPr>
            <w:r w:rsidRPr="00F46ADD">
              <w:rPr>
                <w:rFonts w:cstheme="minorHAnsi"/>
                <w:sz w:val="24"/>
                <w:szCs w:val="24"/>
              </w:rPr>
              <w:t>Lorraine Stewart</w:t>
            </w:r>
          </w:p>
          <w:p w14:paraId="5D15A1A4" w14:textId="77777777" w:rsidR="006629C8" w:rsidRPr="00F46ADD" w:rsidRDefault="006629C8" w:rsidP="00F417DB">
            <w:pPr>
              <w:jc w:val="both"/>
              <w:rPr>
                <w:rFonts w:cstheme="minorHAnsi"/>
                <w:sz w:val="24"/>
                <w:szCs w:val="24"/>
              </w:rPr>
            </w:pPr>
            <w:r w:rsidRPr="00F46ADD">
              <w:rPr>
                <w:rFonts w:cstheme="minorHAnsi"/>
                <w:sz w:val="24"/>
                <w:szCs w:val="24"/>
              </w:rPr>
              <w:t>Alan Walsh</w:t>
            </w:r>
          </w:p>
          <w:p w14:paraId="21E6EC71" w14:textId="77777777" w:rsidR="006629C8" w:rsidRPr="00F46ADD" w:rsidRDefault="006629C8" w:rsidP="00F417DB">
            <w:pPr>
              <w:jc w:val="both"/>
              <w:rPr>
                <w:rFonts w:cstheme="minorHAnsi"/>
                <w:sz w:val="24"/>
                <w:szCs w:val="24"/>
              </w:rPr>
            </w:pPr>
            <w:r w:rsidRPr="00F46ADD">
              <w:rPr>
                <w:rFonts w:cstheme="minorHAnsi"/>
                <w:sz w:val="24"/>
                <w:szCs w:val="24"/>
              </w:rPr>
              <w:t>Liam Walsh</w:t>
            </w:r>
          </w:p>
          <w:p w14:paraId="3309790D" w14:textId="77777777" w:rsidR="006629C8" w:rsidRPr="00F46ADD" w:rsidRDefault="006629C8" w:rsidP="00F417DB">
            <w:pPr>
              <w:jc w:val="both"/>
              <w:rPr>
                <w:rFonts w:cstheme="minorHAnsi"/>
                <w:sz w:val="24"/>
                <w:szCs w:val="24"/>
              </w:rPr>
            </w:pPr>
            <w:r w:rsidRPr="00F46ADD">
              <w:rPr>
                <w:rFonts w:cstheme="minorHAnsi"/>
                <w:sz w:val="24"/>
                <w:szCs w:val="24"/>
              </w:rPr>
              <w:t xml:space="preserve">Lillian Walsh </w:t>
            </w:r>
          </w:p>
          <w:p w14:paraId="0D75C4F0" w14:textId="77777777" w:rsidR="006629C8" w:rsidRPr="00F46ADD" w:rsidRDefault="006629C8" w:rsidP="00F417DB">
            <w:pPr>
              <w:jc w:val="both"/>
              <w:rPr>
                <w:rFonts w:cstheme="minorHAnsi"/>
                <w:sz w:val="24"/>
                <w:szCs w:val="24"/>
              </w:rPr>
            </w:pPr>
            <w:r w:rsidRPr="00F46ADD">
              <w:rPr>
                <w:rFonts w:cstheme="minorHAnsi"/>
                <w:sz w:val="24"/>
                <w:szCs w:val="24"/>
              </w:rPr>
              <w:t>Neil Walsh</w:t>
            </w:r>
          </w:p>
          <w:p w14:paraId="7A10DD29" w14:textId="77777777" w:rsidR="006629C8" w:rsidRPr="00F46ADD" w:rsidRDefault="006629C8" w:rsidP="00F417DB">
            <w:pPr>
              <w:jc w:val="both"/>
              <w:rPr>
                <w:rFonts w:cstheme="minorHAnsi"/>
                <w:sz w:val="24"/>
                <w:szCs w:val="24"/>
              </w:rPr>
            </w:pPr>
            <w:r w:rsidRPr="00F46ADD">
              <w:rPr>
                <w:rFonts w:cstheme="minorHAnsi"/>
                <w:sz w:val="24"/>
                <w:szCs w:val="24"/>
              </w:rPr>
              <w:t>Sean Young</w:t>
            </w:r>
          </w:p>
          <w:p w14:paraId="74017403" w14:textId="77777777" w:rsidR="006629C8" w:rsidRPr="00F46ADD" w:rsidRDefault="006629C8" w:rsidP="00F46ADD">
            <w:pPr>
              <w:jc w:val="both"/>
              <w:rPr>
                <w:rFonts w:cstheme="minorHAnsi"/>
                <w:sz w:val="24"/>
                <w:szCs w:val="24"/>
              </w:rPr>
            </w:pPr>
            <w:r w:rsidRPr="00F46ADD">
              <w:rPr>
                <w:rFonts w:cstheme="minorHAnsi"/>
                <w:sz w:val="24"/>
                <w:szCs w:val="24"/>
              </w:rPr>
              <w:t xml:space="preserve">Barbara Barclay </w:t>
            </w:r>
          </w:p>
          <w:p w14:paraId="76CC9CAF" w14:textId="77777777" w:rsidR="006629C8" w:rsidRPr="00F46ADD" w:rsidRDefault="006629C8" w:rsidP="00F46ADD">
            <w:pPr>
              <w:jc w:val="both"/>
              <w:rPr>
                <w:rFonts w:cstheme="minorHAnsi"/>
                <w:sz w:val="24"/>
                <w:szCs w:val="24"/>
              </w:rPr>
            </w:pPr>
            <w:r w:rsidRPr="00F46ADD">
              <w:rPr>
                <w:rFonts w:cstheme="minorHAnsi"/>
                <w:sz w:val="24"/>
                <w:szCs w:val="24"/>
              </w:rPr>
              <w:t>Mary Gaughan</w:t>
            </w:r>
          </w:p>
          <w:p w14:paraId="22A3E0AF" w14:textId="77777777" w:rsidR="006629C8" w:rsidRPr="00F46ADD" w:rsidRDefault="006629C8" w:rsidP="00F46ADD">
            <w:pPr>
              <w:jc w:val="both"/>
              <w:rPr>
                <w:rFonts w:cstheme="minorHAnsi"/>
                <w:sz w:val="24"/>
                <w:szCs w:val="24"/>
              </w:rPr>
            </w:pPr>
            <w:r w:rsidRPr="00F46ADD">
              <w:rPr>
                <w:rFonts w:cstheme="minorHAnsi"/>
                <w:sz w:val="24"/>
                <w:szCs w:val="24"/>
              </w:rPr>
              <w:t>Raymond Gearty</w:t>
            </w:r>
            <w:r w:rsidR="00A40E63" w:rsidRPr="00F46ADD">
              <w:rPr>
                <w:rFonts w:cstheme="minorHAnsi"/>
                <w:sz w:val="24"/>
                <w:szCs w:val="24"/>
              </w:rPr>
              <w:t xml:space="preserve"> (DFO)</w:t>
            </w:r>
          </w:p>
          <w:p w14:paraId="03EF5DD6" w14:textId="77777777" w:rsidR="006629C8" w:rsidRPr="00F46ADD" w:rsidRDefault="006629C8" w:rsidP="00F46ADD">
            <w:pPr>
              <w:jc w:val="both"/>
              <w:rPr>
                <w:rFonts w:cstheme="minorHAnsi"/>
                <w:sz w:val="24"/>
                <w:szCs w:val="24"/>
              </w:rPr>
            </w:pPr>
            <w:r w:rsidRPr="00F46ADD">
              <w:rPr>
                <w:rFonts w:cstheme="minorHAnsi"/>
                <w:sz w:val="24"/>
                <w:szCs w:val="24"/>
              </w:rPr>
              <w:t xml:space="preserve">Jack Kelly </w:t>
            </w:r>
          </w:p>
          <w:p w14:paraId="10EFA06E" w14:textId="77777777" w:rsidR="006629C8" w:rsidRPr="00F46ADD" w:rsidRDefault="006629C8" w:rsidP="00F46ADD">
            <w:pPr>
              <w:jc w:val="both"/>
              <w:rPr>
                <w:rFonts w:cstheme="minorHAnsi"/>
                <w:sz w:val="24"/>
                <w:szCs w:val="24"/>
              </w:rPr>
            </w:pPr>
            <w:r w:rsidRPr="00F46ADD">
              <w:rPr>
                <w:rFonts w:cstheme="minorHAnsi"/>
                <w:sz w:val="24"/>
                <w:szCs w:val="24"/>
              </w:rPr>
              <w:t>Oliver Murphy</w:t>
            </w:r>
          </w:p>
          <w:p w14:paraId="53EA4C97" w14:textId="77777777" w:rsidR="006629C8" w:rsidRPr="00F46ADD" w:rsidRDefault="006629C8" w:rsidP="00F46ADD">
            <w:pPr>
              <w:jc w:val="both"/>
              <w:rPr>
                <w:rFonts w:cstheme="minorHAnsi"/>
                <w:sz w:val="24"/>
                <w:szCs w:val="24"/>
              </w:rPr>
            </w:pPr>
            <w:r w:rsidRPr="00F46ADD">
              <w:rPr>
                <w:rFonts w:cstheme="minorHAnsi"/>
                <w:sz w:val="24"/>
                <w:szCs w:val="24"/>
              </w:rPr>
              <w:t>James Reynolds</w:t>
            </w:r>
          </w:p>
          <w:p w14:paraId="5E891246" w14:textId="77777777" w:rsidR="006629C8" w:rsidRPr="00F46ADD" w:rsidRDefault="006629C8" w:rsidP="00F46ADD">
            <w:pPr>
              <w:jc w:val="both"/>
              <w:rPr>
                <w:rFonts w:cstheme="minorHAnsi"/>
                <w:sz w:val="24"/>
                <w:szCs w:val="24"/>
              </w:rPr>
            </w:pPr>
            <w:r w:rsidRPr="00F46ADD">
              <w:rPr>
                <w:rFonts w:cstheme="minorHAnsi"/>
                <w:sz w:val="24"/>
                <w:szCs w:val="24"/>
              </w:rPr>
              <w:t>Noreen Ward</w:t>
            </w:r>
          </w:p>
          <w:p w14:paraId="4B8EE3F7" w14:textId="77777777" w:rsidR="00A40E63" w:rsidRPr="00F46ADD" w:rsidRDefault="00A40E63" w:rsidP="00F417DB">
            <w:pPr>
              <w:jc w:val="both"/>
              <w:rPr>
                <w:rFonts w:cstheme="minorHAnsi"/>
                <w:sz w:val="24"/>
                <w:szCs w:val="24"/>
              </w:rPr>
            </w:pPr>
            <w:r w:rsidRPr="00F46ADD">
              <w:rPr>
                <w:rFonts w:cstheme="minorHAnsi"/>
                <w:sz w:val="24"/>
                <w:szCs w:val="24"/>
              </w:rPr>
              <w:t>Brion Gilmore</w:t>
            </w:r>
          </w:p>
          <w:p w14:paraId="43CC6115" w14:textId="77777777" w:rsidR="00A40E63" w:rsidRPr="00F46ADD" w:rsidRDefault="00A40E63" w:rsidP="00F46ADD">
            <w:pPr>
              <w:jc w:val="both"/>
              <w:rPr>
                <w:rFonts w:cstheme="minorHAnsi"/>
                <w:sz w:val="24"/>
                <w:szCs w:val="24"/>
              </w:rPr>
            </w:pPr>
          </w:p>
          <w:p w14:paraId="12B5411E" w14:textId="77777777" w:rsidR="006629C8" w:rsidRPr="00F46ADD" w:rsidRDefault="006629C8" w:rsidP="00F417DB">
            <w:pPr>
              <w:jc w:val="both"/>
              <w:rPr>
                <w:rFonts w:cstheme="minorHAnsi"/>
                <w:sz w:val="24"/>
                <w:szCs w:val="24"/>
              </w:rPr>
            </w:pPr>
          </w:p>
        </w:tc>
      </w:tr>
    </w:tbl>
    <w:p w14:paraId="7E5B444F" w14:textId="77777777" w:rsidR="006629C8" w:rsidRPr="00F46ADD" w:rsidRDefault="006629C8" w:rsidP="00F417DB">
      <w:pPr>
        <w:spacing w:after="0" w:line="240" w:lineRule="auto"/>
        <w:jc w:val="both"/>
        <w:rPr>
          <w:rFonts w:cstheme="minorHAnsi"/>
          <w:b/>
          <w:sz w:val="24"/>
          <w:szCs w:val="24"/>
          <w:u w:val="single"/>
        </w:rPr>
      </w:pPr>
    </w:p>
    <w:p w14:paraId="0E589685" w14:textId="77777777" w:rsidR="006629C8" w:rsidRPr="00F46ADD" w:rsidRDefault="006629C8" w:rsidP="00F417DB">
      <w:pPr>
        <w:spacing w:after="200" w:line="276" w:lineRule="auto"/>
        <w:jc w:val="both"/>
        <w:rPr>
          <w:rFonts w:cstheme="minorHAnsi"/>
          <w:sz w:val="24"/>
          <w:szCs w:val="24"/>
        </w:rPr>
      </w:pPr>
    </w:p>
    <w:p w14:paraId="77931DB1" w14:textId="77777777" w:rsidR="006629C8" w:rsidRPr="00F46ADD" w:rsidRDefault="006629C8" w:rsidP="00F46ADD">
      <w:pPr>
        <w:spacing w:after="200" w:line="276" w:lineRule="auto"/>
        <w:jc w:val="both"/>
        <w:rPr>
          <w:rFonts w:cstheme="minorHAnsi"/>
          <w:sz w:val="24"/>
          <w:szCs w:val="24"/>
        </w:rPr>
      </w:pPr>
    </w:p>
    <w:p w14:paraId="61E7040A" w14:textId="77777777" w:rsidR="006629C8" w:rsidRPr="00F46ADD" w:rsidRDefault="006629C8" w:rsidP="00F46ADD">
      <w:pPr>
        <w:jc w:val="both"/>
        <w:rPr>
          <w:rFonts w:cstheme="minorHAnsi"/>
          <w:b/>
          <w:sz w:val="24"/>
          <w:szCs w:val="24"/>
        </w:rPr>
      </w:pPr>
    </w:p>
    <w:p w14:paraId="7692CD78" w14:textId="77777777" w:rsidR="00CA1971" w:rsidRPr="000C4B18" w:rsidRDefault="00CA1971" w:rsidP="00F46ADD">
      <w:pPr>
        <w:jc w:val="both"/>
        <w:rPr>
          <w:rFonts w:cstheme="minorHAnsi"/>
        </w:rPr>
      </w:pPr>
    </w:p>
    <w:p w14:paraId="78E16CA0" w14:textId="77777777" w:rsidR="00CA1971" w:rsidRPr="000C4B18" w:rsidRDefault="00CA1971" w:rsidP="00F46ADD">
      <w:pPr>
        <w:jc w:val="both"/>
        <w:rPr>
          <w:rFonts w:cstheme="minorHAnsi"/>
        </w:rPr>
      </w:pPr>
    </w:p>
    <w:p w14:paraId="7B113606" w14:textId="77777777" w:rsidR="00CA1971" w:rsidRPr="000C4B18" w:rsidRDefault="00CA1971" w:rsidP="00F46ADD">
      <w:pPr>
        <w:jc w:val="both"/>
        <w:rPr>
          <w:rFonts w:cstheme="minorHAnsi"/>
        </w:rPr>
      </w:pPr>
    </w:p>
    <w:p w14:paraId="5E5286C7" w14:textId="77777777" w:rsidR="00CA1971" w:rsidRPr="000C4B18" w:rsidRDefault="00CA1971" w:rsidP="00F46ADD">
      <w:pPr>
        <w:jc w:val="both"/>
        <w:rPr>
          <w:rFonts w:cstheme="minorHAnsi"/>
        </w:rPr>
      </w:pPr>
    </w:p>
    <w:sectPr w:rsidR="00CA1971" w:rsidRPr="000C4B1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182A" w14:textId="77777777" w:rsidR="00074F54" w:rsidRDefault="00074F54" w:rsidP="00514162">
      <w:pPr>
        <w:spacing w:after="0" w:line="240" w:lineRule="auto"/>
      </w:pPr>
      <w:r>
        <w:separator/>
      </w:r>
    </w:p>
  </w:endnote>
  <w:endnote w:type="continuationSeparator" w:id="0">
    <w:p w14:paraId="074D85D7" w14:textId="77777777" w:rsidR="00074F54" w:rsidRDefault="00074F54" w:rsidP="0051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4F3B" w14:textId="77777777" w:rsidR="003706C3" w:rsidRDefault="00370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5861"/>
      <w:docPartObj>
        <w:docPartGallery w:val="Page Numbers (Bottom of Page)"/>
        <w:docPartUnique/>
      </w:docPartObj>
    </w:sdtPr>
    <w:sdtEndPr>
      <w:rPr>
        <w:noProof/>
      </w:rPr>
    </w:sdtEndPr>
    <w:sdtContent>
      <w:p w14:paraId="14E5E68D" w14:textId="77777777" w:rsidR="006629C8" w:rsidRDefault="006629C8">
        <w:pPr>
          <w:pStyle w:val="Footer"/>
          <w:jc w:val="center"/>
        </w:pPr>
        <w:r>
          <w:fldChar w:fldCharType="begin"/>
        </w:r>
        <w:r>
          <w:instrText xml:space="preserve"> PAGE   \* MERGEFORMAT </w:instrText>
        </w:r>
        <w:r>
          <w:fldChar w:fldCharType="separate"/>
        </w:r>
        <w:r w:rsidR="003467E5">
          <w:rPr>
            <w:noProof/>
          </w:rPr>
          <w:t>47</w:t>
        </w:r>
        <w:r>
          <w:rPr>
            <w:noProof/>
          </w:rPr>
          <w:fldChar w:fldCharType="end"/>
        </w:r>
      </w:p>
    </w:sdtContent>
  </w:sdt>
  <w:p w14:paraId="52CA69BE" w14:textId="77777777" w:rsidR="006629C8" w:rsidRDefault="00662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B473" w14:textId="77777777" w:rsidR="003706C3" w:rsidRDefault="0037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5B93" w14:textId="77777777" w:rsidR="00074F54" w:rsidRDefault="00074F54" w:rsidP="00514162">
      <w:pPr>
        <w:spacing w:after="0" w:line="240" w:lineRule="auto"/>
      </w:pPr>
      <w:r>
        <w:separator/>
      </w:r>
    </w:p>
  </w:footnote>
  <w:footnote w:type="continuationSeparator" w:id="0">
    <w:p w14:paraId="63DFCDB0" w14:textId="77777777" w:rsidR="00074F54" w:rsidRDefault="00074F54" w:rsidP="0051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1B6E" w14:textId="77777777" w:rsidR="003706C3" w:rsidRDefault="00370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8A4C" w14:textId="18CBE7A3" w:rsidR="006629C8" w:rsidRDefault="00662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AC79" w14:textId="77777777" w:rsidR="003706C3" w:rsidRDefault="0037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50"/>
    <w:multiLevelType w:val="multilevel"/>
    <w:tmpl w:val="5BE4C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17F6E"/>
    <w:multiLevelType w:val="hybridMultilevel"/>
    <w:tmpl w:val="E9EA6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C37006"/>
    <w:multiLevelType w:val="hybridMultilevel"/>
    <w:tmpl w:val="67663562"/>
    <w:lvl w:ilvl="0" w:tplc="4F361B02">
      <w:start w:val="1"/>
      <w:numFmt w:val="decimal"/>
      <w:lvlText w:val="%1."/>
      <w:lvlJc w:val="left"/>
      <w:pPr>
        <w:ind w:left="720" w:hanging="360"/>
      </w:pPr>
    </w:lvl>
    <w:lvl w:ilvl="1" w:tplc="80AEF628">
      <w:start w:val="1"/>
      <w:numFmt w:val="lowerLetter"/>
      <w:lvlText w:val="%2."/>
      <w:lvlJc w:val="left"/>
      <w:pPr>
        <w:ind w:left="1440" w:hanging="360"/>
      </w:pPr>
    </w:lvl>
    <w:lvl w:ilvl="2" w:tplc="00BA494E">
      <w:start w:val="1"/>
      <w:numFmt w:val="lowerRoman"/>
      <w:lvlText w:val="%3."/>
      <w:lvlJc w:val="right"/>
      <w:pPr>
        <w:ind w:left="2160" w:hanging="180"/>
      </w:pPr>
    </w:lvl>
    <w:lvl w:ilvl="3" w:tplc="BFD84CCC">
      <w:start w:val="1"/>
      <w:numFmt w:val="decimal"/>
      <w:lvlText w:val="%4."/>
      <w:lvlJc w:val="left"/>
      <w:pPr>
        <w:ind w:left="2880" w:hanging="360"/>
      </w:pPr>
    </w:lvl>
    <w:lvl w:ilvl="4" w:tplc="C210588E">
      <w:start w:val="1"/>
      <w:numFmt w:val="lowerLetter"/>
      <w:lvlText w:val="%5."/>
      <w:lvlJc w:val="left"/>
      <w:pPr>
        <w:ind w:left="3600" w:hanging="360"/>
      </w:pPr>
    </w:lvl>
    <w:lvl w:ilvl="5" w:tplc="A440A0AA">
      <w:start w:val="1"/>
      <w:numFmt w:val="lowerRoman"/>
      <w:lvlText w:val="%6."/>
      <w:lvlJc w:val="right"/>
      <w:pPr>
        <w:ind w:left="4320" w:hanging="180"/>
      </w:pPr>
    </w:lvl>
    <w:lvl w:ilvl="6" w:tplc="137CCEF4">
      <w:start w:val="1"/>
      <w:numFmt w:val="decimal"/>
      <w:lvlText w:val="%7."/>
      <w:lvlJc w:val="left"/>
      <w:pPr>
        <w:ind w:left="5040" w:hanging="360"/>
      </w:pPr>
    </w:lvl>
    <w:lvl w:ilvl="7" w:tplc="F2FE9DE8">
      <w:start w:val="1"/>
      <w:numFmt w:val="lowerLetter"/>
      <w:lvlText w:val="%8."/>
      <w:lvlJc w:val="left"/>
      <w:pPr>
        <w:ind w:left="5760" w:hanging="360"/>
      </w:pPr>
    </w:lvl>
    <w:lvl w:ilvl="8" w:tplc="66009F6A">
      <w:start w:val="1"/>
      <w:numFmt w:val="lowerRoman"/>
      <w:lvlText w:val="%9."/>
      <w:lvlJc w:val="right"/>
      <w:pPr>
        <w:ind w:left="6480" w:hanging="180"/>
      </w:pPr>
    </w:lvl>
  </w:abstractNum>
  <w:abstractNum w:abstractNumId="3" w15:restartNumberingAfterBreak="0">
    <w:nsid w:val="072D7B30"/>
    <w:multiLevelType w:val="hybridMultilevel"/>
    <w:tmpl w:val="446EA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769A1"/>
    <w:multiLevelType w:val="hybridMultilevel"/>
    <w:tmpl w:val="0C4C2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E7585E"/>
    <w:multiLevelType w:val="multilevel"/>
    <w:tmpl w:val="BD3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5A97"/>
    <w:multiLevelType w:val="multilevel"/>
    <w:tmpl w:val="58DEACD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7" w15:restartNumberingAfterBreak="0">
    <w:nsid w:val="290E47DC"/>
    <w:multiLevelType w:val="hybridMultilevel"/>
    <w:tmpl w:val="2D92A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CD780E"/>
    <w:multiLevelType w:val="hybridMultilevel"/>
    <w:tmpl w:val="23D4D26A"/>
    <w:lvl w:ilvl="0" w:tplc="18090001">
      <w:start w:val="1"/>
      <w:numFmt w:val="bullet"/>
      <w:lvlText w:val=""/>
      <w:lvlJc w:val="left"/>
      <w:pPr>
        <w:ind w:left="779" w:hanging="360"/>
      </w:pPr>
      <w:rPr>
        <w:rFonts w:ascii="Symbol" w:hAnsi="Symbol" w:hint="default"/>
      </w:rPr>
    </w:lvl>
    <w:lvl w:ilvl="1" w:tplc="18090003" w:tentative="1">
      <w:start w:val="1"/>
      <w:numFmt w:val="bullet"/>
      <w:lvlText w:val="o"/>
      <w:lvlJc w:val="left"/>
      <w:pPr>
        <w:ind w:left="1499" w:hanging="360"/>
      </w:pPr>
      <w:rPr>
        <w:rFonts w:ascii="Courier New" w:hAnsi="Courier New" w:cs="Courier New" w:hint="default"/>
      </w:rPr>
    </w:lvl>
    <w:lvl w:ilvl="2" w:tplc="18090005" w:tentative="1">
      <w:start w:val="1"/>
      <w:numFmt w:val="bullet"/>
      <w:lvlText w:val=""/>
      <w:lvlJc w:val="left"/>
      <w:pPr>
        <w:ind w:left="2219" w:hanging="360"/>
      </w:pPr>
      <w:rPr>
        <w:rFonts w:ascii="Wingdings" w:hAnsi="Wingdings" w:hint="default"/>
      </w:rPr>
    </w:lvl>
    <w:lvl w:ilvl="3" w:tplc="18090001" w:tentative="1">
      <w:start w:val="1"/>
      <w:numFmt w:val="bullet"/>
      <w:lvlText w:val=""/>
      <w:lvlJc w:val="left"/>
      <w:pPr>
        <w:ind w:left="2939" w:hanging="360"/>
      </w:pPr>
      <w:rPr>
        <w:rFonts w:ascii="Symbol" w:hAnsi="Symbol" w:hint="default"/>
      </w:rPr>
    </w:lvl>
    <w:lvl w:ilvl="4" w:tplc="18090003" w:tentative="1">
      <w:start w:val="1"/>
      <w:numFmt w:val="bullet"/>
      <w:lvlText w:val="o"/>
      <w:lvlJc w:val="left"/>
      <w:pPr>
        <w:ind w:left="3659" w:hanging="360"/>
      </w:pPr>
      <w:rPr>
        <w:rFonts w:ascii="Courier New" w:hAnsi="Courier New" w:cs="Courier New" w:hint="default"/>
      </w:rPr>
    </w:lvl>
    <w:lvl w:ilvl="5" w:tplc="18090005" w:tentative="1">
      <w:start w:val="1"/>
      <w:numFmt w:val="bullet"/>
      <w:lvlText w:val=""/>
      <w:lvlJc w:val="left"/>
      <w:pPr>
        <w:ind w:left="4379" w:hanging="360"/>
      </w:pPr>
      <w:rPr>
        <w:rFonts w:ascii="Wingdings" w:hAnsi="Wingdings" w:hint="default"/>
      </w:rPr>
    </w:lvl>
    <w:lvl w:ilvl="6" w:tplc="18090001" w:tentative="1">
      <w:start w:val="1"/>
      <w:numFmt w:val="bullet"/>
      <w:lvlText w:val=""/>
      <w:lvlJc w:val="left"/>
      <w:pPr>
        <w:ind w:left="5099" w:hanging="360"/>
      </w:pPr>
      <w:rPr>
        <w:rFonts w:ascii="Symbol" w:hAnsi="Symbol" w:hint="default"/>
      </w:rPr>
    </w:lvl>
    <w:lvl w:ilvl="7" w:tplc="18090003" w:tentative="1">
      <w:start w:val="1"/>
      <w:numFmt w:val="bullet"/>
      <w:lvlText w:val="o"/>
      <w:lvlJc w:val="left"/>
      <w:pPr>
        <w:ind w:left="5819" w:hanging="360"/>
      </w:pPr>
      <w:rPr>
        <w:rFonts w:ascii="Courier New" w:hAnsi="Courier New" w:cs="Courier New" w:hint="default"/>
      </w:rPr>
    </w:lvl>
    <w:lvl w:ilvl="8" w:tplc="18090005" w:tentative="1">
      <w:start w:val="1"/>
      <w:numFmt w:val="bullet"/>
      <w:lvlText w:val=""/>
      <w:lvlJc w:val="left"/>
      <w:pPr>
        <w:ind w:left="6539" w:hanging="360"/>
      </w:pPr>
      <w:rPr>
        <w:rFonts w:ascii="Wingdings" w:hAnsi="Wingdings" w:hint="default"/>
      </w:rPr>
    </w:lvl>
  </w:abstractNum>
  <w:abstractNum w:abstractNumId="9" w15:restartNumberingAfterBreak="0">
    <w:nsid w:val="3061480C"/>
    <w:multiLevelType w:val="hybridMultilevel"/>
    <w:tmpl w:val="6E321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6D4CCB"/>
    <w:multiLevelType w:val="hybridMultilevel"/>
    <w:tmpl w:val="7AB86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89612D"/>
    <w:multiLevelType w:val="hybridMultilevel"/>
    <w:tmpl w:val="E4F071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CEE0E79"/>
    <w:multiLevelType w:val="multilevel"/>
    <w:tmpl w:val="EB46A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206AC3"/>
    <w:multiLevelType w:val="hybridMultilevel"/>
    <w:tmpl w:val="FEF22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1CD6778"/>
    <w:multiLevelType w:val="multilevel"/>
    <w:tmpl w:val="86141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381AD2"/>
    <w:multiLevelType w:val="hybridMultilevel"/>
    <w:tmpl w:val="26C25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107C7D"/>
    <w:multiLevelType w:val="hybridMultilevel"/>
    <w:tmpl w:val="2676E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EF3BE9"/>
    <w:multiLevelType w:val="hybridMultilevel"/>
    <w:tmpl w:val="4D4E2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7F49CB"/>
    <w:multiLevelType w:val="hybridMultilevel"/>
    <w:tmpl w:val="354636E2"/>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68427DA"/>
    <w:multiLevelType w:val="multilevel"/>
    <w:tmpl w:val="3CDC2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C4DFF"/>
    <w:multiLevelType w:val="hybridMultilevel"/>
    <w:tmpl w:val="3CEE0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755A58"/>
    <w:multiLevelType w:val="hybridMultilevel"/>
    <w:tmpl w:val="6248F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5629B6"/>
    <w:multiLevelType w:val="hybridMultilevel"/>
    <w:tmpl w:val="F1421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597A32"/>
    <w:multiLevelType w:val="hybridMultilevel"/>
    <w:tmpl w:val="2D988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E372D4"/>
    <w:multiLevelType w:val="hybridMultilevel"/>
    <w:tmpl w:val="255E05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9443790">
    <w:abstractNumId w:val="11"/>
  </w:num>
  <w:num w:numId="2" w16cid:durableId="1343242953">
    <w:abstractNumId w:val="12"/>
  </w:num>
  <w:num w:numId="3" w16cid:durableId="354699515">
    <w:abstractNumId w:val="19"/>
  </w:num>
  <w:num w:numId="4" w16cid:durableId="496464011">
    <w:abstractNumId w:val="14"/>
  </w:num>
  <w:num w:numId="5" w16cid:durableId="811606349">
    <w:abstractNumId w:val="4"/>
  </w:num>
  <w:num w:numId="6" w16cid:durableId="805968425">
    <w:abstractNumId w:val="13"/>
  </w:num>
  <w:num w:numId="7" w16cid:durableId="1316840047">
    <w:abstractNumId w:val="2"/>
  </w:num>
  <w:num w:numId="8" w16cid:durableId="1058820717">
    <w:abstractNumId w:val="20"/>
  </w:num>
  <w:num w:numId="9" w16cid:durableId="1035690668">
    <w:abstractNumId w:val="18"/>
  </w:num>
  <w:num w:numId="10" w16cid:durableId="1130323067">
    <w:abstractNumId w:val="10"/>
  </w:num>
  <w:num w:numId="11" w16cid:durableId="1562205718">
    <w:abstractNumId w:val="6"/>
  </w:num>
  <w:num w:numId="12" w16cid:durableId="1731223725">
    <w:abstractNumId w:val="15"/>
  </w:num>
  <w:num w:numId="13" w16cid:durableId="1140223394">
    <w:abstractNumId w:val="5"/>
  </w:num>
  <w:num w:numId="14" w16cid:durableId="86116931">
    <w:abstractNumId w:val="17"/>
  </w:num>
  <w:num w:numId="15" w16cid:durableId="2101755957">
    <w:abstractNumId w:val="24"/>
  </w:num>
  <w:num w:numId="16" w16cid:durableId="1765608144">
    <w:abstractNumId w:val="21"/>
  </w:num>
  <w:num w:numId="17" w16cid:durableId="1753745358">
    <w:abstractNumId w:val="8"/>
  </w:num>
  <w:num w:numId="18" w16cid:durableId="44450619">
    <w:abstractNumId w:val="23"/>
  </w:num>
  <w:num w:numId="19" w16cid:durableId="428548541">
    <w:abstractNumId w:val="3"/>
  </w:num>
  <w:num w:numId="20" w16cid:durableId="189029688">
    <w:abstractNumId w:val="22"/>
  </w:num>
  <w:num w:numId="21" w16cid:durableId="703675763">
    <w:abstractNumId w:val="7"/>
  </w:num>
  <w:num w:numId="22" w16cid:durableId="364184221">
    <w:abstractNumId w:val="1"/>
  </w:num>
  <w:num w:numId="23" w16cid:durableId="1973318685">
    <w:abstractNumId w:val="16"/>
  </w:num>
  <w:num w:numId="24" w16cid:durableId="1643608644">
    <w:abstractNumId w:val="0"/>
  </w:num>
  <w:num w:numId="25" w16cid:durableId="336462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71"/>
    <w:rsid w:val="000131D3"/>
    <w:rsid w:val="00013E2B"/>
    <w:rsid w:val="000149CF"/>
    <w:rsid w:val="000172CC"/>
    <w:rsid w:val="000222A8"/>
    <w:rsid w:val="00031D3D"/>
    <w:rsid w:val="000348E4"/>
    <w:rsid w:val="000359B0"/>
    <w:rsid w:val="00035DD3"/>
    <w:rsid w:val="000370DB"/>
    <w:rsid w:val="00051B43"/>
    <w:rsid w:val="000524DC"/>
    <w:rsid w:val="00052767"/>
    <w:rsid w:val="000558B2"/>
    <w:rsid w:val="00061C86"/>
    <w:rsid w:val="00074494"/>
    <w:rsid w:val="00074F54"/>
    <w:rsid w:val="00084DD4"/>
    <w:rsid w:val="000A0A7A"/>
    <w:rsid w:val="000A3E32"/>
    <w:rsid w:val="000A748B"/>
    <w:rsid w:val="000B041A"/>
    <w:rsid w:val="000B5E29"/>
    <w:rsid w:val="000C4B18"/>
    <w:rsid w:val="000D45DB"/>
    <w:rsid w:val="000D4842"/>
    <w:rsid w:val="000E0E45"/>
    <w:rsid w:val="000E243F"/>
    <w:rsid w:val="000E52C8"/>
    <w:rsid w:val="00105685"/>
    <w:rsid w:val="00110042"/>
    <w:rsid w:val="00112F14"/>
    <w:rsid w:val="00125ED1"/>
    <w:rsid w:val="001421E0"/>
    <w:rsid w:val="00143239"/>
    <w:rsid w:val="00147752"/>
    <w:rsid w:val="00153F06"/>
    <w:rsid w:val="00154818"/>
    <w:rsid w:val="00161820"/>
    <w:rsid w:val="00181490"/>
    <w:rsid w:val="001A2F6C"/>
    <w:rsid w:val="001B398D"/>
    <w:rsid w:val="001B4847"/>
    <w:rsid w:val="001C3752"/>
    <w:rsid w:val="001C3BDD"/>
    <w:rsid w:val="001D0594"/>
    <w:rsid w:val="001E68F3"/>
    <w:rsid w:val="001F06C0"/>
    <w:rsid w:val="001F5BEE"/>
    <w:rsid w:val="00200E5E"/>
    <w:rsid w:val="002642F1"/>
    <w:rsid w:val="00271C1E"/>
    <w:rsid w:val="00275E49"/>
    <w:rsid w:val="00286843"/>
    <w:rsid w:val="002934F8"/>
    <w:rsid w:val="00297C6B"/>
    <w:rsid w:val="002A4014"/>
    <w:rsid w:val="002A5005"/>
    <w:rsid w:val="002B1186"/>
    <w:rsid w:val="002B5A9F"/>
    <w:rsid w:val="002C327A"/>
    <w:rsid w:val="002D1AD1"/>
    <w:rsid w:val="002F23BF"/>
    <w:rsid w:val="002F7DC7"/>
    <w:rsid w:val="003027AE"/>
    <w:rsid w:val="00312BFB"/>
    <w:rsid w:val="003131BB"/>
    <w:rsid w:val="00333361"/>
    <w:rsid w:val="003361DF"/>
    <w:rsid w:val="003401E7"/>
    <w:rsid w:val="0034549A"/>
    <w:rsid w:val="003467E5"/>
    <w:rsid w:val="00352491"/>
    <w:rsid w:val="00355624"/>
    <w:rsid w:val="003706C3"/>
    <w:rsid w:val="003807D1"/>
    <w:rsid w:val="003C366F"/>
    <w:rsid w:val="003C766A"/>
    <w:rsid w:val="003D433B"/>
    <w:rsid w:val="003E0995"/>
    <w:rsid w:val="003E2835"/>
    <w:rsid w:val="0040369B"/>
    <w:rsid w:val="0041009B"/>
    <w:rsid w:val="00412DA6"/>
    <w:rsid w:val="004208D3"/>
    <w:rsid w:val="004226FA"/>
    <w:rsid w:val="00422D84"/>
    <w:rsid w:val="0043512B"/>
    <w:rsid w:val="004430BF"/>
    <w:rsid w:val="004438E2"/>
    <w:rsid w:val="004535A8"/>
    <w:rsid w:val="004618FB"/>
    <w:rsid w:val="004711FB"/>
    <w:rsid w:val="0047679B"/>
    <w:rsid w:val="00482401"/>
    <w:rsid w:val="00485873"/>
    <w:rsid w:val="0049633F"/>
    <w:rsid w:val="00496CC5"/>
    <w:rsid w:val="004A45F3"/>
    <w:rsid w:val="004A73EF"/>
    <w:rsid w:val="004C0D38"/>
    <w:rsid w:val="004C1E2B"/>
    <w:rsid w:val="004C5C5E"/>
    <w:rsid w:val="004D1D7E"/>
    <w:rsid w:val="004E3ADB"/>
    <w:rsid w:val="004E58D2"/>
    <w:rsid w:val="004F1C8E"/>
    <w:rsid w:val="004F3ECF"/>
    <w:rsid w:val="00514162"/>
    <w:rsid w:val="00516339"/>
    <w:rsid w:val="00523A9F"/>
    <w:rsid w:val="0053539B"/>
    <w:rsid w:val="0053725C"/>
    <w:rsid w:val="005401D8"/>
    <w:rsid w:val="00543E2A"/>
    <w:rsid w:val="00564272"/>
    <w:rsid w:val="00574434"/>
    <w:rsid w:val="005818A7"/>
    <w:rsid w:val="00584B6A"/>
    <w:rsid w:val="005948B5"/>
    <w:rsid w:val="00596E4D"/>
    <w:rsid w:val="005A0104"/>
    <w:rsid w:val="005A3025"/>
    <w:rsid w:val="005A3923"/>
    <w:rsid w:val="005A58DD"/>
    <w:rsid w:val="005B422C"/>
    <w:rsid w:val="005C5702"/>
    <w:rsid w:val="005E4E59"/>
    <w:rsid w:val="005E4FD7"/>
    <w:rsid w:val="005F3962"/>
    <w:rsid w:val="005F7E0C"/>
    <w:rsid w:val="006039FF"/>
    <w:rsid w:val="006048E3"/>
    <w:rsid w:val="006066A1"/>
    <w:rsid w:val="00606FC5"/>
    <w:rsid w:val="00613160"/>
    <w:rsid w:val="00614E3A"/>
    <w:rsid w:val="00621334"/>
    <w:rsid w:val="00621719"/>
    <w:rsid w:val="0062639F"/>
    <w:rsid w:val="00626C9C"/>
    <w:rsid w:val="00632E27"/>
    <w:rsid w:val="00635931"/>
    <w:rsid w:val="00637306"/>
    <w:rsid w:val="00641CA9"/>
    <w:rsid w:val="00645053"/>
    <w:rsid w:val="0064724A"/>
    <w:rsid w:val="00654FB2"/>
    <w:rsid w:val="006629C8"/>
    <w:rsid w:val="006727AD"/>
    <w:rsid w:val="00672DEE"/>
    <w:rsid w:val="00680DD3"/>
    <w:rsid w:val="006875CD"/>
    <w:rsid w:val="006A26A4"/>
    <w:rsid w:val="006B1BA1"/>
    <w:rsid w:val="006B6CCF"/>
    <w:rsid w:val="006C09A1"/>
    <w:rsid w:val="006D4F3B"/>
    <w:rsid w:val="006D6309"/>
    <w:rsid w:val="006D6C9C"/>
    <w:rsid w:val="006E625A"/>
    <w:rsid w:val="00701E07"/>
    <w:rsid w:val="0071365C"/>
    <w:rsid w:val="00716564"/>
    <w:rsid w:val="00733E51"/>
    <w:rsid w:val="00734685"/>
    <w:rsid w:val="00741EDF"/>
    <w:rsid w:val="0074253D"/>
    <w:rsid w:val="00742575"/>
    <w:rsid w:val="00746E2C"/>
    <w:rsid w:val="00747EF7"/>
    <w:rsid w:val="007709BF"/>
    <w:rsid w:val="00773467"/>
    <w:rsid w:val="00780A88"/>
    <w:rsid w:val="00792435"/>
    <w:rsid w:val="007A0B10"/>
    <w:rsid w:val="007A30B9"/>
    <w:rsid w:val="007A63B2"/>
    <w:rsid w:val="007B32C4"/>
    <w:rsid w:val="007B79D3"/>
    <w:rsid w:val="007C2FCF"/>
    <w:rsid w:val="007D7079"/>
    <w:rsid w:val="007E0E74"/>
    <w:rsid w:val="007E21BD"/>
    <w:rsid w:val="007E63E8"/>
    <w:rsid w:val="007F0B5C"/>
    <w:rsid w:val="007F6B53"/>
    <w:rsid w:val="008239FB"/>
    <w:rsid w:val="00823FEA"/>
    <w:rsid w:val="00827374"/>
    <w:rsid w:val="008361D0"/>
    <w:rsid w:val="00845632"/>
    <w:rsid w:val="00846219"/>
    <w:rsid w:val="00852718"/>
    <w:rsid w:val="00855C88"/>
    <w:rsid w:val="00861E7E"/>
    <w:rsid w:val="00864528"/>
    <w:rsid w:val="008735DD"/>
    <w:rsid w:val="00886DB0"/>
    <w:rsid w:val="008909FE"/>
    <w:rsid w:val="008A18ED"/>
    <w:rsid w:val="008A2C5F"/>
    <w:rsid w:val="008B021B"/>
    <w:rsid w:val="008B07A9"/>
    <w:rsid w:val="008B3FD1"/>
    <w:rsid w:val="008B7FF0"/>
    <w:rsid w:val="008C0417"/>
    <w:rsid w:val="008C1382"/>
    <w:rsid w:val="008D08C7"/>
    <w:rsid w:val="008D40E0"/>
    <w:rsid w:val="008D7840"/>
    <w:rsid w:val="008E0599"/>
    <w:rsid w:val="008E3738"/>
    <w:rsid w:val="008E6C53"/>
    <w:rsid w:val="008F1592"/>
    <w:rsid w:val="008F26BB"/>
    <w:rsid w:val="008F6AB4"/>
    <w:rsid w:val="0091198B"/>
    <w:rsid w:val="009134DD"/>
    <w:rsid w:val="00931E77"/>
    <w:rsid w:val="00946097"/>
    <w:rsid w:val="00955FC6"/>
    <w:rsid w:val="009654B1"/>
    <w:rsid w:val="00972EAD"/>
    <w:rsid w:val="009739BD"/>
    <w:rsid w:val="009A2CE0"/>
    <w:rsid w:val="009A30AF"/>
    <w:rsid w:val="009A4483"/>
    <w:rsid w:val="009A4B2A"/>
    <w:rsid w:val="009B09E0"/>
    <w:rsid w:val="009C4D07"/>
    <w:rsid w:val="009C7C04"/>
    <w:rsid w:val="009E05AF"/>
    <w:rsid w:val="009E1DD7"/>
    <w:rsid w:val="009E4519"/>
    <w:rsid w:val="009E5E0F"/>
    <w:rsid w:val="009F2867"/>
    <w:rsid w:val="00A052B9"/>
    <w:rsid w:val="00A155A3"/>
    <w:rsid w:val="00A164E4"/>
    <w:rsid w:val="00A25C8F"/>
    <w:rsid w:val="00A32EAC"/>
    <w:rsid w:val="00A36565"/>
    <w:rsid w:val="00A40E63"/>
    <w:rsid w:val="00A4364C"/>
    <w:rsid w:val="00A544D8"/>
    <w:rsid w:val="00A6304E"/>
    <w:rsid w:val="00A70904"/>
    <w:rsid w:val="00A71D7A"/>
    <w:rsid w:val="00A72234"/>
    <w:rsid w:val="00A72F5A"/>
    <w:rsid w:val="00A82C52"/>
    <w:rsid w:val="00A84ABF"/>
    <w:rsid w:val="00A956E8"/>
    <w:rsid w:val="00A96316"/>
    <w:rsid w:val="00AA0F73"/>
    <w:rsid w:val="00AB2D9C"/>
    <w:rsid w:val="00AB33AA"/>
    <w:rsid w:val="00AB7065"/>
    <w:rsid w:val="00AC00A8"/>
    <w:rsid w:val="00AC0A1C"/>
    <w:rsid w:val="00AD7FF0"/>
    <w:rsid w:val="00AE44F7"/>
    <w:rsid w:val="00B00663"/>
    <w:rsid w:val="00B02B8F"/>
    <w:rsid w:val="00B10241"/>
    <w:rsid w:val="00B123B9"/>
    <w:rsid w:val="00B2143B"/>
    <w:rsid w:val="00B24204"/>
    <w:rsid w:val="00B269D4"/>
    <w:rsid w:val="00B32B96"/>
    <w:rsid w:val="00B37CCB"/>
    <w:rsid w:val="00B52213"/>
    <w:rsid w:val="00B53349"/>
    <w:rsid w:val="00B603B9"/>
    <w:rsid w:val="00B74C62"/>
    <w:rsid w:val="00BA202B"/>
    <w:rsid w:val="00BA4072"/>
    <w:rsid w:val="00BA7411"/>
    <w:rsid w:val="00BA78B3"/>
    <w:rsid w:val="00BB16C7"/>
    <w:rsid w:val="00BD3E90"/>
    <w:rsid w:val="00BD5906"/>
    <w:rsid w:val="00BD6059"/>
    <w:rsid w:val="00C00475"/>
    <w:rsid w:val="00C04A7F"/>
    <w:rsid w:val="00C13AA0"/>
    <w:rsid w:val="00C32A72"/>
    <w:rsid w:val="00C41E34"/>
    <w:rsid w:val="00C50A76"/>
    <w:rsid w:val="00C51E61"/>
    <w:rsid w:val="00C57643"/>
    <w:rsid w:val="00C638F9"/>
    <w:rsid w:val="00C715A5"/>
    <w:rsid w:val="00C839FA"/>
    <w:rsid w:val="00C87B56"/>
    <w:rsid w:val="00C87F58"/>
    <w:rsid w:val="00C907F7"/>
    <w:rsid w:val="00CA1971"/>
    <w:rsid w:val="00CA3187"/>
    <w:rsid w:val="00CB0A5C"/>
    <w:rsid w:val="00CB39C8"/>
    <w:rsid w:val="00CC5FD2"/>
    <w:rsid w:val="00CD735D"/>
    <w:rsid w:val="00CE702B"/>
    <w:rsid w:val="00CF74C0"/>
    <w:rsid w:val="00D07F89"/>
    <w:rsid w:val="00D10098"/>
    <w:rsid w:val="00D30A82"/>
    <w:rsid w:val="00D44B38"/>
    <w:rsid w:val="00D621A4"/>
    <w:rsid w:val="00D63ED2"/>
    <w:rsid w:val="00D668B9"/>
    <w:rsid w:val="00D857AB"/>
    <w:rsid w:val="00D86F63"/>
    <w:rsid w:val="00D979FB"/>
    <w:rsid w:val="00DB09CD"/>
    <w:rsid w:val="00DB37F1"/>
    <w:rsid w:val="00DF78FC"/>
    <w:rsid w:val="00E120CF"/>
    <w:rsid w:val="00E1346B"/>
    <w:rsid w:val="00E20260"/>
    <w:rsid w:val="00E21F68"/>
    <w:rsid w:val="00E23659"/>
    <w:rsid w:val="00E3285D"/>
    <w:rsid w:val="00E3413C"/>
    <w:rsid w:val="00E530B4"/>
    <w:rsid w:val="00E53750"/>
    <w:rsid w:val="00E6516D"/>
    <w:rsid w:val="00EA6C8B"/>
    <w:rsid w:val="00EA727B"/>
    <w:rsid w:val="00EB2171"/>
    <w:rsid w:val="00EC2959"/>
    <w:rsid w:val="00ED451B"/>
    <w:rsid w:val="00ED59E8"/>
    <w:rsid w:val="00EE576E"/>
    <w:rsid w:val="00EF5313"/>
    <w:rsid w:val="00F33BFD"/>
    <w:rsid w:val="00F4104F"/>
    <w:rsid w:val="00F417DB"/>
    <w:rsid w:val="00F431E5"/>
    <w:rsid w:val="00F46ADD"/>
    <w:rsid w:val="00F5349F"/>
    <w:rsid w:val="00F53DEE"/>
    <w:rsid w:val="00F540C5"/>
    <w:rsid w:val="00F65B22"/>
    <w:rsid w:val="00F76487"/>
    <w:rsid w:val="00F8280C"/>
    <w:rsid w:val="00F8606D"/>
    <w:rsid w:val="00F93301"/>
    <w:rsid w:val="00FD2B63"/>
    <w:rsid w:val="00FD5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3FC86"/>
  <w15:chartTrackingRefBased/>
  <w15:docId w15:val="{ACA11DA9-B106-42FC-87E5-1E14F66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71"/>
  </w:style>
  <w:style w:type="paragraph" w:styleId="Heading1">
    <w:name w:val="heading 1"/>
    <w:basedOn w:val="Normal"/>
    <w:next w:val="Normal"/>
    <w:link w:val="Heading1Char"/>
    <w:uiPriority w:val="9"/>
    <w:qFormat/>
    <w:rsid w:val="00514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971"/>
    <w:pPr>
      <w:spacing w:after="0" w:line="240" w:lineRule="auto"/>
      <w:ind w:left="720"/>
    </w:pPr>
    <w:rPr>
      <w:rFonts w:ascii="Calibri" w:hAnsi="Calibri" w:cs="Calibri"/>
      <w:lang w:eastAsia="en-IE"/>
    </w:rPr>
  </w:style>
  <w:style w:type="character" w:customStyle="1" w:styleId="normaltextrun">
    <w:name w:val="normaltextrun"/>
    <w:basedOn w:val="DefaultParagraphFont"/>
    <w:rsid w:val="00CA1971"/>
  </w:style>
  <w:style w:type="character" w:customStyle="1" w:styleId="eop">
    <w:name w:val="eop"/>
    <w:basedOn w:val="DefaultParagraphFont"/>
    <w:rsid w:val="00CA1971"/>
  </w:style>
  <w:style w:type="paragraph" w:styleId="NormalWeb">
    <w:name w:val="Normal (Web)"/>
    <w:basedOn w:val="Normal"/>
    <w:uiPriority w:val="99"/>
    <w:unhideWhenUsed/>
    <w:rsid w:val="00CA1971"/>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xmsonormal">
    <w:name w:val="x_msonormal"/>
    <w:basedOn w:val="Normal"/>
    <w:rsid w:val="00CA1971"/>
    <w:pPr>
      <w:spacing w:before="100" w:beforeAutospacing="1" w:after="100" w:afterAutospacing="1" w:line="240" w:lineRule="auto"/>
    </w:pPr>
    <w:rPr>
      <w:rFonts w:ascii="Times New Roman" w:eastAsiaTheme="minorEastAsia" w:hAnsi="Times New Roman" w:cs="Times New Roman"/>
      <w:sz w:val="20"/>
      <w:szCs w:val="20"/>
    </w:rPr>
  </w:style>
  <w:style w:type="table" w:styleId="TableGrid">
    <w:name w:val="Table Grid"/>
    <w:basedOn w:val="TableNormal"/>
    <w:uiPriority w:val="39"/>
    <w:rsid w:val="00E5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30B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416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514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162"/>
  </w:style>
  <w:style w:type="paragraph" w:styleId="Footer">
    <w:name w:val="footer"/>
    <w:basedOn w:val="Normal"/>
    <w:link w:val="FooterChar"/>
    <w:uiPriority w:val="99"/>
    <w:unhideWhenUsed/>
    <w:rsid w:val="00514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162"/>
  </w:style>
  <w:style w:type="character" w:customStyle="1" w:styleId="Heading1Char">
    <w:name w:val="Heading 1 Char"/>
    <w:basedOn w:val="DefaultParagraphFont"/>
    <w:link w:val="Heading1"/>
    <w:uiPriority w:val="9"/>
    <w:rsid w:val="0051416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C00A8"/>
    <w:rPr>
      <w:color w:val="0563C1"/>
      <w:u w:val="single"/>
    </w:rPr>
  </w:style>
  <w:style w:type="paragraph" w:styleId="NoSpacing">
    <w:name w:val="No Spacing"/>
    <w:uiPriority w:val="1"/>
    <w:qFormat/>
    <w:rsid w:val="006629C8"/>
    <w:pPr>
      <w:spacing w:after="0" w:line="240" w:lineRule="auto"/>
    </w:pPr>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39"/>
    <w:rsid w:val="00084DD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7F6B53"/>
    <w:pPr>
      <w:spacing w:after="0" w:line="240" w:lineRule="auto"/>
    </w:pPr>
    <w:rPr>
      <w:rFonts w:ascii="Aptos" w:hAnsi="Aptos" w:cs="Aptos"/>
      <w:sz w:val="24"/>
      <w:szCs w:val="24"/>
      <w:lang w:eastAsia="en-IE"/>
    </w:rPr>
  </w:style>
  <w:style w:type="character" w:styleId="UnresolvedMention">
    <w:name w:val="Unresolved Mention"/>
    <w:basedOn w:val="DefaultParagraphFont"/>
    <w:uiPriority w:val="99"/>
    <w:semiHidden/>
    <w:unhideWhenUsed/>
    <w:rsid w:val="00F76487"/>
    <w:rPr>
      <w:color w:val="605E5C"/>
      <w:shd w:val="clear" w:color="auto" w:fill="E1DFDD"/>
    </w:rPr>
  </w:style>
  <w:style w:type="paragraph" w:styleId="Revision">
    <w:name w:val="Revision"/>
    <w:hidden/>
    <w:uiPriority w:val="99"/>
    <w:semiHidden/>
    <w:rsid w:val="00672DEE"/>
    <w:pPr>
      <w:spacing w:after="0" w:line="240" w:lineRule="auto"/>
    </w:pPr>
  </w:style>
  <w:style w:type="character" w:styleId="CommentReference">
    <w:name w:val="annotation reference"/>
    <w:basedOn w:val="DefaultParagraphFont"/>
    <w:uiPriority w:val="99"/>
    <w:semiHidden/>
    <w:unhideWhenUsed/>
    <w:rsid w:val="008F26BB"/>
    <w:rPr>
      <w:sz w:val="16"/>
      <w:szCs w:val="16"/>
    </w:rPr>
  </w:style>
  <w:style w:type="paragraph" w:styleId="CommentText">
    <w:name w:val="annotation text"/>
    <w:basedOn w:val="Normal"/>
    <w:link w:val="CommentTextChar"/>
    <w:uiPriority w:val="99"/>
    <w:unhideWhenUsed/>
    <w:rsid w:val="008F26BB"/>
    <w:pPr>
      <w:spacing w:line="240" w:lineRule="auto"/>
    </w:pPr>
    <w:rPr>
      <w:sz w:val="20"/>
      <w:szCs w:val="20"/>
    </w:rPr>
  </w:style>
  <w:style w:type="character" w:customStyle="1" w:styleId="CommentTextChar">
    <w:name w:val="Comment Text Char"/>
    <w:basedOn w:val="DefaultParagraphFont"/>
    <w:link w:val="CommentText"/>
    <w:uiPriority w:val="99"/>
    <w:rsid w:val="008F26BB"/>
    <w:rPr>
      <w:sz w:val="20"/>
      <w:szCs w:val="20"/>
    </w:rPr>
  </w:style>
  <w:style w:type="paragraph" w:styleId="CommentSubject">
    <w:name w:val="annotation subject"/>
    <w:basedOn w:val="CommentText"/>
    <w:next w:val="CommentText"/>
    <w:link w:val="CommentSubjectChar"/>
    <w:uiPriority w:val="99"/>
    <w:semiHidden/>
    <w:unhideWhenUsed/>
    <w:rsid w:val="008F26BB"/>
    <w:rPr>
      <w:b/>
      <w:bCs/>
    </w:rPr>
  </w:style>
  <w:style w:type="character" w:customStyle="1" w:styleId="CommentSubjectChar">
    <w:name w:val="Comment Subject Char"/>
    <w:basedOn w:val="CommentTextChar"/>
    <w:link w:val="CommentSubject"/>
    <w:uiPriority w:val="99"/>
    <w:semiHidden/>
    <w:rsid w:val="008F26BB"/>
    <w:rPr>
      <w:b/>
      <w:bCs/>
      <w:sz w:val="20"/>
      <w:szCs w:val="20"/>
    </w:rPr>
  </w:style>
  <w:style w:type="table" w:styleId="GridTable2">
    <w:name w:val="Grid Table 2"/>
    <w:basedOn w:val="TableNormal"/>
    <w:uiPriority w:val="47"/>
    <w:rsid w:val="00112F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7818">
      <w:bodyDiv w:val="1"/>
      <w:marLeft w:val="0"/>
      <w:marRight w:val="0"/>
      <w:marTop w:val="0"/>
      <w:marBottom w:val="0"/>
      <w:divBdr>
        <w:top w:val="none" w:sz="0" w:space="0" w:color="auto"/>
        <w:left w:val="none" w:sz="0" w:space="0" w:color="auto"/>
        <w:bottom w:val="none" w:sz="0" w:space="0" w:color="auto"/>
        <w:right w:val="none" w:sz="0" w:space="0" w:color="auto"/>
      </w:divBdr>
    </w:div>
    <w:div w:id="488907990">
      <w:bodyDiv w:val="1"/>
      <w:marLeft w:val="0"/>
      <w:marRight w:val="0"/>
      <w:marTop w:val="0"/>
      <w:marBottom w:val="0"/>
      <w:divBdr>
        <w:top w:val="none" w:sz="0" w:space="0" w:color="auto"/>
        <w:left w:val="none" w:sz="0" w:space="0" w:color="auto"/>
        <w:bottom w:val="none" w:sz="0" w:space="0" w:color="auto"/>
        <w:right w:val="none" w:sz="0" w:space="0" w:color="auto"/>
      </w:divBdr>
    </w:div>
    <w:div w:id="597102552">
      <w:bodyDiv w:val="1"/>
      <w:marLeft w:val="0"/>
      <w:marRight w:val="0"/>
      <w:marTop w:val="0"/>
      <w:marBottom w:val="0"/>
      <w:divBdr>
        <w:top w:val="none" w:sz="0" w:space="0" w:color="auto"/>
        <w:left w:val="none" w:sz="0" w:space="0" w:color="auto"/>
        <w:bottom w:val="none" w:sz="0" w:space="0" w:color="auto"/>
        <w:right w:val="none" w:sz="0" w:space="0" w:color="auto"/>
      </w:divBdr>
    </w:div>
    <w:div w:id="985672162">
      <w:bodyDiv w:val="1"/>
      <w:marLeft w:val="0"/>
      <w:marRight w:val="0"/>
      <w:marTop w:val="0"/>
      <w:marBottom w:val="0"/>
      <w:divBdr>
        <w:top w:val="none" w:sz="0" w:space="0" w:color="auto"/>
        <w:left w:val="none" w:sz="0" w:space="0" w:color="auto"/>
        <w:bottom w:val="none" w:sz="0" w:space="0" w:color="auto"/>
        <w:right w:val="none" w:sz="0" w:space="0" w:color="auto"/>
      </w:divBdr>
      <w:divsChild>
        <w:div w:id="1037239820">
          <w:marLeft w:val="0"/>
          <w:marRight w:val="0"/>
          <w:marTop w:val="0"/>
          <w:marBottom w:val="0"/>
          <w:divBdr>
            <w:top w:val="none" w:sz="0" w:space="0" w:color="auto"/>
            <w:left w:val="none" w:sz="0" w:space="0" w:color="auto"/>
            <w:bottom w:val="none" w:sz="0" w:space="0" w:color="auto"/>
            <w:right w:val="none" w:sz="0" w:space="0" w:color="auto"/>
          </w:divBdr>
        </w:div>
        <w:div w:id="167911335">
          <w:marLeft w:val="0"/>
          <w:marRight w:val="0"/>
          <w:marTop w:val="0"/>
          <w:marBottom w:val="0"/>
          <w:divBdr>
            <w:top w:val="none" w:sz="0" w:space="0" w:color="auto"/>
            <w:left w:val="none" w:sz="0" w:space="0" w:color="auto"/>
            <w:bottom w:val="none" w:sz="0" w:space="0" w:color="auto"/>
            <w:right w:val="none" w:sz="0" w:space="0" w:color="auto"/>
          </w:divBdr>
        </w:div>
        <w:div w:id="1486362381">
          <w:marLeft w:val="0"/>
          <w:marRight w:val="0"/>
          <w:marTop w:val="0"/>
          <w:marBottom w:val="0"/>
          <w:divBdr>
            <w:top w:val="none" w:sz="0" w:space="0" w:color="auto"/>
            <w:left w:val="none" w:sz="0" w:space="0" w:color="auto"/>
            <w:bottom w:val="none" w:sz="0" w:space="0" w:color="auto"/>
            <w:right w:val="none" w:sz="0" w:space="0" w:color="auto"/>
          </w:divBdr>
        </w:div>
        <w:div w:id="1753114342">
          <w:marLeft w:val="0"/>
          <w:marRight w:val="0"/>
          <w:marTop w:val="0"/>
          <w:marBottom w:val="0"/>
          <w:divBdr>
            <w:top w:val="none" w:sz="0" w:space="0" w:color="auto"/>
            <w:left w:val="none" w:sz="0" w:space="0" w:color="auto"/>
            <w:bottom w:val="none" w:sz="0" w:space="0" w:color="auto"/>
            <w:right w:val="none" w:sz="0" w:space="0" w:color="auto"/>
          </w:divBdr>
        </w:div>
        <w:div w:id="1014499606">
          <w:marLeft w:val="0"/>
          <w:marRight w:val="0"/>
          <w:marTop w:val="0"/>
          <w:marBottom w:val="0"/>
          <w:divBdr>
            <w:top w:val="none" w:sz="0" w:space="0" w:color="auto"/>
            <w:left w:val="none" w:sz="0" w:space="0" w:color="auto"/>
            <w:bottom w:val="none" w:sz="0" w:space="0" w:color="auto"/>
            <w:right w:val="none" w:sz="0" w:space="0" w:color="auto"/>
          </w:divBdr>
        </w:div>
        <w:div w:id="406726283">
          <w:marLeft w:val="0"/>
          <w:marRight w:val="0"/>
          <w:marTop w:val="0"/>
          <w:marBottom w:val="0"/>
          <w:divBdr>
            <w:top w:val="none" w:sz="0" w:space="0" w:color="auto"/>
            <w:left w:val="none" w:sz="0" w:space="0" w:color="auto"/>
            <w:bottom w:val="none" w:sz="0" w:space="0" w:color="auto"/>
            <w:right w:val="none" w:sz="0" w:space="0" w:color="auto"/>
          </w:divBdr>
        </w:div>
        <w:div w:id="1132022796">
          <w:marLeft w:val="0"/>
          <w:marRight w:val="0"/>
          <w:marTop w:val="0"/>
          <w:marBottom w:val="0"/>
          <w:divBdr>
            <w:top w:val="none" w:sz="0" w:space="0" w:color="auto"/>
            <w:left w:val="none" w:sz="0" w:space="0" w:color="auto"/>
            <w:bottom w:val="none" w:sz="0" w:space="0" w:color="auto"/>
            <w:right w:val="none" w:sz="0" w:space="0" w:color="auto"/>
          </w:divBdr>
        </w:div>
        <w:div w:id="302853592">
          <w:marLeft w:val="0"/>
          <w:marRight w:val="0"/>
          <w:marTop w:val="0"/>
          <w:marBottom w:val="0"/>
          <w:divBdr>
            <w:top w:val="none" w:sz="0" w:space="0" w:color="auto"/>
            <w:left w:val="none" w:sz="0" w:space="0" w:color="auto"/>
            <w:bottom w:val="none" w:sz="0" w:space="0" w:color="auto"/>
            <w:right w:val="none" w:sz="0" w:space="0" w:color="auto"/>
          </w:divBdr>
        </w:div>
        <w:div w:id="1361515038">
          <w:marLeft w:val="0"/>
          <w:marRight w:val="0"/>
          <w:marTop w:val="0"/>
          <w:marBottom w:val="0"/>
          <w:divBdr>
            <w:top w:val="none" w:sz="0" w:space="0" w:color="auto"/>
            <w:left w:val="none" w:sz="0" w:space="0" w:color="auto"/>
            <w:bottom w:val="none" w:sz="0" w:space="0" w:color="auto"/>
            <w:right w:val="none" w:sz="0" w:space="0" w:color="auto"/>
          </w:divBdr>
        </w:div>
        <w:div w:id="340087072">
          <w:marLeft w:val="0"/>
          <w:marRight w:val="0"/>
          <w:marTop w:val="0"/>
          <w:marBottom w:val="0"/>
          <w:divBdr>
            <w:top w:val="none" w:sz="0" w:space="0" w:color="auto"/>
            <w:left w:val="none" w:sz="0" w:space="0" w:color="auto"/>
            <w:bottom w:val="none" w:sz="0" w:space="0" w:color="auto"/>
            <w:right w:val="none" w:sz="0" w:space="0" w:color="auto"/>
          </w:divBdr>
        </w:div>
        <w:div w:id="1672757149">
          <w:marLeft w:val="0"/>
          <w:marRight w:val="0"/>
          <w:marTop w:val="0"/>
          <w:marBottom w:val="0"/>
          <w:divBdr>
            <w:top w:val="none" w:sz="0" w:space="0" w:color="auto"/>
            <w:left w:val="none" w:sz="0" w:space="0" w:color="auto"/>
            <w:bottom w:val="none" w:sz="0" w:space="0" w:color="auto"/>
            <w:right w:val="none" w:sz="0" w:space="0" w:color="auto"/>
          </w:divBdr>
        </w:div>
        <w:div w:id="170147479">
          <w:marLeft w:val="0"/>
          <w:marRight w:val="0"/>
          <w:marTop w:val="0"/>
          <w:marBottom w:val="0"/>
          <w:divBdr>
            <w:top w:val="none" w:sz="0" w:space="0" w:color="auto"/>
            <w:left w:val="none" w:sz="0" w:space="0" w:color="auto"/>
            <w:bottom w:val="none" w:sz="0" w:space="0" w:color="auto"/>
            <w:right w:val="none" w:sz="0" w:space="0" w:color="auto"/>
          </w:divBdr>
        </w:div>
        <w:div w:id="1279066967">
          <w:marLeft w:val="0"/>
          <w:marRight w:val="0"/>
          <w:marTop w:val="0"/>
          <w:marBottom w:val="0"/>
          <w:divBdr>
            <w:top w:val="none" w:sz="0" w:space="0" w:color="auto"/>
            <w:left w:val="none" w:sz="0" w:space="0" w:color="auto"/>
            <w:bottom w:val="none" w:sz="0" w:space="0" w:color="auto"/>
            <w:right w:val="none" w:sz="0" w:space="0" w:color="auto"/>
          </w:divBdr>
        </w:div>
        <w:div w:id="791561124">
          <w:marLeft w:val="0"/>
          <w:marRight w:val="0"/>
          <w:marTop w:val="0"/>
          <w:marBottom w:val="0"/>
          <w:divBdr>
            <w:top w:val="none" w:sz="0" w:space="0" w:color="auto"/>
            <w:left w:val="none" w:sz="0" w:space="0" w:color="auto"/>
            <w:bottom w:val="none" w:sz="0" w:space="0" w:color="auto"/>
            <w:right w:val="none" w:sz="0" w:space="0" w:color="auto"/>
          </w:divBdr>
        </w:div>
        <w:div w:id="170225667">
          <w:marLeft w:val="0"/>
          <w:marRight w:val="0"/>
          <w:marTop w:val="0"/>
          <w:marBottom w:val="0"/>
          <w:divBdr>
            <w:top w:val="none" w:sz="0" w:space="0" w:color="auto"/>
            <w:left w:val="none" w:sz="0" w:space="0" w:color="auto"/>
            <w:bottom w:val="none" w:sz="0" w:space="0" w:color="auto"/>
            <w:right w:val="none" w:sz="0" w:space="0" w:color="auto"/>
          </w:divBdr>
        </w:div>
        <w:div w:id="1177190087">
          <w:marLeft w:val="0"/>
          <w:marRight w:val="0"/>
          <w:marTop w:val="0"/>
          <w:marBottom w:val="0"/>
          <w:divBdr>
            <w:top w:val="none" w:sz="0" w:space="0" w:color="auto"/>
            <w:left w:val="none" w:sz="0" w:space="0" w:color="auto"/>
            <w:bottom w:val="none" w:sz="0" w:space="0" w:color="auto"/>
            <w:right w:val="none" w:sz="0" w:space="0" w:color="auto"/>
          </w:divBdr>
        </w:div>
        <w:div w:id="1429429439">
          <w:marLeft w:val="0"/>
          <w:marRight w:val="0"/>
          <w:marTop w:val="0"/>
          <w:marBottom w:val="0"/>
          <w:divBdr>
            <w:top w:val="none" w:sz="0" w:space="0" w:color="auto"/>
            <w:left w:val="none" w:sz="0" w:space="0" w:color="auto"/>
            <w:bottom w:val="none" w:sz="0" w:space="0" w:color="auto"/>
            <w:right w:val="none" w:sz="0" w:space="0" w:color="auto"/>
          </w:divBdr>
        </w:div>
        <w:div w:id="535504071">
          <w:marLeft w:val="0"/>
          <w:marRight w:val="0"/>
          <w:marTop w:val="0"/>
          <w:marBottom w:val="0"/>
          <w:divBdr>
            <w:top w:val="none" w:sz="0" w:space="0" w:color="auto"/>
            <w:left w:val="none" w:sz="0" w:space="0" w:color="auto"/>
            <w:bottom w:val="none" w:sz="0" w:space="0" w:color="auto"/>
            <w:right w:val="none" w:sz="0" w:space="0" w:color="auto"/>
          </w:divBdr>
        </w:div>
        <w:div w:id="172578490">
          <w:marLeft w:val="0"/>
          <w:marRight w:val="0"/>
          <w:marTop w:val="0"/>
          <w:marBottom w:val="0"/>
          <w:divBdr>
            <w:top w:val="none" w:sz="0" w:space="0" w:color="auto"/>
            <w:left w:val="none" w:sz="0" w:space="0" w:color="auto"/>
            <w:bottom w:val="none" w:sz="0" w:space="0" w:color="auto"/>
            <w:right w:val="none" w:sz="0" w:space="0" w:color="auto"/>
          </w:divBdr>
        </w:div>
        <w:div w:id="1164130741">
          <w:marLeft w:val="0"/>
          <w:marRight w:val="0"/>
          <w:marTop w:val="0"/>
          <w:marBottom w:val="0"/>
          <w:divBdr>
            <w:top w:val="none" w:sz="0" w:space="0" w:color="auto"/>
            <w:left w:val="none" w:sz="0" w:space="0" w:color="auto"/>
            <w:bottom w:val="none" w:sz="0" w:space="0" w:color="auto"/>
            <w:right w:val="none" w:sz="0" w:space="0" w:color="auto"/>
          </w:divBdr>
        </w:div>
        <w:div w:id="1669551664">
          <w:marLeft w:val="0"/>
          <w:marRight w:val="0"/>
          <w:marTop w:val="0"/>
          <w:marBottom w:val="0"/>
          <w:divBdr>
            <w:top w:val="none" w:sz="0" w:space="0" w:color="auto"/>
            <w:left w:val="none" w:sz="0" w:space="0" w:color="auto"/>
            <w:bottom w:val="none" w:sz="0" w:space="0" w:color="auto"/>
            <w:right w:val="none" w:sz="0" w:space="0" w:color="auto"/>
          </w:divBdr>
        </w:div>
        <w:div w:id="588348693">
          <w:marLeft w:val="0"/>
          <w:marRight w:val="0"/>
          <w:marTop w:val="0"/>
          <w:marBottom w:val="0"/>
          <w:divBdr>
            <w:top w:val="none" w:sz="0" w:space="0" w:color="auto"/>
            <w:left w:val="none" w:sz="0" w:space="0" w:color="auto"/>
            <w:bottom w:val="none" w:sz="0" w:space="0" w:color="auto"/>
            <w:right w:val="none" w:sz="0" w:space="0" w:color="auto"/>
          </w:divBdr>
        </w:div>
        <w:div w:id="1270088009">
          <w:marLeft w:val="0"/>
          <w:marRight w:val="0"/>
          <w:marTop w:val="0"/>
          <w:marBottom w:val="0"/>
          <w:divBdr>
            <w:top w:val="none" w:sz="0" w:space="0" w:color="auto"/>
            <w:left w:val="none" w:sz="0" w:space="0" w:color="auto"/>
            <w:bottom w:val="none" w:sz="0" w:space="0" w:color="auto"/>
            <w:right w:val="none" w:sz="0" w:space="0" w:color="auto"/>
          </w:divBdr>
        </w:div>
        <w:div w:id="1436553324">
          <w:marLeft w:val="0"/>
          <w:marRight w:val="0"/>
          <w:marTop w:val="0"/>
          <w:marBottom w:val="0"/>
          <w:divBdr>
            <w:top w:val="none" w:sz="0" w:space="0" w:color="auto"/>
            <w:left w:val="none" w:sz="0" w:space="0" w:color="auto"/>
            <w:bottom w:val="none" w:sz="0" w:space="0" w:color="auto"/>
            <w:right w:val="none" w:sz="0" w:space="0" w:color="auto"/>
          </w:divBdr>
        </w:div>
        <w:div w:id="205680929">
          <w:marLeft w:val="0"/>
          <w:marRight w:val="0"/>
          <w:marTop w:val="0"/>
          <w:marBottom w:val="0"/>
          <w:divBdr>
            <w:top w:val="none" w:sz="0" w:space="0" w:color="auto"/>
            <w:left w:val="none" w:sz="0" w:space="0" w:color="auto"/>
            <w:bottom w:val="none" w:sz="0" w:space="0" w:color="auto"/>
            <w:right w:val="none" w:sz="0" w:space="0" w:color="auto"/>
          </w:divBdr>
        </w:div>
        <w:div w:id="705639159">
          <w:marLeft w:val="0"/>
          <w:marRight w:val="0"/>
          <w:marTop w:val="0"/>
          <w:marBottom w:val="0"/>
          <w:divBdr>
            <w:top w:val="none" w:sz="0" w:space="0" w:color="auto"/>
            <w:left w:val="none" w:sz="0" w:space="0" w:color="auto"/>
            <w:bottom w:val="none" w:sz="0" w:space="0" w:color="auto"/>
            <w:right w:val="none" w:sz="0" w:space="0" w:color="auto"/>
          </w:divBdr>
        </w:div>
        <w:div w:id="1089541633">
          <w:marLeft w:val="0"/>
          <w:marRight w:val="0"/>
          <w:marTop w:val="0"/>
          <w:marBottom w:val="0"/>
          <w:divBdr>
            <w:top w:val="none" w:sz="0" w:space="0" w:color="auto"/>
            <w:left w:val="none" w:sz="0" w:space="0" w:color="auto"/>
            <w:bottom w:val="none" w:sz="0" w:space="0" w:color="auto"/>
            <w:right w:val="none" w:sz="0" w:space="0" w:color="auto"/>
          </w:divBdr>
        </w:div>
        <w:div w:id="1055930265">
          <w:marLeft w:val="0"/>
          <w:marRight w:val="0"/>
          <w:marTop w:val="0"/>
          <w:marBottom w:val="0"/>
          <w:divBdr>
            <w:top w:val="none" w:sz="0" w:space="0" w:color="auto"/>
            <w:left w:val="none" w:sz="0" w:space="0" w:color="auto"/>
            <w:bottom w:val="none" w:sz="0" w:space="0" w:color="auto"/>
            <w:right w:val="none" w:sz="0" w:space="0" w:color="auto"/>
          </w:divBdr>
        </w:div>
        <w:div w:id="156460526">
          <w:marLeft w:val="0"/>
          <w:marRight w:val="0"/>
          <w:marTop w:val="0"/>
          <w:marBottom w:val="0"/>
          <w:divBdr>
            <w:top w:val="none" w:sz="0" w:space="0" w:color="auto"/>
            <w:left w:val="none" w:sz="0" w:space="0" w:color="auto"/>
            <w:bottom w:val="none" w:sz="0" w:space="0" w:color="auto"/>
            <w:right w:val="none" w:sz="0" w:space="0" w:color="auto"/>
          </w:divBdr>
        </w:div>
        <w:div w:id="1978686521">
          <w:marLeft w:val="0"/>
          <w:marRight w:val="0"/>
          <w:marTop w:val="0"/>
          <w:marBottom w:val="0"/>
          <w:divBdr>
            <w:top w:val="none" w:sz="0" w:space="0" w:color="auto"/>
            <w:left w:val="none" w:sz="0" w:space="0" w:color="auto"/>
            <w:bottom w:val="none" w:sz="0" w:space="0" w:color="auto"/>
            <w:right w:val="none" w:sz="0" w:space="0" w:color="auto"/>
          </w:divBdr>
        </w:div>
        <w:div w:id="1442144261">
          <w:marLeft w:val="0"/>
          <w:marRight w:val="0"/>
          <w:marTop w:val="0"/>
          <w:marBottom w:val="0"/>
          <w:divBdr>
            <w:top w:val="none" w:sz="0" w:space="0" w:color="auto"/>
            <w:left w:val="none" w:sz="0" w:space="0" w:color="auto"/>
            <w:bottom w:val="none" w:sz="0" w:space="0" w:color="auto"/>
            <w:right w:val="none" w:sz="0" w:space="0" w:color="auto"/>
          </w:divBdr>
          <w:divsChild>
            <w:div w:id="936597533">
              <w:marLeft w:val="0"/>
              <w:marRight w:val="0"/>
              <w:marTop w:val="0"/>
              <w:marBottom w:val="0"/>
              <w:divBdr>
                <w:top w:val="none" w:sz="0" w:space="0" w:color="auto"/>
                <w:left w:val="none" w:sz="0" w:space="0" w:color="auto"/>
                <w:bottom w:val="none" w:sz="0" w:space="0" w:color="auto"/>
                <w:right w:val="none" w:sz="0" w:space="0" w:color="auto"/>
              </w:divBdr>
            </w:div>
            <w:div w:id="1899588307">
              <w:marLeft w:val="0"/>
              <w:marRight w:val="0"/>
              <w:marTop w:val="0"/>
              <w:marBottom w:val="0"/>
              <w:divBdr>
                <w:top w:val="none" w:sz="0" w:space="0" w:color="auto"/>
                <w:left w:val="none" w:sz="0" w:space="0" w:color="auto"/>
                <w:bottom w:val="none" w:sz="0" w:space="0" w:color="auto"/>
                <w:right w:val="none" w:sz="0" w:space="0" w:color="auto"/>
              </w:divBdr>
            </w:div>
            <w:div w:id="1229532909">
              <w:marLeft w:val="0"/>
              <w:marRight w:val="0"/>
              <w:marTop w:val="0"/>
              <w:marBottom w:val="0"/>
              <w:divBdr>
                <w:top w:val="none" w:sz="0" w:space="0" w:color="auto"/>
                <w:left w:val="none" w:sz="0" w:space="0" w:color="auto"/>
                <w:bottom w:val="none" w:sz="0" w:space="0" w:color="auto"/>
                <w:right w:val="none" w:sz="0" w:space="0" w:color="auto"/>
              </w:divBdr>
            </w:div>
            <w:div w:id="1082141050">
              <w:marLeft w:val="0"/>
              <w:marRight w:val="0"/>
              <w:marTop w:val="0"/>
              <w:marBottom w:val="0"/>
              <w:divBdr>
                <w:top w:val="none" w:sz="0" w:space="0" w:color="auto"/>
                <w:left w:val="none" w:sz="0" w:space="0" w:color="auto"/>
                <w:bottom w:val="none" w:sz="0" w:space="0" w:color="auto"/>
                <w:right w:val="none" w:sz="0" w:space="0" w:color="auto"/>
              </w:divBdr>
            </w:div>
            <w:div w:id="836265432">
              <w:marLeft w:val="0"/>
              <w:marRight w:val="0"/>
              <w:marTop w:val="0"/>
              <w:marBottom w:val="0"/>
              <w:divBdr>
                <w:top w:val="none" w:sz="0" w:space="0" w:color="auto"/>
                <w:left w:val="none" w:sz="0" w:space="0" w:color="auto"/>
                <w:bottom w:val="none" w:sz="0" w:space="0" w:color="auto"/>
                <w:right w:val="none" w:sz="0" w:space="0" w:color="auto"/>
              </w:divBdr>
            </w:div>
            <w:div w:id="966619409">
              <w:marLeft w:val="0"/>
              <w:marRight w:val="0"/>
              <w:marTop w:val="0"/>
              <w:marBottom w:val="0"/>
              <w:divBdr>
                <w:top w:val="none" w:sz="0" w:space="0" w:color="auto"/>
                <w:left w:val="none" w:sz="0" w:space="0" w:color="auto"/>
                <w:bottom w:val="none" w:sz="0" w:space="0" w:color="auto"/>
                <w:right w:val="none" w:sz="0" w:space="0" w:color="auto"/>
              </w:divBdr>
            </w:div>
            <w:div w:id="1084105653">
              <w:marLeft w:val="0"/>
              <w:marRight w:val="0"/>
              <w:marTop w:val="0"/>
              <w:marBottom w:val="0"/>
              <w:divBdr>
                <w:top w:val="none" w:sz="0" w:space="0" w:color="auto"/>
                <w:left w:val="none" w:sz="0" w:space="0" w:color="auto"/>
                <w:bottom w:val="none" w:sz="0" w:space="0" w:color="auto"/>
                <w:right w:val="none" w:sz="0" w:space="0" w:color="auto"/>
              </w:divBdr>
            </w:div>
            <w:div w:id="1525947601">
              <w:marLeft w:val="0"/>
              <w:marRight w:val="0"/>
              <w:marTop w:val="0"/>
              <w:marBottom w:val="0"/>
              <w:divBdr>
                <w:top w:val="none" w:sz="0" w:space="0" w:color="auto"/>
                <w:left w:val="none" w:sz="0" w:space="0" w:color="auto"/>
                <w:bottom w:val="none" w:sz="0" w:space="0" w:color="auto"/>
                <w:right w:val="none" w:sz="0" w:space="0" w:color="auto"/>
              </w:divBdr>
            </w:div>
            <w:div w:id="78254129">
              <w:marLeft w:val="0"/>
              <w:marRight w:val="0"/>
              <w:marTop w:val="0"/>
              <w:marBottom w:val="0"/>
              <w:divBdr>
                <w:top w:val="none" w:sz="0" w:space="0" w:color="auto"/>
                <w:left w:val="none" w:sz="0" w:space="0" w:color="auto"/>
                <w:bottom w:val="none" w:sz="0" w:space="0" w:color="auto"/>
                <w:right w:val="none" w:sz="0" w:space="0" w:color="auto"/>
              </w:divBdr>
            </w:div>
            <w:div w:id="1012998430">
              <w:marLeft w:val="0"/>
              <w:marRight w:val="0"/>
              <w:marTop w:val="0"/>
              <w:marBottom w:val="0"/>
              <w:divBdr>
                <w:top w:val="none" w:sz="0" w:space="0" w:color="auto"/>
                <w:left w:val="none" w:sz="0" w:space="0" w:color="auto"/>
                <w:bottom w:val="none" w:sz="0" w:space="0" w:color="auto"/>
                <w:right w:val="none" w:sz="0" w:space="0" w:color="auto"/>
              </w:divBdr>
            </w:div>
            <w:div w:id="730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859">
      <w:bodyDiv w:val="1"/>
      <w:marLeft w:val="0"/>
      <w:marRight w:val="0"/>
      <w:marTop w:val="0"/>
      <w:marBottom w:val="0"/>
      <w:divBdr>
        <w:top w:val="none" w:sz="0" w:space="0" w:color="auto"/>
        <w:left w:val="none" w:sz="0" w:space="0" w:color="auto"/>
        <w:bottom w:val="none" w:sz="0" w:space="0" w:color="auto"/>
        <w:right w:val="none" w:sz="0" w:space="0" w:color="auto"/>
      </w:divBdr>
    </w:div>
    <w:div w:id="14714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te.ie/brainstorm/2023/0727/1396741-first-all-ireland-football-final-1887-commercials-limerick-medals/" TargetMode="External"/><Relationship Id="rId26" Type="http://schemas.openxmlformats.org/officeDocument/2006/relationships/hyperlink" Target="https://www.museum.ie/en-IE/Collections-Research/Registration-Department/Registration-Blog/Reading-Between-the-Lines" TargetMode="External"/><Relationship Id="rId39" Type="http://schemas.openxmlformats.org/officeDocument/2006/relationships/fontTable" Target="fontTable.xml"/><Relationship Id="rId21" Type="http://schemas.openxmlformats.org/officeDocument/2006/relationships/hyperlink" Target="https://www.museum.ie/en-IE/Collections-Research/Registration-Department/Registration-Blog/Patrick-Cleary-a-tradition-bearer-from-Co-Slig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YjMEOzfDDBY&amp;t=6s" TargetMode="External"/><Relationship Id="rId17" Type="http://schemas.openxmlformats.org/officeDocument/2006/relationships/hyperlink" Target="http://www.ouririshheritage.org/content/about/irish-community-archive-network-2" TargetMode="External"/><Relationship Id="rId25" Type="http://schemas.openxmlformats.org/officeDocument/2006/relationships/hyperlink" Target="https://www.godscollections.org/case-studies/st-brigid-irelan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uririshheritage.org/content/archive/topics/the-ghosts-of-ireland/ta-oiche-shamhna-beagnach-ann-halloween-is-almost-here" TargetMode="External"/><Relationship Id="rId20" Type="http://schemas.openxmlformats.org/officeDocument/2006/relationships/hyperlink" Target="https://www.rte.ie/brainstorm/2023/0915/1405095-gaa-art-paintings-murals-sculpture-paidi-o-se-henry-shefflin-sean-keating-/" TargetMode="External"/><Relationship Id="rId29" Type="http://schemas.openxmlformats.org/officeDocument/2006/relationships/hyperlink" Target="https://www.museum.ie/en-IE/Collections-Research/Registration-Department/Registration-Blog/Greek-Letters,-Coins,-Troubleshooting-Adli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eum.ie/en-IE/Collections-Research/Folklife-Collections/Folklife-Collections-List-(1)/Land-Transport/Making-a-cart-(1)" TargetMode="External"/><Relationship Id="rId24" Type="http://schemas.openxmlformats.org/officeDocument/2006/relationships/hyperlink" Target="https://www.culturalpolicy.ie/index.php/ijamcp/article/view/2694" TargetMode="External"/><Relationship Id="rId32" Type="http://schemas.openxmlformats.org/officeDocument/2006/relationships/hyperlink" Target="https://revue-colligo.fr/?id=8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orxiv.org/content/10.1101/2023.12.20.572570v1" TargetMode="External"/><Relationship Id="rId23" Type="http://schemas.openxmlformats.org/officeDocument/2006/relationships/hyperlink" Target="https://www.museum.ie/en-IE/Collections-Research/Registration-Department/Registration-Blog/What-on-earth-is-a-ricasso" TargetMode="External"/><Relationship Id="rId28" Type="http://schemas.openxmlformats.org/officeDocument/2006/relationships/hyperlink" Target="https://www.museum.ie/en-IE/Collections-Research/Registration-Department/Registration-Blog/Belleek-Pottery" TargetMode="External"/><Relationship Id="rId36" Type="http://schemas.openxmlformats.org/officeDocument/2006/relationships/footer" Target="footer2.xml"/><Relationship Id="rId10" Type="http://schemas.openxmlformats.org/officeDocument/2006/relationships/hyperlink" Target="https://www.museum.ie/en-IE/Collections-Research/Folklife-Collections/Folklife-Collections-List-(1)/Agriculture/Online-Exhibition-Making-a-Wooden-Sieve/Making-a-wooden-sieve" TargetMode="External"/><Relationship Id="rId19" Type="http://schemas.openxmlformats.org/officeDocument/2006/relationships/hyperlink" Target="https://www.rte.ie/brainstorm/2023/0908/1403706-gaa-popular-culture-tv-normal-people-film-music-saw-doctors-jimmy-winning-matches/" TargetMode="External"/><Relationship Id="rId31" Type="http://schemas.openxmlformats.org/officeDocument/2006/relationships/hyperlink" Target="https://www.museum.ie/en-IE/Collections-Research/Registration-Department/Registration-Blo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useum.ie/en-IE/Collections-Research/Registration-Department/Registration-Blog/A-Sunfish,-a-Sheriff-and-a-Register" TargetMode="External"/><Relationship Id="rId22" Type="http://schemas.openxmlformats.org/officeDocument/2006/relationships/hyperlink" Target="https://www.museum.ie/en-IE/Collections-Research/Registration-Department/Registration-Blog/The-Hidden-Value-of-Unextraordinary-Flint-Collecti" TargetMode="External"/><Relationship Id="rId27" Type="http://schemas.openxmlformats.org/officeDocument/2006/relationships/hyperlink" Target="https://www.museum.ie/en-IE/Collections-Research/Registration-Department/Registration-Blog/Where-did-you-get-THAT-A-miscellany-of-curious-acq" TargetMode="External"/><Relationship Id="rId30" Type="http://schemas.openxmlformats.org/officeDocument/2006/relationships/hyperlink" Target="https://www.museum.ie/en-IE/Collections-Research/Registration-Department/Registration-Blog/Match-making-Reuniting-objects-and-object-number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3253-07B7-47D8-8F1F-E252D1A8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16344</Words>
  <Characters>93162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Aoife</dc:creator>
  <cp:keywords/>
  <dc:description/>
  <cp:lastModifiedBy>McBride, Aoife</cp:lastModifiedBy>
  <cp:revision>5</cp:revision>
  <dcterms:created xsi:type="dcterms:W3CDTF">2024-10-04T11:32:00Z</dcterms:created>
  <dcterms:modified xsi:type="dcterms:W3CDTF">2025-06-24T11:37:00Z</dcterms:modified>
</cp:coreProperties>
</file>