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8E72" w14:textId="77777777" w:rsidR="00631B84" w:rsidRDefault="00631B84" w:rsidP="00631B8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b/>
          <w:bCs/>
          <w:color w:val="000000"/>
          <w:sz w:val="23"/>
          <w:szCs w:val="23"/>
        </w:rPr>
        <w:t>Protected Disclosures Acts 2014-2022</w:t>
      </w:r>
      <w:r>
        <w:rPr>
          <w:rStyle w:val="eop"/>
          <w:rFonts w:ascii="Calibri" w:eastAsiaTheme="majorEastAsia" w:hAnsi="Calibri" w:cs="Calibri"/>
          <w:color w:val="000000"/>
          <w:sz w:val="23"/>
          <w:szCs w:val="23"/>
        </w:rPr>
        <w:t> </w:t>
      </w:r>
    </w:p>
    <w:p w14:paraId="22A48B53" w14:textId="77777777" w:rsidR="00631B84" w:rsidRDefault="00631B84" w:rsidP="00631B84">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3"/>
          <w:szCs w:val="23"/>
        </w:rPr>
        <w:t> </w:t>
      </w:r>
    </w:p>
    <w:p w14:paraId="1D81B5D0" w14:textId="77777777" w:rsidR="00631B84" w:rsidRDefault="00631B84" w:rsidP="00631B8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b/>
          <w:bCs/>
          <w:color w:val="000000"/>
          <w:sz w:val="22"/>
          <w:szCs w:val="22"/>
          <w:u w:val="single"/>
        </w:rPr>
        <w:t>Annual Report 2025</w:t>
      </w:r>
    </w:p>
    <w:p w14:paraId="1428AB0E" w14:textId="77777777" w:rsidR="00631B84" w:rsidRDefault="00631B84" w:rsidP="00631B84">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2"/>
          <w:szCs w:val="22"/>
        </w:rPr>
        <w:t> </w:t>
      </w:r>
    </w:p>
    <w:p w14:paraId="7736FE4A" w14:textId="77777777" w:rsidR="00631B84" w:rsidRDefault="00631B84" w:rsidP="00631B8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Under Section 22 of the Protected Disclosures Act 2014 (amended in 2022) public bodies are required to prepare a report setting out the number of protected disclosures made to it in the course of the immediately preceding year and certain other information relating to any such protected disclosures. </w:t>
      </w:r>
      <w:r>
        <w:rPr>
          <w:rStyle w:val="eop"/>
          <w:rFonts w:ascii="Calibri" w:eastAsiaTheme="majorEastAsia" w:hAnsi="Calibri" w:cs="Calibri"/>
          <w:color w:val="000000"/>
          <w:sz w:val="22"/>
          <w:szCs w:val="22"/>
        </w:rPr>
        <w:t> </w:t>
      </w:r>
    </w:p>
    <w:p w14:paraId="13C664A8" w14:textId="77777777" w:rsidR="00631B84" w:rsidRDefault="00631B84" w:rsidP="00631B84">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2"/>
          <w:szCs w:val="22"/>
        </w:rPr>
        <w:t> </w:t>
      </w:r>
    </w:p>
    <w:p w14:paraId="3D10399A" w14:textId="25EE36B2" w:rsidR="00631B84" w:rsidRDefault="00631B84" w:rsidP="00631B8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 xml:space="preserve">This report under Section 22 of the Protected Disclosures Act covers the period from 1 January 2025 to 31 December 2025 </w:t>
      </w:r>
      <w:r>
        <w:rPr>
          <w:rStyle w:val="normaltextrun"/>
          <w:rFonts w:ascii="Calibri" w:eastAsiaTheme="majorEastAsia" w:hAnsi="Calibri" w:cs="Calibri"/>
          <w:b/>
          <w:bCs/>
          <w:color w:val="000000"/>
          <w:sz w:val="22"/>
          <w:szCs w:val="22"/>
        </w:rPr>
        <w:t>No disclosures were made to the National Museum of Ireland in that period.</w:t>
      </w:r>
      <w:r>
        <w:rPr>
          <w:rStyle w:val="eop"/>
          <w:rFonts w:ascii="Calibri" w:eastAsiaTheme="majorEastAsia" w:hAnsi="Calibri" w:cs="Calibri"/>
          <w:color w:val="000000"/>
          <w:sz w:val="22"/>
          <w:szCs w:val="22"/>
        </w:rPr>
        <w:t> </w:t>
      </w:r>
    </w:p>
    <w:p w14:paraId="327EA81B" w14:textId="77777777" w:rsidR="00631B84" w:rsidRDefault="00631B84" w:rsidP="00631B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003E182" w14:textId="77777777" w:rsidR="00631B84" w:rsidRDefault="00631B84" w:rsidP="00631B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Section 22 of the Act requires each public body to publish an annual report not later than 1 March in each year, setting out the following information to the Minister in respect of the immediately preceding year </w:t>
      </w:r>
      <w:r>
        <w:rPr>
          <w:rStyle w:val="eop"/>
          <w:rFonts w:ascii="Calibri" w:eastAsiaTheme="majorEastAsia" w:hAnsi="Calibri" w:cs="Calibri"/>
          <w:color w:val="000000"/>
          <w:sz w:val="22"/>
          <w:szCs w:val="22"/>
        </w:rPr>
        <w:t> </w:t>
      </w:r>
    </w:p>
    <w:p w14:paraId="6FEF1FED" w14:textId="77777777" w:rsidR="00631B84" w:rsidRDefault="00631B84" w:rsidP="00631B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43A8AFEC" w14:textId="77777777" w:rsidR="00631B84" w:rsidRDefault="00631B84" w:rsidP="00631B84">
      <w:pPr>
        <w:pStyle w:val="paragraph"/>
        <w:numPr>
          <w:ilvl w:val="0"/>
          <w:numId w:val="3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the number of reports made to the public body, prescribed person or Commissioner</w:t>
      </w:r>
      <w:r>
        <w:rPr>
          <w:rStyle w:val="eop"/>
          <w:rFonts w:ascii="Calibri" w:eastAsiaTheme="majorEastAsia" w:hAnsi="Calibri" w:cs="Calibri"/>
          <w:color w:val="000000"/>
          <w:sz w:val="22"/>
          <w:szCs w:val="22"/>
        </w:rPr>
        <w:t> </w:t>
      </w:r>
    </w:p>
    <w:p w14:paraId="3971CF12"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Response: Nil. </w:t>
      </w:r>
      <w:r>
        <w:rPr>
          <w:rStyle w:val="eop"/>
          <w:rFonts w:ascii="Calibri" w:eastAsiaTheme="majorEastAsia" w:hAnsi="Calibri" w:cs="Calibri"/>
          <w:color w:val="000000"/>
          <w:sz w:val="22"/>
          <w:szCs w:val="22"/>
        </w:rPr>
        <w:t> </w:t>
      </w:r>
    </w:p>
    <w:p w14:paraId="5E21B350" w14:textId="77777777" w:rsidR="00631B84" w:rsidRDefault="00631B84" w:rsidP="00631B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4DE8F2BB" w14:textId="77777777" w:rsidR="00631B84" w:rsidRDefault="00631B84" w:rsidP="00631B84">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the number of reports transmitted to the public body, prescribed person or Commissioner, as the case may be, under sections 7, 10B, 10C and 10D; </w:t>
      </w:r>
      <w:r>
        <w:rPr>
          <w:rStyle w:val="eop"/>
          <w:rFonts w:ascii="Calibri" w:eastAsiaTheme="majorEastAsia" w:hAnsi="Calibri" w:cs="Calibri"/>
          <w:color w:val="000000"/>
          <w:sz w:val="22"/>
          <w:szCs w:val="22"/>
        </w:rPr>
        <w:t> </w:t>
      </w:r>
    </w:p>
    <w:p w14:paraId="7CB4D4A2"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Response: Nil</w:t>
      </w:r>
      <w:r>
        <w:rPr>
          <w:rStyle w:val="eop"/>
          <w:rFonts w:ascii="Calibri" w:eastAsiaTheme="majorEastAsia" w:hAnsi="Calibri" w:cs="Calibri"/>
          <w:color w:val="000000"/>
          <w:sz w:val="22"/>
          <w:szCs w:val="22"/>
        </w:rPr>
        <w:t> </w:t>
      </w:r>
    </w:p>
    <w:p w14:paraId="404E4FD9"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175A218F" w14:textId="77777777" w:rsidR="00631B84" w:rsidRDefault="00631B84" w:rsidP="00631B84">
      <w:pPr>
        <w:pStyle w:val="paragraph"/>
        <w:numPr>
          <w:ilvl w:val="0"/>
          <w:numId w:val="3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 in respect of each report referred to in paragraphs (a) and (b), whether the relevant wrongdoing concerned was a breach; </w:t>
      </w:r>
      <w:r>
        <w:rPr>
          <w:rStyle w:val="eop"/>
          <w:rFonts w:ascii="Calibri" w:eastAsiaTheme="majorEastAsia" w:hAnsi="Calibri" w:cs="Calibri"/>
          <w:color w:val="000000"/>
          <w:sz w:val="22"/>
          <w:szCs w:val="22"/>
        </w:rPr>
        <w:t> </w:t>
      </w:r>
    </w:p>
    <w:p w14:paraId="77C629BC"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Response: Nil. </w:t>
      </w:r>
      <w:r>
        <w:rPr>
          <w:rStyle w:val="eop"/>
          <w:rFonts w:ascii="Calibri" w:eastAsiaTheme="majorEastAsia" w:hAnsi="Calibri" w:cs="Calibri"/>
          <w:color w:val="000000"/>
          <w:sz w:val="22"/>
          <w:szCs w:val="22"/>
        </w:rPr>
        <w:t> </w:t>
      </w:r>
    </w:p>
    <w:p w14:paraId="083C19BF" w14:textId="77777777" w:rsidR="00631B84" w:rsidRDefault="00631B84" w:rsidP="00631B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04B45F06" w14:textId="77777777" w:rsidR="00631B84" w:rsidRDefault="00631B84" w:rsidP="00631B84">
      <w:pPr>
        <w:pStyle w:val="paragraph"/>
        <w:numPr>
          <w:ilvl w:val="0"/>
          <w:numId w:val="3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the number of investigations and proceedings opened by the public body, prescribed person or Commissioner in relation to the relevant wrongdoings concerned as a result of the reports referred to in paragraphs (a) and (b); </w:t>
      </w:r>
      <w:r>
        <w:rPr>
          <w:rStyle w:val="eop"/>
          <w:rFonts w:ascii="Calibri" w:eastAsiaTheme="majorEastAsia" w:hAnsi="Calibri" w:cs="Calibri"/>
          <w:color w:val="000000"/>
          <w:sz w:val="22"/>
          <w:szCs w:val="22"/>
        </w:rPr>
        <w:t> </w:t>
      </w:r>
    </w:p>
    <w:p w14:paraId="16AE2A38"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Response: Nil. </w:t>
      </w:r>
      <w:r>
        <w:rPr>
          <w:rStyle w:val="eop"/>
          <w:rFonts w:ascii="Calibri" w:eastAsiaTheme="majorEastAsia" w:hAnsi="Calibri" w:cs="Calibri"/>
          <w:color w:val="000000"/>
          <w:sz w:val="22"/>
          <w:szCs w:val="22"/>
        </w:rPr>
        <w:t> </w:t>
      </w:r>
    </w:p>
    <w:p w14:paraId="3296734C" w14:textId="77777777" w:rsidR="00631B84" w:rsidRDefault="00631B84" w:rsidP="00631B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50D1F2FD" w14:textId="77777777" w:rsidR="00631B84" w:rsidRDefault="00631B84" w:rsidP="00631B84">
      <w:pPr>
        <w:pStyle w:val="paragraph"/>
        <w:numPr>
          <w:ilvl w:val="0"/>
          <w:numId w:val="3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the number of investigations and proceedings opened, in the years preceding the year in respect of which the report is being made, by the public body, prescribed person or Commissioner in relation to the relevant wrongdoings concerned that remain open; </w:t>
      </w:r>
      <w:r>
        <w:rPr>
          <w:rStyle w:val="eop"/>
          <w:rFonts w:ascii="Calibri" w:eastAsiaTheme="majorEastAsia" w:hAnsi="Calibri" w:cs="Calibri"/>
          <w:color w:val="000000"/>
          <w:sz w:val="22"/>
          <w:szCs w:val="22"/>
        </w:rPr>
        <w:t> </w:t>
      </w:r>
    </w:p>
    <w:p w14:paraId="2163BF96"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Response: Nil. </w:t>
      </w:r>
      <w:r>
        <w:rPr>
          <w:rStyle w:val="eop"/>
          <w:rFonts w:ascii="Calibri" w:eastAsiaTheme="majorEastAsia" w:hAnsi="Calibri" w:cs="Calibri"/>
          <w:color w:val="000000"/>
          <w:sz w:val="22"/>
          <w:szCs w:val="22"/>
        </w:rPr>
        <w:t> </w:t>
      </w:r>
    </w:p>
    <w:p w14:paraId="0AB991A5" w14:textId="77777777" w:rsidR="00631B84" w:rsidRDefault="00631B84" w:rsidP="00631B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0C152A9B" w14:textId="77777777" w:rsidR="00631B84" w:rsidRDefault="00631B84" w:rsidP="00631B84">
      <w:pPr>
        <w:pStyle w:val="paragraph"/>
        <w:numPr>
          <w:ilvl w:val="0"/>
          <w:numId w:val="3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the number of investigations and proceedings closed by the public body, prescribed person or Commissioner in relation to the relevant wrongdoings concerned as a result of the reports referred to in paragraphs (a) and (b); </w:t>
      </w:r>
      <w:r>
        <w:rPr>
          <w:rStyle w:val="eop"/>
          <w:rFonts w:ascii="Calibri" w:eastAsiaTheme="majorEastAsia" w:hAnsi="Calibri" w:cs="Calibri"/>
          <w:color w:val="000000"/>
          <w:sz w:val="22"/>
          <w:szCs w:val="22"/>
        </w:rPr>
        <w:t> </w:t>
      </w:r>
    </w:p>
    <w:p w14:paraId="2310309C"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Response: Nil. </w:t>
      </w:r>
      <w:r>
        <w:rPr>
          <w:rStyle w:val="eop"/>
          <w:rFonts w:ascii="Calibri" w:eastAsiaTheme="majorEastAsia" w:hAnsi="Calibri" w:cs="Calibri"/>
          <w:color w:val="000000"/>
          <w:sz w:val="22"/>
          <w:szCs w:val="22"/>
        </w:rPr>
        <w:t> </w:t>
      </w:r>
    </w:p>
    <w:p w14:paraId="3F25A245"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21CF037D" w14:textId="77777777" w:rsidR="00631B84" w:rsidRDefault="00631B84" w:rsidP="00631B84">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lastRenderedPageBreak/>
        <w:t>in respect of each closed investigation or proceedings referred to in paragraph (f), the outcome of the investigation or proceedings and the decision taken by the public body, prescribed person or Commissioner; </w:t>
      </w:r>
      <w:r>
        <w:rPr>
          <w:rStyle w:val="eop"/>
          <w:rFonts w:ascii="Calibri" w:eastAsiaTheme="majorEastAsia" w:hAnsi="Calibri" w:cs="Calibri"/>
          <w:color w:val="000000"/>
          <w:sz w:val="22"/>
          <w:szCs w:val="22"/>
        </w:rPr>
        <w:t> </w:t>
      </w:r>
    </w:p>
    <w:p w14:paraId="1DC5A4C2"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Response: Nil. </w:t>
      </w:r>
      <w:r>
        <w:rPr>
          <w:rStyle w:val="eop"/>
          <w:rFonts w:ascii="Calibri" w:eastAsiaTheme="majorEastAsia" w:hAnsi="Calibri" w:cs="Calibri"/>
          <w:color w:val="000000"/>
          <w:sz w:val="22"/>
          <w:szCs w:val="22"/>
        </w:rPr>
        <w:t> </w:t>
      </w:r>
    </w:p>
    <w:p w14:paraId="424E71DB" w14:textId="77777777" w:rsidR="00631B84" w:rsidRDefault="00631B84" w:rsidP="00631B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5672AE0E" w14:textId="77777777" w:rsidR="00631B84" w:rsidRDefault="00631B84" w:rsidP="00631B84">
      <w:pPr>
        <w:pStyle w:val="paragraph"/>
        <w:numPr>
          <w:ilvl w:val="0"/>
          <w:numId w:val="3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where relevant and in so far as it can be ascertained, the estimated financial damage and the amounts recovered following any investigation and proceedings referred to in paragraph (f); </w:t>
      </w:r>
      <w:r>
        <w:rPr>
          <w:rStyle w:val="eop"/>
          <w:rFonts w:ascii="Calibri" w:eastAsiaTheme="majorEastAsia" w:hAnsi="Calibri" w:cs="Calibri"/>
          <w:color w:val="000000"/>
          <w:sz w:val="22"/>
          <w:szCs w:val="22"/>
        </w:rPr>
        <w:t> </w:t>
      </w:r>
    </w:p>
    <w:p w14:paraId="088C4494"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Response: Nil. </w:t>
      </w:r>
      <w:r>
        <w:rPr>
          <w:rStyle w:val="eop"/>
          <w:rFonts w:ascii="Calibri" w:eastAsiaTheme="majorEastAsia" w:hAnsi="Calibri" w:cs="Calibri"/>
          <w:color w:val="000000"/>
          <w:sz w:val="22"/>
          <w:szCs w:val="22"/>
        </w:rPr>
        <w:t> </w:t>
      </w:r>
    </w:p>
    <w:p w14:paraId="082F8E0D"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2369499D" w14:textId="77777777" w:rsidR="00631B84" w:rsidRDefault="00631B84" w:rsidP="00631B84">
      <w:pPr>
        <w:pStyle w:val="paragraph"/>
        <w:numPr>
          <w:ilvl w:val="0"/>
          <w:numId w:val="3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such other information relating to the performance of the functions of public bodies, prescribed bodies or the Commissioner, as the case may be under this Act, as may be requested by the Minister. </w:t>
      </w:r>
      <w:r>
        <w:rPr>
          <w:rStyle w:val="eop"/>
          <w:rFonts w:ascii="Calibri" w:eastAsiaTheme="majorEastAsia" w:hAnsi="Calibri" w:cs="Calibri"/>
          <w:color w:val="000000"/>
          <w:sz w:val="22"/>
          <w:szCs w:val="22"/>
        </w:rPr>
        <w:t> </w:t>
      </w:r>
    </w:p>
    <w:p w14:paraId="1939CB0D" w14:textId="77777777" w:rsidR="00631B84" w:rsidRDefault="00631B84" w:rsidP="00631B8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Response Nil. </w:t>
      </w:r>
      <w:r>
        <w:rPr>
          <w:rStyle w:val="eop"/>
          <w:rFonts w:ascii="Calibri" w:eastAsiaTheme="majorEastAsia" w:hAnsi="Calibri" w:cs="Calibri"/>
          <w:color w:val="000000"/>
          <w:sz w:val="22"/>
          <w:szCs w:val="22"/>
        </w:rPr>
        <w:t> </w:t>
      </w:r>
    </w:p>
    <w:p w14:paraId="592F8258" w14:textId="77777777" w:rsidR="00631B84" w:rsidRDefault="00631B84" w:rsidP="00631B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0EA854E5" w14:textId="77777777" w:rsidR="00631B84" w:rsidRDefault="00631B84" w:rsidP="00631B84"/>
    <w:p w14:paraId="10BB8DA0" w14:textId="77777777" w:rsidR="002474E9" w:rsidRPr="002474E9" w:rsidRDefault="002474E9" w:rsidP="002474E9">
      <w:pPr>
        <w:rPr>
          <w:rFonts w:cs="Arial"/>
          <w:sz w:val="20"/>
          <w:szCs w:val="20"/>
        </w:rPr>
      </w:pPr>
    </w:p>
    <w:sectPr w:rsidR="002474E9" w:rsidRPr="002474E9" w:rsidSect="00ED5CCB">
      <w:headerReference w:type="default" r:id="rId10"/>
      <w:footerReference w:type="even" r:id="rId11"/>
      <w:footerReference w:type="default" r:id="rId12"/>
      <w:headerReference w:type="first" r:id="rId13"/>
      <w:footerReference w:type="first" r:id="rId14"/>
      <w:pgSz w:w="11906" w:h="16838"/>
      <w:pgMar w:top="1021" w:right="1387" w:bottom="680" w:left="1588" w:header="2835" w:footer="69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E68E" w14:textId="77777777" w:rsidR="00A60E35" w:rsidRDefault="00A60E35" w:rsidP="004A05DB">
      <w:r>
        <w:separator/>
      </w:r>
    </w:p>
  </w:endnote>
  <w:endnote w:type="continuationSeparator" w:id="0">
    <w:p w14:paraId="16AF6D6E" w14:textId="77777777" w:rsidR="00A60E35" w:rsidRDefault="00A60E35" w:rsidP="004A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568934"/>
      <w:docPartObj>
        <w:docPartGallery w:val="Page Numbers (Bottom of Page)"/>
        <w:docPartUnique/>
      </w:docPartObj>
    </w:sdtPr>
    <w:sdtEndPr>
      <w:rPr>
        <w:rStyle w:val="PageNumber"/>
      </w:rPr>
    </w:sdtEndPr>
    <w:sdtContent>
      <w:p w14:paraId="25794BE7" w14:textId="73D28BF9" w:rsidR="001F72E4" w:rsidRDefault="001F72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B9081F" w14:textId="77777777" w:rsidR="001F72E4" w:rsidRDefault="001F72E4" w:rsidP="001F72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B29261" w:themeColor="text2"/>
        <w:sz w:val="18"/>
        <w:szCs w:val="18"/>
      </w:rPr>
      <w:id w:val="-1633392048"/>
      <w:docPartObj>
        <w:docPartGallery w:val="Page Numbers (Bottom of Page)"/>
        <w:docPartUnique/>
      </w:docPartObj>
    </w:sdtPr>
    <w:sdtEndPr>
      <w:rPr>
        <w:rStyle w:val="PageNumber"/>
      </w:rPr>
    </w:sdtEndPr>
    <w:sdtContent>
      <w:p w14:paraId="5BA8D96A" w14:textId="48A86CA5" w:rsidR="001F72E4" w:rsidRPr="001F72E4" w:rsidRDefault="001F72E4" w:rsidP="001F72E4">
        <w:pPr>
          <w:pStyle w:val="Footer"/>
          <w:framePr w:wrap="none" w:vAnchor="text" w:hAnchor="page" w:x="1418" w:y="1585"/>
          <w:rPr>
            <w:rStyle w:val="PageNumber"/>
            <w:color w:val="B29261" w:themeColor="text2"/>
            <w:sz w:val="18"/>
            <w:szCs w:val="18"/>
          </w:rPr>
        </w:pPr>
        <w:r w:rsidRPr="001F72E4">
          <w:rPr>
            <w:rStyle w:val="PageNumber"/>
            <w:color w:val="B29261" w:themeColor="text2"/>
            <w:sz w:val="17"/>
            <w:szCs w:val="17"/>
          </w:rPr>
          <w:fldChar w:fldCharType="begin"/>
        </w:r>
        <w:r w:rsidRPr="001F72E4">
          <w:rPr>
            <w:rStyle w:val="PageNumber"/>
            <w:color w:val="B29261" w:themeColor="text2"/>
            <w:sz w:val="17"/>
            <w:szCs w:val="17"/>
          </w:rPr>
          <w:instrText xml:space="preserve"> PAGE </w:instrText>
        </w:r>
        <w:r w:rsidRPr="001F72E4">
          <w:rPr>
            <w:rStyle w:val="PageNumber"/>
            <w:color w:val="B29261" w:themeColor="text2"/>
            <w:sz w:val="17"/>
            <w:szCs w:val="17"/>
          </w:rPr>
          <w:fldChar w:fldCharType="separate"/>
        </w:r>
        <w:r w:rsidRPr="001F72E4">
          <w:rPr>
            <w:rStyle w:val="PageNumber"/>
            <w:noProof/>
            <w:color w:val="B29261" w:themeColor="text2"/>
            <w:sz w:val="17"/>
            <w:szCs w:val="17"/>
          </w:rPr>
          <w:t>3</w:t>
        </w:r>
        <w:r w:rsidRPr="001F72E4">
          <w:rPr>
            <w:rStyle w:val="PageNumber"/>
            <w:color w:val="B29261" w:themeColor="text2"/>
            <w:sz w:val="17"/>
            <w:szCs w:val="17"/>
          </w:rPr>
          <w:fldChar w:fldCharType="end"/>
        </w:r>
      </w:p>
    </w:sdtContent>
  </w:sdt>
  <w:p w14:paraId="04B2D52D" w14:textId="77777777" w:rsidR="001F72E4" w:rsidRDefault="001F72E4" w:rsidP="001F72E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AEBE" w14:textId="239CF22D" w:rsidR="004D68B3" w:rsidRDefault="00ED5CCB">
    <w:pPr>
      <w:pStyle w:val="Footer"/>
    </w:pPr>
    <w:r>
      <w:rPr>
        <w:noProof/>
      </w:rPr>
      <w:drawing>
        <wp:inline distT="0" distB="0" distL="0" distR="0" wp14:anchorId="57036723" wp14:editId="22B30B88">
          <wp:extent cx="4135472" cy="516934"/>
          <wp:effectExtent l="0" t="0" r="5080" b="0"/>
          <wp:docPr id="1446681068"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81068" name="Graphic 4"/>
                  <pic:cNvPicPr/>
                </pic:nvPicPr>
                <pic:blipFill>
                  <a:blip r:embed="rId1">
                    <a:extLst>
                      <a:ext uri="{96DAC541-7B7A-43D3-8B79-37D633B846F1}">
                        <asvg:svgBlip xmlns:asvg="http://schemas.microsoft.com/office/drawing/2016/SVG/main" r:embed="rId2"/>
                      </a:ext>
                    </a:extLst>
                  </a:blip>
                  <a:stretch>
                    <a:fillRect/>
                  </a:stretch>
                </pic:blipFill>
                <pic:spPr>
                  <a:xfrm>
                    <a:off x="0" y="0"/>
                    <a:ext cx="4135472" cy="5169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B5F1" w14:textId="77777777" w:rsidR="00A60E35" w:rsidRDefault="00A60E35" w:rsidP="004A05DB">
      <w:r>
        <w:separator/>
      </w:r>
    </w:p>
  </w:footnote>
  <w:footnote w:type="continuationSeparator" w:id="0">
    <w:p w14:paraId="7B9B30EB" w14:textId="77777777" w:rsidR="00A60E35" w:rsidRDefault="00A60E35" w:rsidP="004A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FFE4" w14:textId="160EFB8C" w:rsidR="004A05DB" w:rsidRPr="00E90A58" w:rsidRDefault="001F72E4" w:rsidP="004A05DB">
    <w:pPr>
      <w:pStyle w:val="Header"/>
      <w:rPr>
        <w:color w:val="01A5B2" w:themeColor="accent2"/>
      </w:rPr>
    </w:pPr>
    <w:r>
      <w:rPr>
        <w:noProof/>
      </w:rPr>
      <w:drawing>
        <wp:anchor distT="0" distB="0" distL="114300" distR="114300" simplePos="0" relativeHeight="251658245" behindDoc="1" locked="0" layoutInCell="1" allowOverlap="1" wp14:anchorId="358B741A" wp14:editId="55A1694B">
          <wp:simplePos x="0" y="0"/>
          <wp:positionH relativeFrom="column">
            <wp:posOffset>-78184</wp:posOffset>
          </wp:positionH>
          <wp:positionV relativeFrom="paragraph">
            <wp:posOffset>-1157605</wp:posOffset>
          </wp:positionV>
          <wp:extent cx="1382936" cy="238566"/>
          <wp:effectExtent l="0" t="0" r="1905" b="3175"/>
          <wp:wrapNone/>
          <wp:docPr id="19499282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21040" name="Graphic 1146721040"/>
                  <pic:cNvPicPr/>
                </pic:nvPicPr>
                <pic:blipFill rotWithShape="1">
                  <a:blip r:embed="rId1">
                    <a:extLst>
                      <a:ext uri="{96DAC541-7B7A-43D3-8B79-37D633B846F1}">
                        <asvg:svgBlip xmlns:asvg="http://schemas.microsoft.com/office/drawing/2016/SVG/main" r:embed="rId2"/>
                      </a:ext>
                    </a:extLst>
                  </a:blip>
                  <a:srcRect l="3354" t="15086" r="2730" b="11915"/>
                  <a:stretch/>
                </pic:blipFill>
                <pic:spPr bwMode="auto">
                  <a:xfrm>
                    <a:off x="0" y="0"/>
                    <a:ext cx="1382936" cy="2385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9DC9" w14:textId="69EB2ABC" w:rsidR="00E90A58" w:rsidRDefault="00580A95">
    <w:pPr>
      <w:pStyle w:val="Header"/>
    </w:pPr>
    <w:r>
      <w:rPr>
        <w:noProof/>
      </w:rPr>
      <w:drawing>
        <wp:anchor distT="0" distB="0" distL="114300" distR="114300" simplePos="0" relativeHeight="251658240" behindDoc="1" locked="0" layoutInCell="1" allowOverlap="1" wp14:anchorId="355D5C0E" wp14:editId="41A79A89">
          <wp:simplePos x="0" y="0"/>
          <wp:positionH relativeFrom="column">
            <wp:posOffset>-20955</wp:posOffset>
          </wp:positionH>
          <wp:positionV relativeFrom="paragraph">
            <wp:posOffset>-1169035</wp:posOffset>
          </wp:positionV>
          <wp:extent cx="2120265" cy="365760"/>
          <wp:effectExtent l="0" t="0" r="635" b="0"/>
          <wp:wrapNone/>
          <wp:docPr id="11467210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21040" name="Graphic 1146721040"/>
                  <pic:cNvPicPr/>
                </pic:nvPicPr>
                <pic:blipFill rotWithShape="1">
                  <a:blip r:embed="rId1">
                    <a:extLst>
                      <a:ext uri="{96DAC541-7B7A-43D3-8B79-37D633B846F1}">
                        <asvg:svgBlip xmlns:asvg="http://schemas.microsoft.com/office/drawing/2016/SVG/main" r:embed="rId2"/>
                      </a:ext>
                    </a:extLst>
                  </a:blip>
                  <a:srcRect l="3354" t="15086" r="2730" b="11915"/>
                  <a:stretch/>
                </pic:blipFill>
                <pic:spPr bwMode="auto">
                  <a:xfrm>
                    <a:off x="0" y="0"/>
                    <a:ext cx="2120265" cy="365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248B" w:rsidRPr="003820C4">
      <w:rPr>
        <w:noProof/>
        <w:color w:val="6E4AD5"/>
      </w:rPr>
      <w:drawing>
        <wp:anchor distT="0" distB="0" distL="114300" distR="114300" simplePos="0" relativeHeight="251658241" behindDoc="1" locked="0" layoutInCell="1" allowOverlap="1" wp14:anchorId="4CE5C43C" wp14:editId="7367199D">
          <wp:simplePos x="0" y="0"/>
          <wp:positionH relativeFrom="column">
            <wp:posOffset>4942420</wp:posOffset>
          </wp:positionH>
          <wp:positionV relativeFrom="paragraph">
            <wp:posOffset>-1150868</wp:posOffset>
          </wp:positionV>
          <wp:extent cx="812165" cy="655955"/>
          <wp:effectExtent l="0" t="0" r="635" b="4445"/>
          <wp:wrapNone/>
          <wp:docPr id="13485542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5422" name="Graphic 134855422"/>
                  <pic:cNvPicPr/>
                </pic:nvPicPr>
                <pic:blipFill rotWithShape="1">
                  <a:blip r:embed="rId3">
                    <a:extLst>
                      <a:ext uri="{96DAC541-7B7A-43D3-8B79-37D633B846F1}">
                        <asvg:svgBlip xmlns:asvg="http://schemas.microsoft.com/office/drawing/2016/SVG/main" r:embed="rId4"/>
                      </a:ext>
                    </a:extLst>
                  </a:blip>
                  <a:srcRect l="11434" t="18705" r="11058" b="18614"/>
                  <a:stretch/>
                </pic:blipFill>
                <pic:spPr bwMode="auto">
                  <a:xfrm>
                    <a:off x="0" y="0"/>
                    <a:ext cx="812165" cy="655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616D"/>
    <w:multiLevelType w:val="multilevel"/>
    <w:tmpl w:val="B4C227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9A55B5"/>
    <w:multiLevelType w:val="multilevel"/>
    <w:tmpl w:val="A8D80E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9803BC"/>
    <w:multiLevelType w:val="multilevel"/>
    <w:tmpl w:val="CB02A82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09270AA"/>
    <w:multiLevelType w:val="multilevel"/>
    <w:tmpl w:val="D0A62E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AF406A"/>
    <w:multiLevelType w:val="multilevel"/>
    <w:tmpl w:val="25DA7EBC"/>
    <w:lvl w:ilvl="0">
      <w:start w:val="1"/>
      <w:numFmt w:val="decimal"/>
      <w:lvlText w:val="%1."/>
      <w:lvlJc w:val="left"/>
      <w:pPr>
        <w:ind w:left="720" w:hanging="360"/>
      </w:pPr>
      <w:rPr>
        <w:rFonts w:hint="default"/>
        <w:b/>
      </w:rPr>
    </w:lvl>
    <w:lvl w:ilvl="1">
      <w:start w:val="1"/>
      <w:numFmt w:val="decimal"/>
      <w:isLgl/>
      <w:lvlText w:val="%1.%2"/>
      <w:lvlJc w:val="left"/>
      <w:pPr>
        <w:ind w:left="370" w:hanging="37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10B07298"/>
    <w:multiLevelType w:val="multilevel"/>
    <w:tmpl w:val="F74A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B776E"/>
    <w:multiLevelType w:val="multilevel"/>
    <w:tmpl w:val="21868C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8F716F"/>
    <w:multiLevelType w:val="multilevel"/>
    <w:tmpl w:val="F462076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D9735E"/>
    <w:multiLevelType w:val="hybridMultilevel"/>
    <w:tmpl w:val="63B20C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8F1DF3"/>
    <w:multiLevelType w:val="multilevel"/>
    <w:tmpl w:val="39AC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63A8D"/>
    <w:multiLevelType w:val="multilevel"/>
    <w:tmpl w:val="F53485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3930C4"/>
    <w:multiLevelType w:val="multilevel"/>
    <w:tmpl w:val="2FB817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2646020"/>
    <w:multiLevelType w:val="multilevel"/>
    <w:tmpl w:val="CA4683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7AD31EC"/>
    <w:multiLevelType w:val="multilevel"/>
    <w:tmpl w:val="E7E0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C504EC"/>
    <w:multiLevelType w:val="multilevel"/>
    <w:tmpl w:val="F2ECF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03C4B"/>
    <w:multiLevelType w:val="multilevel"/>
    <w:tmpl w:val="AD7C1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062F2A"/>
    <w:multiLevelType w:val="multilevel"/>
    <w:tmpl w:val="4808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8B1034"/>
    <w:multiLevelType w:val="multilevel"/>
    <w:tmpl w:val="7BF03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7BB1F75"/>
    <w:multiLevelType w:val="multilevel"/>
    <w:tmpl w:val="258499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CA80D76"/>
    <w:multiLevelType w:val="multilevel"/>
    <w:tmpl w:val="4D8A192E"/>
    <w:lvl w:ilvl="0">
      <w:start w:val="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0" w15:restartNumberingAfterBreak="0">
    <w:nsid w:val="4F5F43A8"/>
    <w:multiLevelType w:val="multilevel"/>
    <w:tmpl w:val="AA446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9F7E23"/>
    <w:multiLevelType w:val="hybridMultilevel"/>
    <w:tmpl w:val="C9369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91B3021"/>
    <w:multiLevelType w:val="hybridMultilevel"/>
    <w:tmpl w:val="5EEAA0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9BB29F1"/>
    <w:multiLevelType w:val="multilevel"/>
    <w:tmpl w:val="575E2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B7616BE"/>
    <w:multiLevelType w:val="multilevel"/>
    <w:tmpl w:val="609251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14E31B5"/>
    <w:multiLevelType w:val="multilevel"/>
    <w:tmpl w:val="436ABB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2400542"/>
    <w:multiLevelType w:val="hybridMultilevel"/>
    <w:tmpl w:val="4392B21A"/>
    <w:lvl w:ilvl="0" w:tplc="1C30B866">
      <w:start w:val="1"/>
      <w:numFmt w:val="upperLetter"/>
      <w:lvlText w:val="(%1)"/>
      <w:lvlJc w:val="left"/>
      <w:pPr>
        <w:ind w:left="644" w:hanging="360"/>
      </w:pPr>
      <w:rPr>
        <w:rFonts w:ascii="Arial" w:eastAsiaTheme="majorEastAsia" w:hAnsi="Arial" w:cs="Arial" w:hint="default"/>
        <w:b/>
        <w:color w:val="auto"/>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33240A3"/>
    <w:multiLevelType w:val="multilevel"/>
    <w:tmpl w:val="022801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52E52FD"/>
    <w:multiLevelType w:val="hybridMultilevel"/>
    <w:tmpl w:val="10828E0E"/>
    <w:lvl w:ilvl="0" w:tplc="82102AC4">
      <w:start w:val="1"/>
      <w:numFmt w:val="decimal"/>
      <w:lvlText w:val="%1."/>
      <w:lvlJc w:val="left"/>
      <w:pPr>
        <w:ind w:left="720" w:hanging="360"/>
      </w:pPr>
      <w:rPr>
        <w:rFonts w:eastAsiaTheme="majorEastAsia"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A477663"/>
    <w:multiLevelType w:val="multilevel"/>
    <w:tmpl w:val="0084323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C4B585A"/>
    <w:multiLevelType w:val="hybridMultilevel"/>
    <w:tmpl w:val="6C7427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4167A8"/>
    <w:multiLevelType w:val="multilevel"/>
    <w:tmpl w:val="0874A5B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2" w15:restartNumberingAfterBreak="0">
    <w:nsid w:val="6FD929A7"/>
    <w:multiLevelType w:val="multilevel"/>
    <w:tmpl w:val="431610C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48E4610"/>
    <w:multiLevelType w:val="multilevel"/>
    <w:tmpl w:val="3432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E56AC9"/>
    <w:multiLevelType w:val="multilevel"/>
    <w:tmpl w:val="F976C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2C68B9"/>
    <w:multiLevelType w:val="multilevel"/>
    <w:tmpl w:val="7F8A43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9B67B75"/>
    <w:multiLevelType w:val="multilevel"/>
    <w:tmpl w:val="3768F4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B8853E4"/>
    <w:multiLevelType w:val="hybridMultilevel"/>
    <w:tmpl w:val="82848C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DCC6189"/>
    <w:multiLevelType w:val="multilevel"/>
    <w:tmpl w:val="2B0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8288021">
    <w:abstractNumId w:val="31"/>
  </w:num>
  <w:num w:numId="2" w16cid:durableId="1125319547">
    <w:abstractNumId w:val="34"/>
  </w:num>
  <w:num w:numId="3" w16cid:durableId="1256746566">
    <w:abstractNumId w:val="14"/>
  </w:num>
  <w:num w:numId="4" w16cid:durableId="916792647">
    <w:abstractNumId w:val="15"/>
  </w:num>
  <w:num w:numId="5" w16cid:durableId="1015158818">
    <w:abstractNumId w:val="19"/>
  </w:num>
  <w:num w:numId="6" w16cid:durableId="1004210273">
    <w:abstractNumId w:val="33"/>
  </w:num>
  <w:num w:numId="7" w16cid:durableId="522404676">
    <w:abstractNumId w:val="5"/>
  </w:num>
  <w:num w:numId="8" w16cid:durableId="1761368012">
    <w:abstractNumId w:val="23"/>
  </w:num>
  <w:num w:numId="9" w16cid:durableId="2069374477">
    <w:abstractNumId w:val="1"/>
  </w:num>
  <w:num w:numId="10" w16cid:durableId="1198398060">
    <w:abstractNumId w:val="36"/>
  </w:num>
  <w:num w:numId="11" w16cid:durableId="1520194014">
    <w:abstractNumId w:val="24"/>
  </w:num>
  <w:num w:numId="12" w16cid:durableId="557132630">
    <w:abstractNumId w:val="2"/>
  </w:num>
  <w:num w:numId="13" w16cid:durableId="1325861402">
    <w:abstractNumId w:val="20"/>
  </w:num>
  <w:num w:numId="14" w16cid:durableId="1540703593">
    <w:abstractNumId w:val="16"/>
  </w:num>
  <w:num w:numId="15" w16cid:durableId="495725556">
    <w:abstractNumId w:val="9"/>
  </w:num>
  <w:num w:numId="16" w16cid:durableId="1864053477">
    <w:abstractNumId w:val="38"/>
  </w:num>
  <w:num w:numId="17" w16cid:durableId="555896748">
    <w:abstractNumId w:val="13"/>
  </w:num>
  <w:num w:numId="18" w16cid:durableId="848060508">
    <w:abstractNumId w:val="18"/>
  </w:num>
  <w:num w:numId="19" w16cid:durableId="1678845440">
    <w:abstractNumId w:val="27"/>
  </w:num>
  <w:num w:numId="20" w16cid:durableId="143012004">
    <w:abstractNumId w:val="0"/>
  </w:num>
  <w:num w:numId="21" w16cid:durableId="792989718">
    <w:abstractNumId w:val="12"/>
  </w:num>
  <w:num w:numId="22" w16cid:durableId="1774591190">
    <w:abstractNumId w:val="17"/>
  </w:num>
  <w:num w:numId="23" w16cid:durableId="1199202478">
    <w:abstractNumId w:val="4"/>
  </w:num>
  <w:num w:numId="24" w16cid:durableId="803735930">
    <w:abstractNumId w:val="28"/>
  </w:num>
  <w:num w:numId="25" w16cid:durableId="119498288">
    <w:abstractNumId w:val="8"/>
  </w:num>
  <w:num w:numId="26" w16cid:durableId="1441996843">
    <w:abstractNumId w:val="21"/>
  </w:num>
  <w:num w:numId="27" w16cid:durableId="150760654">
    <w:abstractNumId w:val="26"/>
  </w:num>
  <w:num w:numId="28" w16cid:durableId="1351222277">
    <w:abstractNumId w:val="30"/>
  </w:num>
  <w:num w:numId="29" w16cid:durableId="1358431320">
    <w:abstractNumId w:val="22"/>
  </w:num>
  <w:num w:numId="30" w16cid:durableId="1153528021">
    <w:abstractNumId w:val="37"/>
  </w:num>
  <w:num w:numId="31" w16cid:durableId="1188177914">
    <w:abstractNumId w:val="6"/>
  </w:num>
  <w:num w:numId="32" w16cid:durableId="1541086050">
    <w:abstractNumId w:val="3"/>
  </w:num>
  <w:num w:numId="33" w16cid:durableId="2005467747">
    <w:abstractNumId w:val="11"/>
  </w:num>
  <w:num w:numId="34" w16cid:durableId="507718462">
    <w:abstractNumId w:val="35"/>
  </w:num>
  <w:num w:numId="35" w16cid:durableId="1302224255">
    <w:abstractNumId w:val="10"/>
  </w:num>
  <w:num w:numId="36" w16cid:durableId="933707803">
    <w:abstractNumId w:val="25"/>
  </w:num>
  <w:num w:numId="37" w16cid:durableId="601109003">
    <w:abstractNumId w:val="32"/>
  </w:num>
  <w:num w:numId="38" w16cid:durableId="1292981109">
    <w:abstractNumId w:val="7"/>
  </w:num>
  <w:num w:numId="39" w16cid:durableId="16512041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DB"/>
    <w:rsid w:val="0001589D"/>
    <w:rsid w:val="000251FF"/>
    <w:rsid w:val="000673E5"/>
    <w:rsid w:val="000D3362"/>
    <w:rsid w:val="000E6002"/>
    <w:rsid w:val="001509E1"/>
    <w:rsid w:val="001558EE"/>
    <w:rsid w:val="001A6B05"/>
    <w:rsid w:val="001C61A4"/>
    <w:rsid w:val="001F72E4"/>
    <w:rsid w:val="002474E9"/>
    <w:rsid w:val="00260902"/>
    <w:rsid w:val="00263171"/>
    <w:rsid w:val="00264318"/>
    <w:rsid w:val="00274786"/>
    <w:rsid w:val="002C5517"/>
    <w:rsid w:val="002E1E1D"/>
    <w:rsid w:val="003002CA"/>
    <w:rsid w:val="003075B4"/>
    <w:rsid w:val="00310F86"/>
    <w:rsid w:val="0037427E"/>
    <w:rsid w:val="00376FAF"/>
    <w:rsid w:val="003820C4"/>
    <w:rsid w:val="003A108D"/>
    <w:rsid w:val="003B0659"/>
    <w:rsid w:val="003F1E57"/>
    <w:rsid w:val="003F38C9"/>
    <w:rsid w:val="00453B6B"/>
    <w:rsid w:val="00465308"/>
    <w:rsid w:val="00466DB9"/>
    <w:rsid w:val="00491DB8"/>
    <w:rsid w:val="004A05DB"/>
    <w:rsid w:val="004D5F5C"/>
    <w:rsid w:val="004D68B3"/>
    <w:rsid w:val="004F248B"/>
    <w:rsid w:val="004F29C1"/>
    <w:rsid w:val="00501A51"/>
    <w:rsid w:val="0050736B"/>
    <w:rsid w:val="00535008"/>
    <w:rsid w:val="005450AE"/>
    <w:rsid w:val="00580A95"/>
    <w:rsid w:val="005C7F41"/>
    <w:rsid w:val="005F7F25"/>
    <w:rsid w:val="0060053F"/>
    <w:rsid w:val="00631B84"/>
    <w:rsid w:val="00637982"/>
    <w:rsid w:val="0066254D"/>
    <w:rsid w:val="0069629C"/>
    <w:rsid w:val="006A71D2"/>
    <w:rsid w:val="006E512B"/>
    <w:rsid w:val="00711DE9"/>
    <w:rsid w:val="00722F5D"/>
    <w:rsid w:val="0073055C"/>
    <w:rsid w:val="00742DD2"/>
    <w:rsid w:val="00750F78"/>
    <w:rsid w:val="00762D55"/>
    <w:rsid w:val="00774540"/>
    <w:rsid w:val="00780372"/>
    <w:rsid w:val="007D3C20"/>
    <w:rsid w:val="007E38B3"/>
    <w:rsid w:val="00822C11"/>
    <w:rsid w:val="00826E61"/>
    <w:rsid w:val="00886BFE"/>
    <w:rsid w:val="008C4BC7"/>
    <w:rsid w:val="008C66EB"/>
    <w:rsid w:val="008E741C"/>
    <w:rsid w:val="008F57B5"/>
    <w:rsid w:val="00901D83"/>
    <w:rsid w:val="00937F15"/>
    <w:rsid w:val="009858A6"/>
    <w:rsid w:val="00993B2A"/>
    <w:rsid w:val="009B28DD"/>
    <w:rsid w:val="009B29A3"/>
    <w:rsid w:val="009B7B4C"/>
    <w:rsid w:val="009E754F"/>
    <w:rsid w:val="00A07262"/>
    <w:rsid w:val="00A16C28"/>
    <w:rsid w:val="00A60E35"/>
    <w:rsid w:val="00A7006D"/>
    <w:rsid w:val="00A94551"/>
    <w:rsid w:val="00AC3BF9"/>
    <w:rsid w:val="00AD0D61"/>
    <w:rsid w:val="00B3710B"/>
    <w:rsid w:val="00B64200"/>
    <w:rsid w:val="00B65C72"/>
    <w:rsid w:val="00B86CDD"/>
    <w:rsid w:val="00BB57B1"/>
    <w:rsid w:val="00BE0BB8"/>
    <w:rsid w:val="00BE7CDB"/>
    <w:rsid w:val="00BF4AFD"/>
    <w:rsid w:val="00BF6001"/>
    <w:rsid w:val="00C755FC"/>
    <w:rsid w:val="00C902FB"/>
    <w:rsid w:val="00C95429"/>
    <w:rsid w:val="00C963CE"/>
    <w:rsid w:val="00CA7F86"/>
    <w:rsid w:val="00CB07E2"/>
    <w:rsid w:val="00D2443B"/>
    <w:rsid w:val="00D24FB9"/>
    <w:rsid w:val="00D25412"/>
    <w:rsid w:val="00D25BAB"/>
    <w:rsid w:val="00D26D4F"/>
    <w:rsid w:val="00D3600D"/>
    <w:rsid w:val="00D9679A"/>
    <w:rsid w:val="00D96AF9"/>
    <w:rsid w:val="00DD09D5"/>
    <w:rsid w:val="00E265CB"/>
    <w:rsid w:val="00E5310E"/>
    <w:rsid w:val="00E665BE"/>
    <w:rsid w:val="00E83928"/>
    <w:rsid w:val="00E90A58"/>
    <w:rsid w:val="00EA3D58"/>
    <w:rsid w:val="00EA4099"/>
    <w:rsid w:val="00ED5CCB"/>
    <w:rsid w:val="00F23F0E"/>
    <w:rsid w:val="00F4365D"/>
    <w:rsid w:val="00FD1664"/>
    <w:rsid w:val="0135C144"/>
    <w:rsid w:val="0430B4CA"/>
    <w:rsid w:val="06940706"/>
    <w:rsid w:val="08878281"/>
    <w:rsid w:val="0BD6380D"/>
    <w:rsid w:val="0C2A0F11"/>
    <w:rsid w:val="0FE2B071"/>
    <w:rsid w:val="101768AC"/>
    <w:rsid w:val="102D130E"/>
    <w:rsid w:val="10EA65BE"/>
    <w:rsid w:val="13A3C50F"/>
    <w:rsid w:val="13D0AFF3"/>
    <w:rsid w:val="17CB3146"/>
    <w:rsid w:val="193B4707"/>
    <w:rsid w:val="1B2B3EA1"/>
    <w:rsid w:val="1E19CF3F"/>
    <w:rsid w:val="2016E8E4"/>
    <w:rsid w:val="20463D01"/>
    <w:rsid w:val="20551CA7"/>
    <w:rsid w:val="213149E4"/>
    <w:rsid w:val="220024D8"/>
    <w:rsid w:val="220A10D1"/>
    <w:rsid w:val="24374075"/>
    <w:rsid w:val="25B6D83F"/>
    <w:rsid w:val="286B2BEF"/>
    <w:rsid w:val="2AC737CE"/>
    <w:rsid w:val="2B4DFFD0"/>
    <w:rsid w:val="2E5A335F"/>
    <w:rsid w:val="2F7A6BC4"/>
    <w:rsid w:val="2FBAD9D3"/>
    <w:rsid w:val="311F509B"/>
    <w:rsid w:val="33E36691"/>
    <w:rsid w:val="34CD9A53"/>
    <w:rsid w:val="38BC8241"/>
    <w:rsid w:val="3AFBBCB5"/>
    <w:rsid w:val="3CD2369E"/>
    <w:rsid w:val="41BEE515"/>
    <w:rsid w:val="462B15A3"/>
    <w:rsid w:val="494355A7"/>
    <w:rsid w:val="4A0F861E"/>
    <w:rsid w:val="4B72009D"/>
    <w:rsid w:val="4CB4D24F"/>
    <w:rsid w:val="507BBE9A"/>
    <w:rsid w:val="5155BF03"/>
    <w:rsid w:val="5225A51B"/>
    <w:rsid w:val="544F238E"/>
    <w:rsid w:val="5482EBD8"/>
    <w:rsid w:val="55A6CCE9"/>
    <w:rsid w:val="57486C72"/>
    <w:rsid w:val="57776A01"/>
    <w:rsid w:val="5BC9557C"/>
    <w:rsid w:val="5F2646D2"/>
    <w:rsid w:val="6053C447"/>
    <w:rsid w:val="6076CFCE"/>
    <w:rsid w:val="623313AF"/>
    <w:rsid w:val="66C59B06"/>
    <w:rsid w:val="6999B16B"/>
    <w:rsid w:val="6AC732D7"/>
    <w:rsid w:val="6B686AE7"/>
    <w:rsid w:val="6B75B3FB"/>
    <w:rsid w:val="73E5907B"/>
    <w:rsid w:val="74664347"/>
    <w:rsid w:val="76686EE5"/>
    <w:rsid w:val="77812F78"/>
    <w:rsid w:val="7C09580A"/>
    <w:rsid w:val="7CDBB85F"/>
    <w:rsid w:val="7D14C013"/>
    <w:rsid w:val="7E4E5930"/>
    <w:rsid w:val="7E79F8CF"/>
    <w:rsid w:val="7F8BD981"/>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EABDC"/>
  <w15:chartTrackingRefBased/>
  <w15:docId w15:val="{02A39C14-6642-475D-89AE-A2797753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5DB"/>
    <w:pPr>
      <w:keepNext/>
      <w:keepLines/>
      <w:spacing w:before="360" w:after="80"/>
      <w:outlineLvl w:val="0"/>
    </w:pPr>
    <w:rPr>
      <w:rFonts w:asciiTheme="majorHAnsi" w:eastAsiaTheme="majorEastAsia" w:hAnsiTheme="majorHAnsi" w:cstheme="majorBidi"/>
      <w:color w:val="287313" w:themeColor="accent1" w:themeShade="BF"/>
      <w:sz w:val="40"/>
      <w:szCs w:val="40"/>
    </w:rPr>
  </w:style>
  <w:style w:type="paragraph" w:styleId="Heading2">
    <w:name w:val="heading 2"/>
    <w:basedOn w:val="Normal"/>
    <w:next w:val="Normal"/>
    <w:link w:val="Heading2Char"/>
    <w:uiPriority w:val="9"/>
    <w:semiHidden/>
    <w:unhideWhenUsed/>
    <w:qFormat/>
    <w:rsid w:val="004A05DB"/>
    <w:pPr>
      <w:keepNext/>
      <w:keepLines/>
      <w:spacing w:before="160" w:after="80"/>
      <w:outlineLvl w:val="1"/>
    </w:pPr>
    <w:rPr>
      <w:rFonts w:asciiTheme="majorHAnsi" w:eastAsiaTheme="majorEastAsia" w:hAnsiTheme="majorHAnsi" w:cstheme="majorBidi"/>
      <w:color w:val="287313" w:themeColor="accent1" w:themeShade="BF"/>
      <w:sz w:val="32"/>
      <w:szCs w:val="32"/>
    </w:rPr>
  </w:style>
  <w:style w:type="paragraph" w:styleId="Heading3">
    <w:name w:val="heading 3"/>
    <w:basedOn w:val="Normal"/>
    <w:next w:val="Normal"/>
    <w:link w:val="Heading3Char"/>
    <w:uiPriority w:val="9"/>
    <w:semiHidden/>
    <w:unhideWhenUsed/>
    <w:qFormat/>
    <w:rsid w:val="004A05DB"/>
    <w:pPr>
      <w:keepNext/>
      <w:keepLines/>
      <w:spacing w:before="160" w:after="80"/>
      <w:outlineLvl w:val="2"/>
    </w:pPr>
    <w:rPr>
      <w:rFonts w:eastAsiaTheme="majorEastAsia" w:cstheme="majorBidi"/>
      <w:color w:val="287313" w:themeColor="accent1" w:themeShade="BF"/>
      <w:sz w:val="28"/>
      <w:szCs w:val="28"/>
    </w:rPr>
  </w:style>
  <w:style w:type="paragraph" w:styleId="Heading4">
    <w:name w:val="heading 4"/>
    <w:basedOn w:val="Normal"/>
    <w:next w:val="Normal"/>
    <w:link w:val="Heading4Char"/>
    <w:uiPriority w:val="9"/>
    <w:semiHidden/>
    <w:unhideWhenUsed/>
    <w:qFormat/>
    <w:rsid w:val="004A05DB"/>
    <w:pPr>
      <w:keepNext/>
      <w:keepLines/>
      <w:spacing w:before="80" w:after="40"/>
      <w:outlineLvl w:val="3"/>
    </w:pPr>
    <w:rPr>
      <w:rFonts w:eastAsiaTheme="majorEastAsia" w:cstheme="majorBidi"/>
      <w:i/>
      <w:iCs/>
      <w:color w:val="287313" w:themeColor="accent1" w:themeShade="BF"/>
    </w:rPr>
  </w:style>
  <w:style w:type="paragraph" w:styleId="Heading5">
    <w:name w:val="heading 5"/>
    <w:basedOn w:val="Normal"/>
    <w:next w:val="Normal"/>
    <w:link w:val="Heading5Char"/>
    <w:uiPriority w:val="9"/>
    <w:semiHidden/>
    <w:unhideWhenUsed/>
    <w:qFormat/>
    <w:rsid w:val="004A05DB"/>
    <w:pPr>
      <w:keepNext/>
      <w:keepLines/>
      <w:spacing w:before="80" w:after="40"/>
      <w:outlineLvl w:val="4"/>
    </w:pPr>
    <w:rPr>
      <w:rFonts w:eastAsiaTheme="majorEastAsia" w:cstheme="majorBidi"/>
      <w:color w:val="287313" w:themeColor="accent1" w:themeShade="BF"/>
    </w:rPr>
  </w:style>
  <w:style w:type="paragraph" w:styleId="Heading6">
    <w:name w:val="heading 6"/>
    <w:basedOn w:val="Normal"/>
    <w:next w:val="Normal"/>
    <w:link w:val="Heading6Char"/>
    <w:uiPriority w:val="9"/>
    <w:semiHidden/>
    <w:unhideWhenUsed/>
    <w:qFormat/>
    <w:rsid w:val="004A05DB"/>
    <w:pPr>
      <w:keepNext/>
      <w:keepLines/>
      <w:spacing w:before="40"/>
      <w:outlineLvl w:val="5"/>
    </w:pPr>
    <w:rPr>
      <w:rFonts w:eastAsiaTheme="majorEastAsia" w:cstheme="majorBidi"/>
      <w:i/>
      <w:iCs/>
      <w:color w:val="69757B" w:themeColor="text1" w:themeTint="A6"/>
    </w:rPr>
  </w:style>
  <w:style w:type="paragraph" w:styleId="Heading7">
    <w:name w:val="heading 7"/>
    <w:basedOn w:val="Normal"/>
    <w:next w:val="Normal"/>
    <w:link w:val="Heading7Char"/>
    <w:uiPriority w:val="9"/>
    <w:semiHidden/>
    <w:unhideWhenUsed/>
    <w:qFormat/>
    <w:rsid w:val="004A05DB"/>
    <w:pPr>
      <w:keepNext/>
      <w:keepLines/>
      <w:spacing w:before="40"/>
      <w:outlineLvl w:val="6"/>
    </w:pPr>
    <w:rPr>
      <w:rFonts w:eastAsiaTheme="majorEastAsia" w:cstheme="majorBidi"/>
      <w:color w:val="69757B" w:themeColor="text1" w:themeTint="A6"/>
    </w:rPr>
  </w:style>
  <w:style w:type="paragraph" w:styleId="Heading8">
    <w:name w:val="heading 8"/>
    <w:basedOn w:val="Normal"/>
    <w:next w:val="Normal"/>
    <w:link w:val="Heading8Char"/>
    <w:uiPriority w:val="9"/>
    <w:semiHidden/>
    <w:unhideWhenUsed/>
    <w:qFormat/>
    <w:rsid w:val="004A05DB"/>
    <w:pPr>
      <w:keepNext/>
      <w:keepLines/>
      <w:outlineLvl w:val="7"/>
    </w:pPr>
    <w:rPr>
      <w:rFonts w:eastAsiaTheme="majorEastAsia" w:cstheme="majorBidi"/>
      <w:i/>
      <w:iCs/>
      <w:color w:val="42494D" w:themeColor="text1" w:themeTint="D8"/>
    </w:rPr>
  </w:style>
  <w:style w:type="paragraph" w:styleId="Heading9">
    <w:name w:val="heading 9"/>
    <w:basedOn w:val="Normal"/>
    <w:next w:val="Normal"/>
    <w:link w:val="Heading9Char"/>
    <w:uiPriority w:val="9"/>
    <w:semiHidden/>
    <w:unhideWhenUsed/>
    <w:qFormat/>
    <w:rsid w:val="004A05DB"/>
    <w:pPr>
      <w:keepNext/>
      <w:keepLines/>
      <w:outlineLvl w:val="8"/>
    </w:pPr>
    <w:rPr>
      <w:rFonts w:eastAsiaTheme="majorEastAsia" w:cstheme="majorBidi"/>
      <w:color w:val="42494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F41"/>
    <w:rPr>
      <w:rFonts w:ascii="Arial" w:hAnsi="Arial"/>
      <w:b w:val="0"/>
      <w:i w:val="0"/>
      <w:color w:val="B29261" w:themeColor="text2"/>
      <w:sz w:val="16"/>
      <w:u w:val="none"/>
    </w:rPr>
  </w:style>
  <w:style w:type="character" w:customStyle="1" w:styleId="Heading1Char">
    <w:name w:val="Heading 1 Char"/>
    <w:basedOn w:val="DefaultParagraphFont"/>
    <w:link w:val="Heading1"/>
    <w:uiPriority w:val="9"/>
    <w:rsid w:val="004A05DB"/>
    <w:rPr>
      <w:rFonts w:asciiTheme="majorHAnsi" w:eastAsiaTheme="majorEastAsia" w:hAnsiTheme="majorHAnsi" w:cstheme="majorBidi"/>
      <w:color w:val="287313" w:themeColor="accent1" w:themeShade="BF"/>
      <w:sz w:val="40"/>
      <w:szCs w:val="40"/>
    </w:rPr>
  </w:style>
  <w:style w:type="character" w:customStyle="1" w:styleId="Heading2Char">
    <w:name w:val="Heading 2 Char"/>
    <w:basedOn w:val="DefaultParagraphFont"/>
    <w:link w:val="Heading2"/>
    <w:uiPriority w:val="9"/>
    <w:semiHidden/>
    <w:rsid w:val="004A05DB"/>
    <w:rPr>
      <w:rFonts w:asciiTheme="majorHAnsi" w:eastAsiaTheme="majorEastAsia" w:hAnsiTheme="majorHAnsi" w:cstheme="majorBidi"/>
      <w:color w:val="287313" w:themeColor="accent1" w:themeShade="BF"/>
      <w:sz w:val="32"/>
      <w:szCs w:val="32"/>
    </w:rPr>
  </w:style>
  <w:style w:type="character" w:customStyle="1" w:styleId="Heading3Char">
    <w:name w:val="Heading 3 Char"/>
    <w:basedOn w:val="DefaultParagraphFont"/>
    <w:link w:val="Heading3"/>
    <w:uiPriority w:val="9"/>
    <w:semiHidden/>
    <w:rsid w:val="004A05DB"/>
    <w:rPr>
      <w:rFonts w:eastAsiaTheme="majorEastAsia" w:cstheme="majorBidi"/>
      <w:color w:val="287313" w:themeColor="accent1" w:themeShade="BF"/>
      <w:sz w:val="28"/>
      <w:szCs w:val="28"/>
    </w:rPr>
  </w:style>
  <w:style w:type="character" w:customStyle="1" w:styleId="Heading4Char">
    <w:name w:val="Heading 4 Char"/>
    <w:basedOn w:val="DefaultParagraphFont"/>
    <w:link w:val="Heading4"/>
    <w:uiPriority w:val="9"/>
    <w:semiHidden/>
    <w:rsid w:val="004A05DB"/>
    <w:rPr>
      <w:rFonts w:eastAsiaTheme="majorEastAsia" w:cstheme="majorBidi"/>
      <w:i/>
      <w:iCs/>
      <w:color w:val="287313" w:themeColor="accent1" w:themeShade="BF"/>
    </w:rPr>
  </w:style>
  <w:style w:type="character" w:customStyle="1" w:styleId="Heading5Char">
    <w:name w:val="Heading 5 Char"/>
    <w:basedOn w:val="DefaultParagraphFont"/>
    <w:link w:val="Heading5"/>
    <w:uiPriority w:val="9"/>
    <w:semiHidden/>
    <w:rsid w:val="004A05DB"/>
    <w:rPr>
      <w:rFonts w:eastAsiaTheme="majorEastAsia" w:cstheme="majorBidi"/>
      <w:color w:val="287313" w:themeColor="accent1" w:themeShade="BF"/>
    </w:rPr>
  </w:style>
  <w:style w:type="character" w:customStyle="1" w:styleId="Heading6Char">
    <w:name w:val="Heading 6 Char"/>
    <w:basedOn w:val="DefaultParagraphFont"/>
    <w:link w:val="Heading6"/>
    <w:uiPriority w:val="9"/>
    <w:semiHidden/>
    <w:rsid w:val="004A05DB"/>
    <w:rPr>
      <w:rFonts w:eastAsiaTheme="majorEastAsia" w:cstheme="majorBidi"/>
      <w:i/>
      <w:iCs/>
      <w:color w:val="69757B" w:themeColor="text1" w:themeTint="A6"/>
    </w:rPr>
  </w:style>
  <w:style w:type="character" w:customStyle="1" w:styleId="Heading7Char">
    <w:name w:val="Heading 7 Char"/>
    <w:basedOn w:val="DefaultParagraphFont"/>
    <w:link w:val="Heading7"/>
    <w:uiPriority w:val="9"/>
    <w:semiHidden/>
    <w:rsid w:val="004A05DB"/>
    <w:rPr>
      <w:rFonts w:eastAsiaTheme="majorEastAsia" w:cstheme="majorBidi"/>
      <w:color w:val="69757B" w:themeColor="text1" w:themeTint="A6"/>
    </w:rPr>
  </w:style>
  <w:style w:type="character" w:customStyle="1" w:styleId="Heading8Char">
    <w:name w:val="Heading 8 Char"/>
    <w:basedOn w:val="DefaultParagraphFont"/>
    <w:link w:val="Heading8"/>
    <w:uiPriority w:val="9"/>
    <w:semiHidden/>
    <w:rsid w:val="004A05DB"/>
    <w:rPr>
      <w:rFonts w:eastAsiaTheme="majorEastAsia" w:cstheme="majorBidi"/>
      <w:i/>
      <w:iCs/>
      <w:color w:val="42494D" w:themeColor="text1" w:themeTint="D8"/>
    </w:rPr>
  </w:style>
  <w:style w:type="character" w:customStyle="1" w:styleId="Heading9Char">
    <w:name w:val="Heading 9 Char"/>
    <w:basedOn w:val="DefaultParagraphFont"/>
    <w:link w:val="Heading9"/>
    <w:uiPriority w:val="9"/>
    <w:semiHidden/>
    <w:rsid w:val="004A05DB"/>
    <w:rPr>
      <w:rFonts w:eastAsiaTheme="majorEastAsia" w:cstheme="majorBidi"/>
      <w:color w:val="42494D" w:themeColor="text1" w:themeTint="D8"/>
    </w:rPr>
  </w:style>
  <w:style w:type="paragraph" w:styleId="Title">
    <w:name w:val="Title"/>
    <w:basedOn w:val="Normal"/>
    <w:next w:val="Normal"/>
    <w:link w:val="TitleChar"/>
    <w:uiPriority w:val="10"/>
    <w:qFormat/>
    <w:rsid w:val="004A05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5DB"/>
    <w:pPr>
      <w:numPr>
        <w:ilvl w:val="1"/>
      </w:numPr>
      <w:spacing w:after="160"/>
    </w:pPr>
    <w:rPr>
      <w:rFonts w:eastAsiaTheme="majorEastAsia" w:cstheme="majorBidi"/>
      <w:color w:val="69757B" w:themeColor="text1" w:themeTint="A6"/>
      <w:spacing w:val="15"/>
      <w:sz w:val="28"/>
      <w:szCs w:val="28"/>
    </w:rPr>
  </w:style>
  <w:style w:type="character" w:customStyle="1" w:styleId="SubtitleChar">
    <w:name w:val="Subtitle Char"/>
    <w:basedOn w:val="DefaultParagraphFont"/>
    <w:link w:val="Subtitle"/>
    <w:uiPriority w:val="11"/>
    <w:rsid w:val="004A05DB"/>
    <w:rPr>
      <w:rFonts w:eastAsiaTheme="majorEastAsia" w:cstheme="majorBidi"/>
      <w:color w:val="69757B" w:themeColor="text1" w:themeTint="A6"/>
      <w:spacing w:val="15"/>
      <w:sz w:val="28"/>
      <w:szCs w:val="28"/>
    </w:rPr>
  </w:style>
  <w:style w:type="paragraph" w:styleId="Quote">
    <w:name w:val="Quote"/>
    <w:basedOn w:val="Normal"/>
    <w:next w:val="Normal"/>
    <w:link w:val="QuoteChar"/>
    <w:uiPriority w:val="29"/>
    <w:qFormat/>
    <w:rsid w:val="004A05DB"/>
    <w:pPr>
      <w:spacing w:before="160" w:after="160"/>
      <w:jc w:val="center"/>
    </w:pPr>
    <w:rPr>
      <w:i/>
      <w:iCs/>
      <w:color w:val="565F64" w:themeColor="text1" w:themeTint="BF"/>
    </w:rPr>
  </w:style>
  <w:style w:type="character" w:customStyle="1" w:styleId="QuoteChar">
    <w:name w:val="Quote Char"/>
    <w:basedOn w:val="DefaultParagraphFont"/>
    <w:link w:val="Quote"/>
    <w:uiPriority w:val="29"/>
    <w:rsid w:val="004A05DB"/>
    <w:rPr>
      <w:i/>
      <w:iCs/>
      <w:color w:val="565F64" w:themeColor="text1" w:themeTint="BF"/>
    </w:rPr>
  </w:style>
  <w:style w:type="paragraph" w:styleId="ListParagraph">
    <w:name w:val="List Paragraph"/>
    <w:basedOn w:val="Normal"/>
    <w:uiPriority w:val="34"/>
    <w:qFormat/>
    <w:rsid w:val="004A05DB"/>
    <w:pPr>
      <w:ind w:left="720"/>
      <w:contextualSpacing/>
    </w:pPr>
  </w:style>
  <w:style w:type="character" w:styleId="IntenseEmphasis">
    <w:name w:val="Intense Emphasis"/>
    <w:basedOn w:val="DefaultParagraphFont"/>
    <w:uiPriority w:val="21"/>
    <w:qFormat/>
    <w:rsid w:val="004A05DB"/>
    <w:rPr>
      <w:i/>
      <w:iCs/>
      <w:color w:val="287313" w:themeColor="accent1" w:themeShade="BF"/>
    </w:rPr>
  </w:style>
  <w:style w:type="paragraph" w:styleId="IntenseQuote">
    <w:name w:val="Intense Quote"/>
    <w:basedOn w:val="Normal"/>
    <w:next w:val="Normal"/>
    <w:link w:val="IntenseQuoteChar"/>
    <w:uiPriority w:val="30"/>
    <w:qFormat/>
    <w:rsid w:val="004A05DB"/>
    <w:pPr>
      <w:pBdr>
        <w:top w:val="single" w:sz="4" w:space="10" w:color="287313" w:themeColor="accent1" w:themeShade="BF"/>
        <w:bottom w:val="single" w:sz="4" w:space="10" w:color="287313" w:themeColor="accent1" w:themeShade="BF"/>
      </w:pBdr>
      <w:spacing w:before="360" w:after="360"/>
      <w:ind w:left="864" w:right="864"/>
      <w:jc w:val="center"/>
    </w:pPr>
    <w:rPr>
      <w:i/>
      <w:iCs/>
      <w:color w:val="287313" w:themeColor="accent1" w:themeShade="BF"/>
    </w:rPr>
  </w:style>
  <w:style w:type="character" w:customStyle="1" w:styleId="IntenseQuoteChar">
    <w:name w:val="Intense Quote Char"/>
    <w:basedOn w:val="DefaultParagraphFont"/>
    <w:link w:val="IntenseQuote"/>
    <w:uiPriority w:val="30"/>
    <w:rsid w:val="004A05DB"/>
    <w:rPr>
      <w:i/>
      <w:iCs/>
      <w:color w:val="287313" w:themeColor="accent1" w:themeShade="BF"/>
    </w:rPr>
  </w:style>
  <w:style w:type="character" w:styleId="IntenseReference">
    <w:name w:val="Intense Reference"/>
    <w:basedOn w:val="DefaultParagraphFont"/>
    <w:uiPriority w:val="32"/>
    <w:qFormat/>
    <w:rsid w:val="004A05DB"/>
    <w:rPr>
      <w:b/>
      <w:bCs/>
      <w:smallCaps/>
      <w:color w:val="287313" w:themeColor="accent1" w:themeShade="BF"/>
      <w:spacing w:val="5"/>
    </w:rPr>
  </w:style>
  <w:style w:type="paragraph" w:styleId="Header">
    <w:name w:val="header"/>
    <w:basedOn w:val="Normal"/>
    <w:link w:val="HeaderChar"/>
    <w:uiPriority w:val="99"/>
    <w:unhideWhenUsed/>
    <w:rsid w:val="004A05DB"/>
    <w:pPr>
      <w:tabs>
        <w:tab w:val="center" w:pos="4513"/>
        <w:tab w:val="right" w:pos="9026"/>
      </w:tabs>
    </w:pPr>
  </w:style>
  <w:style w:type="character" w:customStyle="1" w:styleId="HeaderChar">
    <w:name w:val="Header Char"/>
    <w:basedOn w:val="DefaultParagraphFont"/>
    <w:link w:val="Header"/>
    <w:uiPriority w:val="99"/>
    <w:rsid w:val="004A05DB"/>
  </w:style>
  <w:style w:type="paragraph" w:styleId="Footer">
    <w:name w:val="footer"/>
    <w:basedOn w:val="Normal"/>
    <w:link w:val="FooterChar"/>
    <w:uiPriority w:val="99"/>
    <w:unhideWhenUsed/>
    <w:rsid w:val="004A05DB"/>
    <w:pPr>
      <w:tabs>
        <w:tab w:val="center" w:pos="4513"/>
        <w:tab w:val="right" w:pos="9026"/>
      </w:tabs>
    </w:pPr>
  </w:style>
  <w:style w:type="character" w:customStyle="1" w:styleId="FooterChar">
    <w:name w:val="Footer Char"/>
    <w:basedOn w:val="DefaultParagraphFont"/>
    <w:link w:val="Footer"/>
    <w:uiPriority w:val="99"/>
    <w:rsid w:val="004A05DB"/>
  </w:style>
  <w:style w:type="paragraph" w:customStyle="1" w:styleId="BasicParagraph">
    <w:name w:val="[Basic Paragraph]"/>
    <w:basedOn w:val="Normal"/>
    <w:uiPriority w:val="99"/>
    <w:rsid w:val="004D68B3"/>
    <w:pPr>
      <w:autoSpaceDE w:val="0"/>
      <w:autoSpaceDN w:val="0"/>
      <w:adjustRightInd w:val="0"/>
      <w:spacing w:line="288" w:lineRule="auto"/>
      <w:textAlignment w:val="center"/>
    </w:pPr>
    <w:rPr>
      <w:rFonts w:ascii="MinionPro-Regular" w:hAnsi="MinionPro-Regular" w:cs="MinionPro-Regular"/>
      <w:color w:val="000000"/>
      <w:kern w:val="0"/>
      <w:lang w:val="en-GB"/>
    </w:rPr>
  </w:style>
  <w:style w:type="paragraph" w:customStyle="1" w:styleId="NoParagraphStyle">
    <w:name w:val="[No Paragraph Style]"/>
    <w:rsid w:val="004D68B3"/>
    <w:pPr>
      <w:autoSpaceDE w:val="0"/>
      <w:autoSpaceDN w:val="0"/>
      <w:adjustRightInd w:val="0"/>
      <w:spacing w:line="288" w:lineRule="auto"/>
      <w:textAlignment w:val="center"/>
    </w:pPr>
    <w:rPr>
      <w:rFonts w:ascii="MinionPro-Regular" w:hAnsi="MinionPro-Regular" w:cs="MinionPro-Regular"/>
      <w:color w:val="000000"/>
      <w:kern w:val="0"/>
      <w:lang w:val="en-GB"/>
    </w:rPr>
  </w:style>
  <w:style w:type="character" w:styleId="PageNumber">
    <w:name w:val="page number"/>
    <w:basedOn w:val="DefaultParagraphFont"/>
    <w:uiPriority w:val="99"/>
    <w:semiHidden/>
    <w:unhideWhenUsed/>
    <w:rsid w:val="001F72E4"/>
  </w:style>
  <w:style w:type="paragraph" w:styleId="NoSpacing">
    <w:name w:val="No Spacing"/>
    <w:uiPriority w:val="1"/>
    <w:qFormat/>
    <w:rsid w:val="0430B4CA"/>
  </w:style>
  <w:style w:type="paragraph" w:customStyle="1" w:styleId="paragraph">
    <w:name w:val="paragraph"/>
    <w:basedOn w:val="Normal"/>
    <w:rsid w:val="005450AE"/>
    <w:pPr>
      <w:spacing w:before="100" w:beforeAutospacing="1" w:after="100" w:afterAutospacing="1"/>
    </w:pPr>
    <w:rPr>
      <w:rFonts w:ascii="Times New Roman" w:eastAsia="Times New Roman" w:hAnsi="Times New Roman" w:cs="Times New Roman"/>
      <w:kern w:val="0"/>
      <w:lang w:eastAsia="en-IE"/>
      <w14:ligatures w14:val="none"/>
    </w:rPr>
  </w:style>
  <w:style w:type="character" w:customStyle="1" w:styleId="normaltextrun">
    <w:name w:val="normaltextrun"/>
    <w:basedOn w:val="DefaultParagraphFont"/>
    <w:rsid w:val="005450AE"/>
  </w:style>
  <w:style w:type="character" w:customStyle="1" w:styleId="eop">
    <w:name w:val="eop"/>
    <w:basedOn w:val="DefaultParagraphFont"/>
    <w:rsid w:val="005450AE"/>
  </w:style>
  <w:style w:type="character" w:customStyle="1" w:styleId="tabchar">
    <w:name w:val="tabchar"/>
    <w:basedOn w:val="DefaultParagraphFont"/>
    <w:rsid w:val="005450AE"/>
  </w:style>
  <w:style w:type="character" w:styleId="UnresolvedMention">
    <w:name w:val="Unresolved Mention"/>
    <w:basedOn w:val="DefaultParagraphFont"/>
    <w:uiPriority w:val="99"/>
    <w:semiHidden/>
    <w:unhideWhenUsed/>
    <w:rsid w:val="00466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1.png"/><Relationship Id="rId4" Type="http://schemas.openxmlformats.org/officeDocument/2006/relationships/image" Target="media/image5.svg"/></Relationships>
</file>

<file path=word/theme/theme1.xml><?xml version="1.0" encoding="utf-8"?>
<a:theme xmlns:a="http://schemas.openxmlformats.org/drawingml/2006/main" name="NMI_2024">
  <a:themeElements>
    <a:clrScheme name="NMI Palette 2024">
      <a:dk1>
        <a:srgbClr val="24282A"/>
      </a:dk1>
      <a:lt1>
        <a:srgbClr val="FFFFFF"/>
      </a:lt1>
      <a:dk2>
        <a:srgbClr val="B29261"/>
      </a:dk2>
      <a:lt2>
        <a:srgbClr val="E9E7E2"/>
      </a:lt2>
      <a:accent1>
        <a:srgbClr val="369A1A"/>
      </a:accent1>
      <a:accent2>
        <a:srgbClr val="01A5B2"/>
      </a:accent2>
      <a:accent3>
        <a:srgbClr val="004DFF"/>
      </a:accent3>
      <a:accent4>
        <a:srgbClr val="6E49D5"/>
      </a:accent4>
      <a:accent5>
        <a:srgbClr val="DD16AB"/>
      </a:accent5>
      <a:accent6>
        <a:srgbClr val="F84614"/>
      </a:accent6>
      <a:hlink>
        <a:srgbClr val="004DFF"/>
      </a:hlink>
      <a:folHlink>
        <a:srgbClr val="14E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92BD3BC48774886DD723D8ACB1F2B" ma:contentTypeVersion="12" ma:contentTypeDescription="Create a new document." ma:contentTypeScope="" ma:versionID="ce1168b474355ed59901af53907d2aa3">
  <xsd:schema xmlns:xsd="http://www.w3.org/2001/XMLSchema" xmlns:xs="http://www.w3.org/2001/XMLSchema" xmlns:p="http://schemas.microsoft.com/office/2006/metadata/properties" xmlns:ns2="b607742b-ed36-456c-938c-5311d193cfb4" xmlns:ns3="4afbfe10-f2de-47fa-9638-7b8b76161642" targetNamespace="http://schemas.microsoft.com/office/2006/metadata/properties" ma:root="true" ma:fieldsID="5fbd507aa0ab9c6c7d247a18a1388e6d" ns2:_="" ns3:_="">
    <xsd:import namespace="b607742b-ed36-456c-938c-5311d193cfb4"/>
    <xsd:import namespace="4afbfe10-f2de-47fa-9638-7b8b761616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7742b-ed36-456c-938c-5311d193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a7808c-68e1-41db-996e-5db565d26b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bfe10-f2de-47fa-9638-7b8b761616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bcbced-e7d0-4ce9-bd5e-d9a32b116f9d}" ma:internalName="TaxCatchAll" ma:showField="CatchAllData" ma:web="4afbfe10-f2de-47fa-9638-7b8b761616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07742b-ed36-456c-938c-5311d193cfb4">
      <Terms xmlns="http://schemas.microsoft.com/office/infopath/2007/PartnerControls"/>
    </lcf76f155ced4ddcb4097134ff3c332f>
    <TaxCatchAll xmlns="4afbfe10-f2de-47fa-9638-7b8b761616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E41F0-23CD-483E-9912-F38528F82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7742b-ed36-456c-938c-5311d193cfb4"/>
    <ds:schemaRef ds:uri="4afbfe10-f2de-47fa-9638-7b8b76161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106EC-E6BF-4C30-88B1-03D80CEEF6BD}">
  <ds:schemaRefs>
    <ds:schemaRef ds:uri="http://schemas.microsoft.com/office/2006/metadata/properties"/>
    <ds:schemaRef ds:uri="http://schemas.microsoft.com/office/infopath/2007/PartnerControls"/>
    <ds:schemaRef ds:uri="b607742b-ed36-456c-938c-5311d193cfb4"/>
    <ds:schemaRef ds:uri="4afbfe10-f2de-47fa-9638-7b8b76161642"/>
  </ds:schemaRefs>
</ds:datastoreItem>
</file>

<file path=customXml/itemProps3.xml><?xml version="1.0" encoding="utf-8"?>
<ds:datastoreItem xmlns:ds="http://schemas.openxmlformats.org/officeDocument/2006/customXml" ds:itemID="{AF1EC1D8-3ED0-4201-8F68-E3B220418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2</DocSecurity>
  <Lines>18</Lines>
  <Paragraphs>5</Paragraphs>
  <ScaleCrop>false</ScaleCrop>
  <Manager/>
  <Company/>
  <LinksUpToDate>false</LinksUpToDate>
  <CharactersWithSpaces>2601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Delahunty</dc:creator>
  <cp:keywords/>
  <dc:description/>
  <cp:lastModifiedBy>McBride, Aoife</cp:lastModifiedBy>
  <cp:revision>2</cp:revision>
  <cp:lastPrinted>2025-06-20T13:28:00Z</cp:lastPrinted>
  <dcterms:created xsi:type="dcterms:W3CDTF">2026-04-13T09:16:00Z</dcterms:created>
  <dcterms:modified xsi:type="dcterms:W3CDTF">2026-04-13T09:16:00Z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0x010100D1B92BD3BC48774886DD723D8ACB1F2B</vt:lpwstr>
  </property>
  <property fmtid="{D5CDD505-2E9C-101B-9397-08002B2CF9AE}" pid="3" name="MediaServiceImageTags">
    <vt:lpwstr/>
  </property>
</Properties>
</file>